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84E" w:rsidRPr="0043084E" w:rsidRDefault="0043084E" w:rsidP="0043084E">
      <w:pPr>
        <w:jc w:val="right"/>
        <w:rPr>
          <w:rFonts w:ascii="Times New Roman" w:hAnsi="Times New Roman"/>
          <w:b/>
          <w:i/>
          <w:lang w:val="en-GB"/>
        </w:rPr>
      </w:pPr>
      <w:r w:rsidRPr="0043084E">
        <w:rPr>
          <w:rFonts w:ascii="Times New Roman" w:hAnsi="Times New Roman"/>
          <w:b/>
          <w:i/>
          <w:lang w:val="en-GB"/>
        </w:rPr>
        <w:t>Check against delivery</w:t>
      </w:r>
    </w:p>
    <w:p w:rsidR="0043084E" w:rsidRPr="0043084E" w:rsidRDefault="0043084E" w:rsidP="0043084E">
      <w:pPr>
        <w:jc w:val="center"/>
        <w:rPr>
          <w:rFonts w:ascii="Times New Roman" w:hAnsi="Times New Roman"/>
          <w:b/>
          <w:i/>
          <w:lang w:val="en-GB"/>
        </w:rPr>
      </w:pPr>
      <w:r>
        <w:rPr>
          <w:rFonts w:ascii="Times New Roman" w:hAnsi="Times New Roman"/>
          <w:noProof/>
          <w:lang w:val="en-GB" w:eastAsia="en-GB"/>
        </w:rPr>
        <w:drawing>
          <wp:anchor distT="0" distB="0" distL="114300" distR="114300" simplePos="0" relativeHeight="251660288" behindDoc="1" locked="0" layoutInCell="1" allowOverlap="1" wp14:anchorId="6002F3A8" wp14:editId="6C4A61F3">
            <wp:simplePos x="0" y="0"/>
            <wp:positionH relativeFrom="column">
              <wp:posOffset>2095500</wp:posOffset>
            </wp:positionH>
            <wp:positionV relativeFrom="paragraph">
              <wp:posOffset>259080</wp:posOffset>
            </wp:positionV>
            <wp:extent cx="1513205" cy="1273810"/>
            <wp:effectExtent l="0" t="0" r="0" b="2540"/>
            <wp:wrapTight wrapText="bothSides">
              <wp:wrapPolygon edited="0">
                <wp:start x="7886" y="0"/>
                <wp:lineTo x="4351" y="323"/>
                <wp:lineTo x="0" y="3230"/>
                <wp:lineTo x="0" y="12921"/>
                <wp:lineTo x="544" y="15829"/>
                <wp:lineTo x="4623" y="20674"/>
                <wp:lineTo x="7342" y="21320"/>
                <wp:lineTo x="13868" y="21320"/>
                <wp:lineTo x="16587" y="20674"/>
                <wp:lineTo x="20666" y="16152"/>
                <wp:lineTo x="21210" y="12921"/>
                <wp:lineTo x="21210" y="3230"/>
                <wp:lineTo x="16587" y="323"/>
                <wp:lineTo x="13052" y="0"/>
                <wp:lineTo x="7886" y="0"/>
              </wp:wrapPolygon>
            </wp:wrapTight>
            <wp:docPr id="2" name="Picture 2" descr="http://www.clker.com/cliparts/d/3/6/e/12471167291787003665Logo_of_the_United_Nations_(B&amp;W).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ker.com/cliparts/d/3/6/e/12471167291787003665Logo_of_the_United_Nations_(B&amp;W).svg.m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3205" cy="1273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084E" w:rsidRPr="0043084E" w:rsidRDefault="0043084E" w:rsidP="0043084E">
      <w:pPr>
        <w:jc w:val="center"/>
        <w:rPr>
          <w:rFonts w:ascii="Times New Roman" w:hAnsi="Times New Roman"/>
          <w:b/>
          <w:i/>
          <w:lang w:val="en-GB"/>
        </w:rPr>
      </w:pPr>
    </w:p>
    <w:p w:rsidR="0043084E" w:rsidRPr="0043084E" w:rsidRDefault="0043084E" w:rsidP="0043084E">
      <w:pPr>
        <w:jc w:val="right"/>
        <w:rPr>
          <w:rFonts w:ascii="Times New Roman" w:hAnsi="Times New Roman"/>
          <w:b/>
          <w:i/>
          <w:lang w:val="en-GB"/>
        </w:rPr>
      </w:pPr>
    </w:p>
    <w:p w:rsidR="0043084E" w:rsidRPr="0043084E" w:rsidRDefault="0043084E" w:rsidP="0043084E">
      <w:pPr>
        <w:jc w:val="right"/>
        <w:rPr>
          <w:rFonts w:ascii="Times New Roman" w:hAnsi="Times New Roman"/>
          <w:b/>
          <w:i/>
          <w:lang w:val="en-GB"/>
        </w:rPr>
      </w:pPr>
    </w:p>
    <w:p w:rsidR="0043084E" w:rsidRPr="0043084E" w:rsidRDefault="0043084E" w:rsidP="0043084E">
      <w:pPr>
        <w:jc w:val="right"/>
        <w:rPr>
          <w:rFonts w:ascii="Times New Roman" w:hAnsi="Times New Roman"/>
          <w:lang w:val="en-GB"/>
        </w:rPr>
      </w:pPr>
    </w:p>
    <w:p w:rsidR="0043084E" w:rsidRPr="0043084E" w:rsidRDefault="0043084E" w:rsidP="0043084E">
      <w:pPr>
        <w:jc w:val="right"/>
        <w:rPr>
          <w:rFonts w:ascii="Times New Roman" w:hAnsi="Times New Roman"/>
          <w:lang w:val="en-GB"/>
        </w:rPr>
      </w:pPr>
    </w:p>
    <w:p w:rsidR="0043084E" w:rsidRPr="0043084E" w:rsidRDefault="0043084E" w:rsidP="0043084E">
      <w:pPr>
        <w:jc w:val="center"/>
        <w:rPr>
          <w:rFonts w:ascii="Times New Roman" w:hAnsi="Times New Roman"/>
          <w:lang w:val="en-GB"/>
        </w:rPr>
      </w:pPr>
    </w:p>
    <w:p w:rsidR="0043084E" w:rsidRPr="0043084E" w:rsidRDefault="0043084E" w:rsidP="0043084E">
      <w:pPr>
        <w:jc w:val="center"/>
        <w:rPr>
          <w:rFonts w:ascii="Times New Roman" w:hAnsi="Times New Roman"/>
          <w:lang w:val="en-GB"/>
        </w:rPr>
      </w:pPr>
    </w:p>
    <w:p w:rsidR="0043084E" w:rsidRDefault="0043084E" w:rsidP="0043084E">
      <w:pPr>
        <w:rPr>
          <w:rFonts w:ascii="Times New Roman" w:hAnsi="Times New Roman"/>
          <w:b/>
          <w:lang w:val="en-GB"/>
        </w:rPr>
      </w:pPr>
    </w:p>
    <w:p w:rsidR="0043084E" w:rsidRDefault="0043084E" w:rsidP="0043084E">
      <w:pPr>
        <w:rPr>
          <w:rFonts w:ascii="Times New Roman" w:hAnsi="Times New Roman"/>
          <w:b/>
          <w:lang w:val="en-GB"/>
        </w:rPr>
      </w:pPr>
    </w:p>
    <w:p w:rsidR="0043084E" w:rsidRDefault="0043084E" w:rsidP="0043084E">
      <w:pPr>
        <w:rPr>
          <w:rFonts w:ascii="Times New Roman" w:hAnsi="Times New Roman"/>
          <w:b/>
          <w:lang w:val="en-GB"/>
        </w:rPr>
      </w:pPr>
    </w:p>
    <w:p w:rsidR="0043084E" w:rsidRDefault="0043084E" w:rsidP="0043084E">
      <w:pPr>
        <w:rPr>
          <w:rFonts w:ascii="Times New Roman" w:hAnsi="Times New Roman"/>
          <w:b/>
          <w:lang w:val="en-GB"/>
        </w:rPr>
      </w:pPr>
    </w:p>
    <w:p w:rsidR="0043084E" w:rsidRDefault="0043084E" w:rsidP="0043084E">
      <w:pPr>
        <w:rPr>
          <w:rFonts w:ascii="Times New Roman" w:hAnsi="Times New Roman"/>
          <w:b/>
          <w:lang w:val="en-GB"/>
        </w:rPr>
      </w:pPr>
    </w:p>
    <w:p w:rsidR="0043084E" w:rsidRDefault="0043084E" w:rsidP="0043084E">
      <w:pPr>
        <w:rPr>
          <w:rFonts w:ascii="Times New Roman" w:hAnsi="Times New Roman"/>
          <w:b/>
          <w:lang w:val="en-GB"/>
        </w:rPr>
      </w:pPr>
    </w:p>
    <w:p w:rsidR="0043084E" w:rsidRPr="0043084E" w:rsidRDefault="0043084E" w:rsidP="0043084E">
      <w:pPr>
        <w:jc w:val="center"/>
        <w:rPr>
          <w:rFonts w:ascii="Times New Roman" w:hAnsi="Times New Roman"/>
          <w:b/>
          <w:sz w:val="28"/>
          <w:lang w:val="en-GB"/>
        </w:rPr>
      </w:pPr>
      <w:r w:rsidRPr="0043084E">
        <w:rPr>
          <w:rFonts w:ascii="Times New Roman" w:hAnsi="Times New Roman"/>
          <w:b/>
          <w:sz w:val="28"/>
          <w:lang w:val="en-GB"/>
        </w:rPr>
        <w:t>Statement by</w:t>
      </w:r>
    </w:p>
    <w:p w:rsidR="0043084E" w:rsidRPr="0043084E" w:rsidRDefault="0043084E" w:rsidP="0043084E">
      <w:pPr>
        <w:jc w:val="center"/>
        <w:rPr>
          <w:rFonts w:ascii="Times New Roman" w:hAnsi="Times New Roman"/>
          <w:b/>
          <w:sz w:val="28"/>
          <w:lang w:val="en-GB"/>
        </w:rPr>
      </w:pPr>
    </w:p>
    <w:p w:rsidR="0043084E" w:rsidRPr="0043084E" w:rsidRDefault="0043084E" w:rsidP="0043084E">
      <w:pPr>
        <w:jc w:val="center"/>
        <w:rPr>
          <w:rFonts w:ascii="Times New Roman" w:hAnsi="Times New Roman"/>
          <w:b/>
          <w:sz w:val="28"/>
          <w:lang w:val="en-GB"/>
        </w:rPr>
      </w:pPr>
      <w:r w:rsidRPr="0043084E">
        <w:rPr>
          <w:rFonts w:ascii="Times New Roman" w:hAnsi="Times New Roman"/>
          <w:b/>
          <w:sz w:val="28"/>
          <w:lang w:val="en-GB"/>
        </w:rPr>
        <w:t>IDRISS JAZAIRY</w:t>
      </w:r>
    </w:p>
    <w:p w:rsidR="0043084E" w:rsidRPr="0043084E" w:rsidRDefault="0043084E" w:rsidP="0043084E">
      <w:pPr>
        <w:jc w:val="center"/>
        <w:rPr>
          <w:rFonts w:ascii="Times New Roman" w:hAnsi="Times New Roman"/>
          <w:b/>
          <w:sz w:val="28"/>
          <w:lang w:val="en-GB"/>
        </w:rPr>
      </w:pPr>
    </w:p>
    <w:p w:rsidR="0043084E" w:rsidRPr="0043084E" w:rsidRDefault="0043084E" w:rsidP="0043084E">
      <w:pPr>
        <w:jc w:val="center"/>
        <w:rPr>
          <w:rFonts w:ascii="Times New Roman" w:hAnsi="Times New Roman"/>
          <w:b/>
          <w:sz w:val="28"/>
          <w:lang w:val="en-GB"/>
        </w:rPr>
      </w:pPr>
      <w:r w:rsidRPr="0043084E">
        <w:rPr>
          <w:rFonts w:ascii="Times New Roman" w:hAnsi="Times New Roman"/>
          <w:b/>
          <w:sz w:val="28"/>
          <w:lang w:val="en-GB"/>
        </w:rPr>
        <w:t>SPECIAL RAPPORTEUR ON THE NEGATIVE IMPACT OF UNILATERAL COERCIVE MEASURES ON THE ENJOYMENT OF HUMAN RIGHTS</w:t>
      </w:r>
    </w:p>
    <w:p w:rsidR="0043084E" w:rsidRPr="0043084E" w:rsidRDefault="0043084E" w:rsidP="0043084E">
      <w:pPr>
        <w:jc w:val="center"/>
        <w:rPr>
          <w:rFonts w:ascii="Times New Roman" w:hAnsi="Times New Roman"/>
          <w:b/>
          <w:lang w:val="en-GB"/>
        </w:rPr>
      </w:pPr>
    </w:p>
    <w:p w:rsidR="0043084E" w:rsidRPr="0043084E" w:rsidRDefault="0043084E" w:rsidP="0043084E">
      <w:pPr>
        <w:jc w:val="center"/>
        <w:rPr>
          <w:rFonts w:ascii="Times New Roman" w:hAnsi="Times New Roman"/>
          <w:b/>
          <w:lang w:val="en-GB"/>
        </w:rPr>
      </w:pPr>
    </w:p>
    <w:p w:rsidR="0043084E" w:rsidRPr="0043084E" w:rsidRDefault="0043084E" w:rsidP="0043084E">
      <w:pPr>
        <w:jc w:val="center"/>
        <w:rPr>
          <w:rFonts w:ascii="Times New Roman" w:eastAsia="Times New Roman" w:hAnsi="Times New Roman"/>
          <w:sz w:val="28"/>
          <w:szCs w:val="20"/>
          <w:lang w:val="en-GB"/>
        </w:rPr>
      </w:pPr>
      <w:r w:rsidRPr="0043084E">
        <w:rPr>
          <w:rFonts w:ascii="Times New Roman" w:eastAsia="Times New Roman" w:hAnsi="Times New Roman"/>
          <w:sz w:val="28"/>
          <w:szCs w:val="20"/>
          <w:lang w:val="en-GB"/>
        </w:rPr>
        <w:t>7</w:t>
      </w:r>
      <w:r w:rsidR="0009623F">
        <w:rPr>
          <w:rFonts w:ascii="Times New Roman" w:eastAsia="Times New Roman" w:hAnsi="Times New Roman"/>
          <w:sz w:val="28"/>
          <w:szCs w:val="20"/>
          <w:lang w:val="en-GB"/>
        </w:rPr>
        <w:t>1</w:t>
      </w:r>
      <w:r w:rsidRPr="0043084E">
        <w:rPr>
          <w:rFonts w:ascii="Times New Roman" w:eastAsia="Times New Roman" w:hAnsi="Times New Roman"/>
          <w:sz w:val="28"/>
          <w:szCs w:val="20"/>
          <w:vertAlign w:val="superscript"/>
          <w:lang w:val="en-GB"/>
        </w:rPr>
        <w:t>th</w:t>
      </w:r>
      <w:r w:rsidRPr="0043084E">
        <w:rPr>
          <w:rFonts w:ascii="Times New Roman" w:eastAsia="Times New Roman" w:hAnsi="Times New Roman"/>
          <w:sz w:val="28"/>
          <w:szCs w:val="20"/>
          <w:lang w:val="en-GB"/>
        </w:rPr>
        <w:t xml:space="preserve"> session of the General Assembly</w:t>
      </w:r>
    </w:p>
    <w:p w:rsidR="0043084E" w:rsidRPr="0043084E" w:rsidRDefault="0043084E" w:rsidP="0043084E">
      <w:pPr>
        <w:jc w:val="center"/>
        <w:rPr>
          <w:rFonts w:ascii="Times New Roman" w:eastAsia="Times New Roman" w:hAnsi="Times New Roman"/>
          <w:sz w:val="28"/>
          <w:szCs w:val="20"/>
          <w:lang w:val="en-GB"/>
        </w:rPr>
      </w:pPr>
      <w:r w:rsidRPr="0043084E">
        <w:rPr>
          <w:rFonts w:ascii="Times New Roman" w:eastAsia="Times New Roman" w:hAnsi="Times New Roman"/>
          <w:sz w:val="28"/>
          <w:szCs w:val="20"/>
          <w:lang w:val="en-GB"/>
        </w:rPr>
        <w:t>Third Committee</w:t>
      </w:r>
    </w:p>
    <w:p w:rsidR="0043084E" w:rsidRPr="0043084E" w:rsidRDefault="0043084E" w:rsidP="0043084E">
      <w:pPr>
        <w:jc w:val="center"/>
        <w:rPr>
          <w:rFonts w:ascii="Times New Roman" w:eastAsia="Times New Roman" w:hAnsi="Times New Roman"/>
          <w:sz w:val="28"/>
          <w:szCs w:val="20"/>
          <w:lang w:val="en-GB"/>
        </w:rPr>
      </w:pPr>
      <w:r w:rsidRPr="0043084E">
        <w:rPr>
          <w:rFonts w:ascii="Times New Roman" w:eastAsia="Times New Roman" w:hAnsi="Times New Roman"/>
          <w:sz w:val="28"/>
          <w:szCs w:val="20"/>
          <w:lang w:val="en-GB"/>
        </w:rPr>
        <w:t xml:space="preserve">Item </w:t>
      </w:r>
      <w:r w:rsidR="0009623F">
        <w:rPr>
          <w:rFonts w:ascii="Times New Roman" w:eastAsia="Times New Roman" w:hAnsi="Times New Roman"/>
          <w:sz w:val="28"/>
          <w:szCs w:val="20"/>
          <w:lang w:val="en-GB"/>
        </w:rPr>
        <w:t>69</w:t>
      </w:r>
      <w:r w:rsidRPr="0043084E">
        <w:rPr>
          <w:rFonts w:ascii="Times New Roman" w:eastAsia="Times New Roman" w:hAnsi="Times New Roman"/>
          <w:sz w:val="28"/>
          <w:szCs w:val="20"/>
          <w:lang w:val="en-GB"/>
        </w:rPr>
        <w:t xml:space="preserve"> (b)</w:t>
      </w:r>
    </w:p>
    <w:p w:rsidR="0043084E" w:rsidRPr="0043084E" w:rsidRDefault="0043084E" w:rsidP="0043084E">
      <w:pPr>
        <w:jc w:val="center"/>
        <w:rPr>
          <w:rFonts w:ascii="Times New Roman" w:eastAsia="Times New Roman" w:hAnsi="Times New Roman"/>
          <w:sz w:val="28"/>
          <w:szCs w:val="20"/>
          <w:lang w:val="en-GB"/>
        </w:rPr>
      </w:pPr>
    </w:p>
    <w:p w:rsidR="0043084E" w:rsidRPr="0043084E" w:rsidRDefault="0043084E" w:rsidP="0043084E">
      <w:pPr>
        <w:jc w:val="center"/>
        <w:rPr>
          <w:rFonts w:ascii="Times New Roman" w:eastAsia="Times New Roman" w:hAnsi="Times New Roman"/>
          <w:sz w:val="28"/>
          <w:szCs w:val="20"/>
          <w:lang w:val="en-GB"/>
        </w:rPr>
      </w:pPr>
      <w:r w:rsidRPr="0043084E">
        <w:rPr>
          <w:rFonts w:ascii="Times New Roman" w:eastAsia="Times New Roman" w:hAnsi="Times New Roman"/>
          <w:sz w:val="28"/>
          <w:szCs w:val="20"/>
          <w:lang w:val="en-GB"/>
        </w:rPr>
        <w:t>2</w:t>
      </w:r>
      <w:r w:rsidR="0009623F">
        <w:rPr>
          <w:rFonts w:ascii="Times New Roman" w:eastAsia="Times New Roman" w:hAnsi="Times New Roman"/>
          <w:sz w:val="28"/>
          <w:szCs w:val="20"/>
          <w:lang w:val="en-GB"/>
        </w:rPr>
        <w:t>0</w:t>
      </w:r>
      <w:r w:rsidRPr="0043084E">
        <w:rPr>
          <w:rFonts w:ascii="Times New Roman" w:eastAsia="Times New Roman" w:hAnsi="Times New Roman"/>
          <w:sz w:val="28"/>
          <w:szCs w:val="20"/>
          <w:lang w:val="en-GB"/>
        </w:rPr>
        <w:t xml:space="preserve"> October </w:t>
      </w:r>
      <w:r w:rsidR="0009623F">
        <w:rPr>
          <w:rFonts w:ascii="Times New Roman" w:eastAsia="Times New Roman" w:hAnsi="Times New Roman"/>
          <w:sz w:val="28"/>
          <w:szCs w:val="20"/>
          <w:lang w:val="en-GB"/>
        </w:rPr>
        <w:t>2016</w:t>
      </w:r>
    </w:p>
    <w:p w:rsidR="0043084E" w:rsidRPr="0043084E" w:rsidRDefault="0043084E" w:rsidP="0043084E">
      <w:pPr>
        <w:jc w:val="center"/>
        <w:rPr>
          <w:rFonts w:ascii="Times New Roman" w:eastAsia="Times New Roman" w:hAnsi="Times New Roman"/>
          <w:sz w:val="28"/>
          <w:szCs w:val="20"/>
          <w:lang w:val="en-GB"/>
        </w:rPr>
      </w:pPr>
      <w:r w:rsidRPr="0043084E">
        <w:rPr>
          <w:rFonts w:ascii="Times New Roman" w:eastAsia="Times New Roman" w:hAnsi="Times New Roman"/>
          <w:sz w:val="28"/>
          <w:szCs w:val="20"/>
          <w:lang w:val="en-GB"/>
        </w:rPr>
        <w:t>New York</w:t>
      </w:r>
    </w:p>
    <w:p w:rsidR="0043084E" w:rsidRDefault="0043084E" w:rsidP="0043084E">
      <w:pPr>
        <w:jc w:val="center"/>
        <w:rPr>
          <w:rFonts w:ascii="Times New Roman" w:eastAsia="Times New Roman" w:hAnsi="Times New Roman"/>
          <w:sz w:val="22"/>
          <w:szCs w:val="20"/>
          <w:lang w:val="en-GB"/>
        </w:rPr>
      </w:pPr>
    </w:p>
    <w:p w:rsidR="0043084E" w:rsidRPr="0043084E" w:rsidRDefault="0043084E" w:rsidP="0043084E">
      <w:pPr>
        <w:jc w:val="center"/>
        <w:rPr>
          <w:rFonts w:ascii="Times New Roman" w:hAnsi="Times New Roman"/>
          <w:lang w:val="en-GB"/>
        </w:rPr>
      </w:pPr>
    </w:p>
    <w:p w:rsidR="0043084E" w:rsidRPr="0043084E" w:rsidRDefault="0043084E" w:rsidP="0043084E">
      <w:pPr>
        <w:jc w:val="center"/>
        <w:rPr>
          <w:rFonts w:ascii="Times New Roman" w:hAnsi="Times New Roman"/>
          <w:lang w:val="en-GB"/>
        </w:rPr>
      </w:pPr>
    </w:p>
    <w:p w:rsidR="0043084E" w:rsidRPr="0043084E" w:rsidRDefault="0043084E" w:rsidP="0043084E">
      <w:pPr>
        <w:jc w:val="center"/>
        <w:rPr>
          <w:rFonts w:ascii="Times New Roman" w:hAnsi="Times New Roman"/>
          <w:lang w:val="en-GB"/>
        </w:rPr>
      </w:pPr>
    </w:p>
    <w:p w:rsidR="0043084E" w:rsidRPr="0043084E" w:rsidRDefault="0043084E" w:rsidP="0043084E">
      <w:pPr>
        <w:jc w:val="center"/>
        <w:rPr>
          <w:rFonts w:ascii="Times New Roman" w:hAnsi="Times New Roman"/>
          <w:lang w:val="en-GB"/>
        </w:rPr>
      </w:pPr>
      <w:r>
        <w:rPr>
          <w:rFonts w:ascii="Times New Roman" w:hAnsi="Times New Roman"/>
          <w:noProof/>
          <w:lang w:val="en-GB" w:eastAsia="en-GB"/>
        </w:rPr>
        <w:drawing>
          <wp:anchor distT="0" distB="0" distL="114300" distR="114300" simplePos="0" relativeHeight="251659264" behindDoc="1" locked="0" layoutInCell="1" allowOverlap="1" wp14:anchorId="7C9C9305" wp14:editId="1DC12ED0">
            <wp:simplePos x="0" y="0"/>
            <wp:positionH relativeFrom="column">
              <wp:posOffset>2218690</wp:posOffset>
            </wp:positionH>
            <wp:positionV relativeFrom="paragraph">
              <wp:posOffset>90805</wp:posOffset>
            </wp:positionV>
            <wp:extent cx="1339215" cy="1449705"/>
            <wp:effectExtent l="0" t="0" r="0" b="0"/>
            <wp:wrapTight wrapText="bothSides">
              <wp:wrapPolygon edited="0">
                <wp:start x="0" y="0"/>
                <wp:lineTo x="0" y="21288"/>
                <wp:lineTo x="21201" y="21288"/>
                <wp:lineTo x="21201" y="0"/>
                <wp:lineTo x="0" y="0"/>
              </wp:wrapPolygon>
            </wp:wrapTight>
            <wp:docPr id="1" name="Picture 1" descr="http://upload.wikimedia.org/wikipedia/en/8/87/OHCH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8/87/OHCHR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9215" cy="1449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084E" w:rsidRPr="0043084E" w:rsidRDefault="0043084E" w:rsidP="0043084E">
      <w:pPr>
        <w:jc w:val="center"/>
        <w:rPr>
          <w:rFonts w:ascii="Times New Roman" w:hAnsi="Times New Roman"/>
          <w:lang w:val="en-GB"/>
        </w:rPr>
      </w:pPr>
    </w:p>
    <w:p w:rsidR="00512302" w:rsidRPr="0043084E" w:rsidRDefault="00512302" w:rsidP="00462690">
      <w:pPr>
        <w:jc w:val="both"/>
        <w:rPr>
          <w:rFonts w:ascii="Times New Roman" w:hAnsi="Times New Roman" w:cs="Times New Roman"/>
          <w:lang w:val="en-GB"/>
        </w:rPr>
      </w:pPr>
    </w:p>
    <w:p w:rsidR="0043084E" w:rsidRDefault="0043084E">
      <w:pPr>
        <w:rPr>
          <w:rFonts w:ascii="Times New Roman" w:hAnsi="Times New Roman" w:cs="Times New Roman"/>
          <w:lang w:val="en-GB"/>
        </w:rPr>
      </w:pPr>
      <w:r>
        <w:rPr>
          <w:rFonts w:ascii="Times New Roman" w:hAnsi="Times New Roman" w:cs="Times New Roman"/>
          <w:lang w:val="en-GB"/>
        </w:rPr>
        <w:br w:type="page"/>
      </w:r>
    </w:p>
    <w:p w:rsidR="00F2308E" w:rsidRDefault="00F2308E" w:rsidP="00345C31">
      <w:pPr>
        <w:spacing w:line="276" w:lineRule="auto"/>
        <w:jc w:val="both"/>
        <w:rPr>
          <w:rFonts w:ascii="Times New Roman" w:hAnsi="Times New Roman" w:cs="Times New Roman"/>
          <w:lang w:val="en-GB"/>
        </w:rPr>
      </w:pPr>
    </w:p>
    <w:p w:rsidR="00BC7208" w:rsidRDefault="00BC7208" w:rsidP="00345C31">
      <w:pPr>
        <w:spacing w:line="276" w:lineRule="auto"/>
        <w:jc w:val="both"/>
        <w:rPr>
          <w:rFonts w:ascii="Times New Roman" w:hAnsi="Times New Roman" w:cs="Times New Roman"/>
          <w:lang w:val="en-GB"/>
        </w:rPr>
      </w:pPr>
      <w:bookmarkStart w:id="0" w:name="_GoBack"/>
      <w:bookmarkEnd w:id="0"/>
    </w:p>
    <w:p w:rsidR="00345C31" w:rsidRPr="00462690" w:rsidRDefault="00F2308E" w:rsidP="00345C31">
      <w:pPr>
        <w:spacing w:line="276" w:lineRule="auto"/>
        <w:jc w:val="both"/>
        <w:rPr>
          <w:rFonts w:ascii="Times New Roman" w:hAnsi="Times New Roman" w:cs="Times New Roman"/>
          <w:lang w:val="en-GB"/>
        </w:rPr>
      </w:pPr>
      <w:r>
        <w:rPr>
          <w:rFonts w:ascii="Times New Roman" w:hAnsi="Times New Roman" w:cs="Times New Roman"/>
          <w:lang w:val="en-GB"/>
        </w:rPr>
        <w:t>Madame</w:t>
      </w:r>
      <w:r w:rsidR="00345C31" w:rsidRPr="00462690">
        <w:rPr>
          <w:rFonts w:ascii="Times New Roman" w:hAnsi="Times New Roman" w:cs="Times New Roman"/>
          <w:lang w:val="en-GB"/>
        </w:rPr>
        <w:t xml:space="preserve"> Chair,</w:t>
      </w:r>
    </w:p>
    <w:p w:rsidR="00345C31" w:rsidRPr="00462690" w:rsidRDefault="00345C31" w:rsidP="00345C31">
      <w:pPr>
        <w:spacing w:line="276" w:lineRule="auto"/>
        <w:jc w:val="both"/>
        <w:rPr>
          <w:rFonts w:ascii="Times New Roman" w:hAnsi="Times New Roman" w:cs="Times New Roman"/>
          <w:lang w:val="en-GB"/>
        </w:rPr>
      </w:pPr>
    </w:p>
    <w:p w:rsidR="00345C31" w:rsidRDefault="00345C31" w:rsidP="00345C31">
      <w:pPr>
        <w:spacing w:line="276" w:lineRule="auto"/>
        <w:jc w:val="both"/>
        <w:rPr>
          <w:rFonts w:ascii="Times New Roman" w:hAnsi="Times New Roman" w:cs="Times New Roman"/>
          <w:lang w:val="en-GB"/>
        </w:rPr>
      </w:pPr>
      <w:proofErr w:type="spellStart"/>
      <w:r>
        <w:rPr>
          <w:rFonts w:ascii="Times New Roman" w:hAnsi="Times New Roman" w:cs="Times New Roman"/>
          <w:lang w:val="en-GB"/>
        </w:rPr>
        <w:t>Excellencies</w:t>
      </w:r>
      <w:proofErr w:type="spellEnd"/>
      <w:r>
        <w:rPr>
          <w:rFonts w:ascii="Times New Roman" w:hAnsi="Times New Roman" w:cs="Times New Roman"/>
          <w:lang w:val="en-GB"/>
        </w:rPr>
        <w:t xml:space="preserve">, </w:t>
      </w:r>
    </w:p>
    <w:p w:rsidR="00345C31" w:rsidRDefault="00345C31" w:rsidP="00345C31">
      <w:pPr>
        <w:spacing w:line="276" w:lineRule="auto"/>
        <w:jc w:val="both"/>
        <w:rPr>
          <w:rFonts w:ascii="Times New Roman" w:hAnsi="Times New Roman" w:cs="Times New Roman"/>
          <w:lang w:val="en-GB"/>
        </w:rPr>
      </w:pPr>
    </w:p>
    <w:p w:rsidR="00345C31" w:rsidRPr="00462690" w:rsidRDefault="00345C31" w:rsidP="00345C31">
      <w:pPr>
        <w:spacing w:line="276" w:lineRule="auto"/>
        <w:jc w:val="both"/>
        <w:rPr>
          <w:rFonts w:ascii="Times New Roman" w:hAnsi="Times New Roman" w:cs="Times New Roman"/>
          <w:lang w:val="en-GB"/>
        </w:rPr>
      </w:pPr>
      <w:r w:rsidRPr="00462690">
        <w:rPr>
          <w:rFonts w:ascii="Times New Roman" w:hAnsi="Times New Roman" w:cs="Times New Roman"/>
          <w:lang w:val="en-GB"/>
        </w:rPr>
        <w:t>Distinguished Delegates,</w:t>
      </w:r>
    </w:p>
    <w:p w:rsidR="00F16BA4" w:rsidRPr="00F16BA4" w:rsidRDefault="00F16BA4" w:rsidP="00F16BA4">
      <w:pPr>
        <w:spacing w:line="276" w:lineRule="auto"/>
        <w:jc w:val="both"/>
        <w:rPr>
          <w:rFonts w:ascii="Times New Roman" w:hAnsi="Times New Roman"/>
          <w:lang w:val="en-GB"/>
        </w:rPr>
      </w:pPr>
      <w:r w:rsidRPr="00F16BA4">
        <w:rPr>
          <w:rFonts w:ascii="Times New Roman" w:hAnsi="Times New Roman"/>
          <w:lang w:val="en-GB"/>
        </w:rPr>
        <w:t xml:space="preserve"> </w:t>
      </w:r>
    </w:p>
    <w:p w:rsidR="00F16BA4" w:rsidRPr="00F16BA4" w:rsidRDefault="00F16BA4" w:rsidP="00F16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sidRPr="00F16BA4">
        <w:rPr>
          <w:rFonts w:ascii="Times New Roman" w:hAnsi="Times New Roman"/>
          <w:lang w:val="en-GB"/>
        </w:rPr>
        <w:tab/>
        <w:t xml:space="preserve">I have the honour to introduce my 2016 annual thematic report. </w:t>
      </w:r>
    </w:p>
    <w:p w:rsidR="00F16BA4" w:rsidRPr="00F16BA4" w:rsidRDefault="00F16BA4" w:rsidP="00F16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p>
    <w:p w:rsidR="00F16BA4" w:rsidRPr="00F16BA4" w:rsidRDefault="00F16BA4" w:rsidP="00F16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sidRPr="00F16BA4">
        <w:rPr>
          <w:rFonts w:ascii="Times New Roman" w:hAnsi="Times New Roman"/>
          <w:lang w:val="en-GB"/>
        </w:rPr>
        <w:tab/>
        <w:t xml:space="preserve">My report to the General Assembly </w:t>
      </w:r>
      <w:r w:rsidR="00345C31">
        <w:rPr>
          <w:rFonts w:ascii="Times New Roman" w:hAnsi="Times New Roman"/>
          <w:lang w:val="en-GB"/>
        </w:rPr>
        <w:t xml:space="preserve">(A/71/287) </w:t>
      </w:r>
      <w:r w:rsidRPr="00F16BA4">
        <w:rPr>
          <w:rFonts w:ascii="Times New Roman" w:hAnsi="Times New Roman"/>
          <w:lang w:val="en-GB"/>
        </w:rPr>
        <w:t xml:space="preserve">this year focuses on issues of remedies and redress for victims of unilateral coercive measures, in line with the </w:t>
      </w:r>
      <w:r w:rsidR="00345C31">
        <w:rPr>
          <w:rFonts w:ascii="Times New Roman" w:hAnsi="Times New Roman"/>
          <w:lang w:val="en-GB"/>
        </w:rPr>
        <w:t>request</w:t>
      </w:r>
      <w:r w:rsidR="00345C31" w:rsidRPr="00F16BA4">
        <w:rPr>
          <w:rFonts w:ascii="Times New Roman" w:hAnsi="Times New Roman"/>
          <w:lang w:val="en-GB"/>
        </w:rPr>
        <w:t xml:space="preserve"> </w:t>
      </w:r>
      <w:r w:rsidRPr="00F16BA4">
        <w:rPr>
          <w:rFonts w:ascii="Times New Roman" w:hAnsi="Times New Roman"/>
          <w:lang w:val="en-GB"/>
        </w:rPr>
        <w:t xml:space="preserve">of General Assembly resolution 70/151. </w:t>
      </w:r>
      <w:r w:rsidR="00A40BED">
        <w:rPr>
          <w:rFonts w:ascii="Times New Roman" w:hAnsi="Times New Roman"/>
          <w:lang w:val="en-GB"/>
        </w:rPr>
        <w:t>My report is</w:t>
      </w:r>
      <w:r w:rsidRPr="00F16BA4">
        <w:rPr>
          <w:rFonts w:ascii="Times New Roman" w:hAnsi="Times New Roman"/>
          <w:lang w:val="en-GB"/>
        </w:rPr>
        <w:t xml:space="preserve"> a review of the conceptual aspects of remedies for violations of human rights caused by unilateral coercive measures in general international law, in international human rights law and in international humanitarian law. </w:t>
      </w:r>
    </w:p>
    <w:p w:rsidR="00F16BA4" w:rsidRPr="00F16BA4" w:rsidRDefault="00F16BA4" w:rsidP="00F16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p>
    <w:p w:rsidR="007B2539" w:rsidRDefault="00A40BED" w:rsidP="007B2539">
      <w:pPr>
        <w:spacing w:line="276" w:lineRule="auto"/>
        <w:ind w:firstLine="720"/>
        <w:jc w:val="both"/>
        <w:rPr>
          <w:rFonts w:ascii="Times New Roman" w:hAnsi="Times New Roman"/>
          <w:lang w:val="en-GB"/>
        </w:rPr>
      </w:pPr>
      <w:r>
        <w:rPr>
          <w:rFonts w:ascii="Times New Roman" w:hAnsi="Times New Roman"/>
          <w:lang w:val="en-GB"/>
        </w:rPr>
        <w:t>The</w:t>
      </w:r>
      <w:r w:rsidR="00F16BA4" w:rsidRPr="00F16BA4">
        <w:rPr>
          <w:rFonts w:ascii="Times New Roman" w:hAnsi="Times New Roman"/>
          <w:lang w:val="en-GB"/>
        </w:rPr>
        <w:t xml:space="preserve"> report supplements the report I submitted to the thirty-third session of the Human Rights Council (A/HRC/33/48), where I also addressed the issues of remedies and redress for victims of unilateral coercive measures</w:t>
      </w:r>
      <w:r w:rsidR="00F2308E">
        <w:rPr>
          <w:rFonts w:ascii="Times New Roman" w:hAnsi="Times New Roman"/>
          <w:lang w:val="en-GB"/>
        </w:rPr>
        <w:t>.</w:t>
      </w:r>
      <w:r w:rsidR="00F16BA4" w:rsidRPr="00F16BA4">
        <w:rPr>
          <w:rFonts w:ascii="Times New Roman" w:hAnsi="Times New Roman"/>
          <w:lang w:val="en-GB"/>
        </w:rPr>
        <w:t xml:space="preserve"> </w:t>
      </w:r>
      <w:r>
        <w:rPr>
          <w:rFonts w:ascii="Times New Roman" w:hAnsi="Times New Roman"/>
          <w:lang w:val="en-GB"/>
        </w:rPr>
        <w:t>This however was an empirical review</w:t>
      </w:r>
      <w:r w:rsidR="00F16BA4" w:rsidRPr="00F16BA4">
        <w:rPr>
          <w:rFonts w:ascii="Times New Roman" w:hAnsi="Times New Roman"/>
          <w:lang w:val="en-GB"/>
        </w:rPr>
        <w:t xml:space="preserve"> and assessment of the various mechanisms available to victims. I am compelled to say</w:t>
      </w:r>
      <w:r>
        <w:rPr>
          <w:rFonts w:ascii="Times New Roman" w:hAnsi="Times New Roman"/>
          <w:lang w:val="en-GB"/>
        </w:rPr>
        <w:t xml:space="preserve"> in this regard</w:t>
      </w:r>
      <w:r w:rsidR="00F16BA4" w:rsidRPr="00F16BA4">
        <w:rPr>
          <w:rFonts w:ascii="Times New Roman" w:hAnsi="Times New Roman"/>
          <w:lang w:val="en-GB"/>
        </w:rPr>
        <w:t xml:space="preserve"> that existing mechanisms that have actually been used</w:t>
      </w:r>
      <w:r>
        <w:rPr>
          <w:rFonts w:ascii="Times New Roman" w:hAnsi="Times New Roman"/>
          <w:lang w:val="en-GB"/>
        </w:rPr>
        <w:t>,</w:t>
      </w:r>
      <w:r w:rsidR="00F16BA4" w:rsidRPr="00F16BA4">
        <w:rPr>
          <w:rFonts w:ascii="Times New Roman" w:hAnsi="Times New Roman"/>
          <w:lang w:val="en-GB"/>
        </w:rPr>
        <w:t xml:space="preserve"> or could arguably be used</w:t>
      </w:r>
      <w:r>
        <w:rPr>
          <w:rFonts w:ascii="Times New Roman" w:hAnsi="Times New Roman"/>
          <w:lang w:val="en-GB"/>
        </w:rPr>
        <w:t>,</w:t>
      </w:r>
      <w:r w:rsidR="00F16BA4" w:rsidRPr="00F16BA4">
        <w:rPr>
          <w:rFonts w:ascii="Times New Roman" w:hAnsi="Times New Roman"/>
          <w:lang w:val="en-GB"/>
        </w:rPr>
        <w:t xml:space="preserve"> to claim for damages for adverse effects of sanctions are generally few</w:t>
      </w:r>
      <w:r>
        <w:rPr>
          <w:rFonts w:ascii="Times New Roman" w:hAnsi="Times New Roman"/>
          <w:lang w:val="en-GB"/>
        </w:rPr>
        <w:t>.</w:t>
      </w:r>
      <w:r w:rsidR="00F16BA4" w:rsidRPr="00F16BA4">
        <w:rPr>
          <w:rFonts w:ascii="Times New Roman" w:hAnsi="Times New Roman"/>
          <w:lang w:val="en-GB"/>
        </w:rPr>
        <w:t xml:space="preserve"> </w:t>
      </w:r>
      <w:r>
        <w:rPr>
          <w:rFonts w:ascii="Times New Roman" w:hAnsi="Times New Roman"/>
          <w:lang w:val="en-GB"/>
        </w:rPr>
        <w:t xml:space="preserve"> Furthermore,</w:t>
      </w:r>
      <w:r w:rsidR="00F16BA4" w:rsidRPr="00F16BA4">
        <w:rPr>
          <w:rFonts w:ascii="Times New Roman" w:hAnsi="Times New Roman"/>
          <w:lang w:val="en-GB"/>
        </w:rPr>
        <w:t xml:space="preserve"> their powers to grant actually effective remedies and damages, including compensation and redress, are most often limited.</w:t>
      </w:r>
      <w:r w:rsidR="007B2539">
        <w:rPr>
          <w:rFonts w:ascii="Times New Roman" w:hAnsi="Times New Roman"/>
          <w:lang w:val="en-GB"/>
        </w:rPr>
        <w:t xml:space="preserve"> </w:t>
      </w:r>
    </w:p>
    <w:p w:rsidR="007B2539" w:rsidRDefault="007B2539" w:rsidP="007B2539">
      <w:pPr>
        <w:spacing w:line="276" w:lineRule="auto"/>
        <w:ind w:left="708" w:firstLine="720"/>
        <w:jc w:val="both"/>
        <w:rPr>
          <w:rFonts w:ascii="Times New Roman" w:hAnsi="Times New Roman"/>
          <w:lang w:val="en-GB"/>
        </w:rPr>
      </w:pPr>
    </w:p>
    <w:p w:rsidR="007B2539" w:rsidRDefault="007B2539" w:rsidP="00F16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Pr>
          <w:rFonts w:ascii="Times New Roman" w:hAnsi="Times New Roman"/>
          <w:lang w:val="en-GB"/>
        </w:rPr>
        <w:tab/>
      </w:r>
      <w:r w:rsidR="00A40BED">
        <w:rPr>
          <w:rFonts w:ascii="Times New Roman" w:hAnsi="Times New Roman"/>
          <w:lang w:val="en-GB"/>
        </w:rPr>
        <w:t>A</w:t>
      </w:r>
      <w:r>
        <w:rPr>
          <w:rFonts w:ascii="Times New Roman" w:hAnsi="Times New Roman"/>
          <w:lang w:val="en-GB"/>
        </w:rPr>
        <w:t xml:space="preserve">llow me to </w:t>
      </w:r>
      <w:r w:rsidR="00A40BED">
        <w:rPr>
          <w:rFonts w:ascii="Times New Roman" w:hAnsi="Times New Roman"/>
          <w:lang w:val="en-GB"/>
        </w:rPr>
        <w:t xml:space="preserve">first </w:t>
      </w:r>
      <w:r>
        <w:rPr>
          <w:rFonts w:ascii="Times New Roman" w:hAnsi="Times New Roman"/>
          <w:lang w:val="en-GB"/>
        </w:rPr>
        <w:t>update</w:t>
      </w:r>
      <w:r w:rsidR="00C40EEB">
        <w:rPr>
          <w:rFonts w:ascii="Times New Roman" w:hAnsi="Times New Roman"/>
          <w:lang w:val="en-GB"/>
        </w:rPr>
        <w:t xml:space="preserve"> </w:t>
      </w:r>
      <w:r w:rsidR="00640F2D">
        <w:rPr>
          <w:rFonts w:ascii="Times New Roman" w:hAnsi="Times New Roman"/>
          <w:lang w:val="en-GB"/>
        </w:rPr>
        <w:t xml:space="preserve">you </w:t>
      </w:r>
      <w:r w:rsidR="00C40EEB">
        <w:rPr>
          <w:rFonts w:ascii="Times New Roman" w:hAnsi="Times New Roman"/>
          <w:lang w:val="en-GB"/>
        </w:rPr>
        <w:t>on my interactive dialogue at the HRC</w:t>
      </w:r>
      <w:r w:rsidR="0031425C">
        <w:rPr>
          <w:rFonts w:ascii="Times New Roman" w:hAnsi="Times New Roman"/>
          <w:lang w:val="en-GB"/>
        </w:rPr>
        <w:t xml:space="preserve">. </w:t>
      </w:r>
      <w:r w:rsidR="000C455D">
        <w:rPr>
          <w:rFonts w:ascii="Times New Roman" w:hAnsi="Times New Roman"/>
          <w:lang w:val="en-GB"/>
        </w:rPr>
        <w:t xml:space="preserve">On one hand, </w:t>
      </w:r>
      <w:r>
        <w:rPr>
          <w:rFonts w:ascii="Times New Roman" w:hAnsi="Times New Roman"/>
          <w:lang w:val="en-GB"/>
        </w:rPr>
        <w:t>I was very pleased with the interest expressed by members of the NAM, the OIC, the African Group and the Arab Group</w:t>
      </w:r>
      <w:r w:rsidR="000C455D">
        <w:rPr>
          <w:rFonts w:ascii="Times New Roman" w:hAnsi="Times New Roman"/>
          <w:lang w:val="en-GB"/>
        </w:rPr>
        <w:t xml:space="preserve">. </w:t>
      </w:r>
      <w:r w:rsidR="00640F2D">
        <w:rPr>
          <w:rFonts w:ascii="Times New Roman" w:hAnsi="Times New Roman"/>
          <w:lang w:val="en-GB"/>
        </w:rPr>
        <w:t>A</w:t>
      </w:r>
      <w:r w:rsidR="002F5D9A">
        <w:rPr>
          <w:rFonts w:ascii="Times New Roman" w:hAnsi="Times New Roman"/>
          <w:lang w:val="en-GB"/>
        </w:rPr>
        <w:t xml:space="preserve"> significant pr</w:t>
      </w:r>
      <w:r w:rsidR="00BD2CBE">
        <w:rPr>
          <w:rFonts w:ascii="Times New Roman" w:hAnsi="Times New Roman"/>
          <w:lang w:val="en-GB"/>
        </w:rPr>
        <w:t xml:space="preserve">oportion of members of the HRC </w:t>
      </w:r>
      <w:r w:rsidR="002F5D9A">
        <w:rPr>
          <w:rFonts w:ascii="Times New Roman" w:hAnsi="Times New Roman"/>
          <w:lang w:val="en-GB"/>
        </w:rPr>
        <w:t>supported the suggestion I made to set up a consolidated register of UCMs in force within the UN system – a point I will revert to in few minutes</w:t>
      </w:r>
      <w:r w:rsidR="00BD2CBE">
        <w:rPr>
          <w:rFonts w:ascii="Times New Roman" w:hAnsi="Times New Roman"/>
          <w:lang w:val="en-GB"/>
        </w:rPr>
        <w:t>.</w:t>
      </w:r>
      <w:r w:rsidR="003E58A6">
        <w:rPr>
          <w:rFonts w:ascii="Times New Roman" w:hAnsi="Times New Roman"/>
          <w:lang w:val="en-GB"/>
        </w:rPr>
        <w:t xml:space="preserve"> </w:t>
      </w:r>
      <w:r w:rsidR="002F5D9A">
        <w:rPr>
          <w:rFonts w:ascii="Times New Roman" w:hAnsi="Times New Roman"/>
          <w:lang w:val="en-GB"/>
        </w:rPr>
        <w:t xml:space="preserve"> </w:t>
      </w:r>
      <w:r w:rsidR="00A40BED">
        <w:rPr>
          <w:rFonts w:ascii="Times New Roman" w:hAnsi="Times New Roman"/>
          <w:lang w:val="en-GB"/>
        </w:rPr>
        <w:t>They</w:t>
      </w:r>
      <w:r w:rsidR="002F5D9A">
        <w:rPr>
          <w:rFonts w:ascii="Times New Roman" w:hAnsi="Times New Roman"/>
          <w:lang w:val="en-GB"/>
        </w:rPr>
        <w:t xml:space="preserve"> expressed support to my proposal to establish a compensation commission through which individuals an</w:t>
      </w:r>
      <w:r w:rsidR="00CE54E9">
        <w:rPr>
          <w:rFonts w:ascii="Times New Roman" w:hAnsi="Times New Roman"/>
          <w:lang w:val="en-GB"/>
        </w:rPr>
        <w:t>d</w:t>
      </w:r>
      <w:r w:rsidR="002F5D9A">
        <w:rPr>
          <w:rFonts w:ascii="Times New Roman" w:hAnsi="Times New Roman"/>
          <w:lang w:val="en-GB"/>
        </w:rPr>
        <w:t xml:space="preserve"> entities affected by unilateral sanctions could bring direct claims against targeting States or international organizations.</w:t>
      </w:r>
      <w:r w:rsidR="003E58A6">
        <w:rPr>
          <w:rFonts w:ascii="Times New Roman" w:hAnsi="Times New Roman"/>
          <w:lang w:val="en-GB"/>
        </w:rPr>
        <w:t xml:space="preserve"> </w:t>
      </w:r>
      <w:r w:rsidR="00A40BED">
        <w:rPr>
          <w:rFonts w:ascii="Times New Roman" w:hAnsi="Times New Roman"/>
          <w:lang w:val="en-GB"/>
        </w:rPr>
        <w:t xml:space="preserve"> However</w:t>
      </w:r>
      <w:r w:rsidR="000C455D">
        <w:rPr>
          <w:rFonts w:ascii="Times New Roman" w:hAnsi="Times New Roman"/>
          <w:lang w:val="en-GB"/>
        </w:rPr>
        <w:t xml:space="preserve"> I regret</w:t>
      </w:r>
      <w:r w:rsidR="00A40BED">
        <w:rPr>
          <w:rFonts w:ascii="Times New Roman" w:hAnsi="Times New Roman"/>
          <w:lang w:val="en-GB"/>
        </w:rPr>
        <w:t>ted</w:t>
      </w:r>
      <w:r w:rsidR="000C455D">
        <w:rPr>
          <w:rFonts w:ascii="Times New Roman" w:hAnsi="Times New Roman"/>
          <w:lang w:val="en-GB"/>
        </w:rPr>
        <w:t xml:space="preserve"> the absence </w:t>
      </w:r>
      <w:r w:rsidR="00A40BED">
        <w:rPr>
          <w:rFonts w:ascii="Times New Roman" w:hAnsi="Times New Roman"/>
          <w:lang w:val="en-GB"/>
        </w:rPr>
        <w:t xml:space="preserve">in the debate </w:t>
      </w:r>
      <w:r w:rsidR="000C455D">
        <w:rPr>
          <w:rFonts w:ascii="Times New Roman" w:hAnsi="Times New Roman"/>
          <w:lang w:val="en-GB"/>
        </w:rPr>
        <w:t>of the Western European and other States Group</w:t>
      </w:r>
      <w:r w:rsidR="00E767F1">
        <w:rPr>
          <w:rFonts w:ascii="Times New Roman" w:hAnsi="Times New Roman"/>
          <w:lang w:val="en-GB"/>
        </w:rPr>
        <w:t>.</w:t>
      </w:r>
      <w:r w:rsidR="00BD2CBE">
        <w:rPr>
          <w:rFonts w:ascii="Times New Roman" w:hAnsi="Times New Roman"/>
          <w:lang w:val="en-GB"/>
        </w:rPr>
        <w:t xml:space="preserve"> </w:t>
      </w:r>
      <w:r w:rsidR="000C455D">
        <w:rPr>
          <w:rFonts w:ascii="Times New Roman" w:hAnsi="Times New Roman"/>
          <w:lang w:val="en-GB"/>
        </w:rPr>
        <w:t xml:space="preserve">Nevertheless, I would like to welcome once </w:t>
      </w:r>
      <w:r w:rsidR="0006335E">
        <w:rPr>
          <w:rFonts w:ascii="Times New Roman" w:hAnsi="Times New Roman"/>
          <w:lang w:val="en-GB"/>
        </w:rPr>
        <w:t>a</w:t>
      </w:r>
      <w:r w:rsidR="000C455D">
        <w:rPr>
          <w:rFonts w:ascii="Times New Roman" w:hAnsi="Times New Roman"/>
          <w:lang w:val="en-GB"/>
        </w:rPr>
        <w:t xml:space="preserve">gain the confirmation of the European Union for my visit by the end of </w:t>
      </w:r>
      <w:r w:rsidR="00640F2D">
        <w:rPr>
          <w:rFonts w:ascii="Times New Roman" w:hAnsi="Times New Roman"/>
          <w:lang w:val="en-GB"/>
        </w:rPr>
        <w:t xml:space="preserve">this </w:t>
      </w:r>
      <w:r w:rsidR="000C455D">
        <w:rPr>
          <w:rFonts w:ascii="Times New Roman" w:hAnsi="Times New Roman"/>
          <w:lang w:val="en-GB"/>
        </w:rPr>
        <w:t>year</w:t>
      </w:r>
      <w:r w:rsidR="00BD2CBE">
        <w:rPr>
          <w:rFonts w:ascii="Times New Roman" w:hAnsi="Times New Roman"/>
          <w:lang w:val="en-GB"/>
        </w:rPr>
        <w:t xml:space="preserve">. </w:t>
      </w:r>
      <w:r w:rsidR="0006335E">
        <w:rPr>
          <w:rFonts w:ascii="Times New Roman" w:hAnsi="Times New Roman"/>
          <w:lang w:val="en-GB"/>
        </w:rPr>
        <w:t xml:space="preserve"> </w:t>
      </w:r>
      <w:r w:rsidR="00BD2CBE">
        <w:rPr>
          <w:rFonts w:ascii="Times New Roman" w:hAnsi="Times New Roman"/>
          <w:lang w:val="en-GB"/>
        </w:rPr>
        <w:t xml:space="preserve">I </w:t>
      </w:r>
      <w:r w:rsidR="0006335E">
        <w:rPr>
          <w:rFonts w:ascii="Times New Roman" w:hAnsi="Times New Roman"/>
          <w:lang w:val="en-GB"/>
        </w:rPr>
        <w:t xml:space="preserve">express the hope that my </w:t>
      </w:r>
      <w:r w:rsidR="007F094F">
        <w:rPr>
          <w:rFonts w:ascii="Times New Roman" w:hAnsi="Times New Roman"/>
          <w:lang w:val="en-GB"/>
        </w:rPr>
        <w:t xml:space="preserve">long standing </w:t>
      </w:r>
      <w:r w:rsidR="0006335E">
        <w:rPr>
          <w:rFonts w:ascii="Times New Roman" w:hAnsi="Times New Roman"/>
          <w:lang w:val="en-GB"/>
        </w:rPr>
        <w:t xml:space="preserve">request to visit </w:t>
      </w:r>
      <w:r w:rsidR="00640F2D">
        <w:rPr>
          <w:rFonts w:ascii="Times New Roman" w:hAnsi="Times New Roman"/>
          <w:lang w:val="en-GB"/>
        </w:rPr>
        <w:t xml:space="preserve">a </w:t>
      </w:r>
      <w:r w:rsidR="0006335E">
        <w:rPr>
          <w:rFonts w:ascii="Times New Roman" w:hAnsi="Times New Roman"/>
          <w:lang w:val="en-GB"/>
        </w:rPr>
        <w:t>key source country of UCM</w:t>
      </w:r>
      <w:r w:rsidR="00640F2D">
        <w:rPr>
          <w:rFonts w:ascii="Times New Roman" w:hAnsi="Times New Roman"/>
          <w:lang w:val="en-GB"/>
        </w:rPr>
        <w:t>s</w:t>
      </w:r>
      <w:r w:rsidR="0006335E">
        <w:rPr>
          <w:rFonts w:ascii="Times New Roman" w:hAnsi="Times New Roman"/>
          <w:lang w:val="en-GB"/>
        </w:rPr>
        <w:t xml:space="preserve"> will also be accommodated soon in the interest of constructive dialogue</w:t>
      </w:r>
      <w:r w:rsidR="000C455D">
        <w:rPr>
          <w:rFonts w:ascii="Times New Roman" w:hAnsi="Times New Roman"/>
          <w:lang w:val="en-GB"/>
        </w:rPr>
        <w:t xml:space="preserve">. </w:t>
      </w:r>
    </w:p>
    <w:p w:rsidR="005053E9" w:rsidRDefault="005053E9" w:rsidP="00F16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p>
    <w:p w:rsidR="005053E9" w:rsidRDefault="005053E9" w:rsidP="00F16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proofErr w:type="spellStart"/>
      <w:r>
        <w:rPr>
          <w:rFonts w:ascii="Times New Roman" w:hAnsi="Times New Roman"/>
          <w:lang w:val="en-GB"/>
        </w:rPr>
        <w:t>Excellencies</w:t>
      </w:r>
      <w:proofErr w:type="spellEnd"/>
      <w:r>
        <w:rPr>
          <w:rFonts w:ascii="Times New Roman" w:hAnsi="Times New Roman"/>
          <w:lang w:val="en-GB"/>
        </w:rPr>
        <w:t>,</w:t>
      </w:r>
    </w:p>
    <w:p w:rsidR="005053E9" w:rsidRDefault="005053E9" w:rsidP="00F16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Pr>
          <w:rFonts w:ascii="Times New Roman" w:hAnsi="Times New Roman"/>
          <w:lang w:val="en-GB"/>
        </w:rPr>
        <w:t>Distinguished Delegates,</w:t>
      </w:r>
    </w:p>
    <w:p w:rsidR="007B2539" w:rsidRDefault="007B2539" w:rsidP="00F16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p>
    <w:p w:rsidR="00F16BA4" w:rsidRPr="00F16BA4" w:rsidRDefault="00F16BA4" w:rsidP="00F16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sidRPr="00F16BA4">
        <w:rPr>
          <w:rFonts w:ascii="Times New Roman" w:hAnsi="Times New Roman"/>
          <w:lang w:val="en-GB"/>
        </w:rPr>
        <w:tab/>
        <w:t xml:space="preserve">At the outcome of this preliminary enquiry into issues of remedies, redress and accountability for victims of UCMs, I formulate here </w:t>
      </w:r>
      <w:r w:rsidR="00DA5E0B">
        <w:rPr>
          <w:rFonts w:ascii="Times New Roman" w:hAnsi="Times New Roman"/>
          <w:lang w:val="en-GB"/>
        </w:rPr>
        <w:t>4</w:t>
      </w:r>
      <w:r w:rsidR="00C6131B">
        <w:rPr>
          <w:rFonts w:ascii="Times New Roman" w:hAnsi="Times New Roman"/>
          <w:lang w:val="en-GB"/>
        </w:rPr>
        <w:t xml:space="preserve"> </w:t>
      </w:r>
      <w:r w:rsidR="00724425" w:rsidRPr="00F16BA4">
        <w:rPr>
          <w:rFonts w:ascii="Times New Roman" w:hAnsi="Times New Roman"/>
          <w:lang w:val="en-GB"/>
        </w:rPr>
        <w:t>concluding recommendations</w:t>
      </w:r>
      <w:r w:rsidR="00E5228F">
        <w:rPr>
          <w:rFonts w:ascii="Times New Roman" w:hAnsi="Times New Roman"/>
          <w:lang w:val="en-GB"/>
        </w:rPr>
        <w:t>.</w:t>
      </w:r>
    </w:p>
    <w:p w:rsidR="00F16BA4" w:rsidRPr="00F16BA4" w:rsidRDefault="00F16BA4" w:rsidP="00F16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p>
    <w:p w:rsidR="00DA5E0B" w:rsidRDefault="001C3A45" w:rsidP="00F2308E">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lang w:val="en-GB"/>
        </w:rPr>
      </w:pPr>
      <w:r w:rsidRPr="00724425">
        <w:rPr>
          <w:rFonts w:ascii="Times New Roman" w:hAnsi="Times New Roman"/>
          <w:b/>
          <w:lang w:val="en-GB"/>
        </w:rPr>
        <w:lastRenderedPageBreak/>
        <w:t>On</w:t>
      </w:r>
      <w:r w:rsidR="006E3DCC" w:rsidRPr="00724425">
        <w:rPr>
          <w:rFonts w:ascii="Times New Roman" w:hAnsi="Times New Roman"/>
          <w:b/>
          <w:lang w:val="en-GB"/>
        </w:rPr>
        <w:t xml:space="preserve"> a </w:t>
      </w:r>
      <w:r w:rsidR="00DA5E0B" w:rsidRPr="00724425">
        <w:rPr>
          <w:rFonts w:ascii="Times New Roman" w:hAnsi="Times New Roman"/>
          <w:b/>
          <w:lang w:val="en-GB"/>
        </w:rPr>
        <w:t>“</w:t>
      </w:r>
      <w:r w:rsidR="006E3DCC" w:rsidRPr="00724425">
        <w:rPr>
          <w:rFonts w:ascii="Times New Roman" w:hAnsi="Times New Roman"/>
          <w:b/>
          <w:lang w:val="en-GB"/>
        </w:rPr>
        <w:t>Declaration on Unilateral Coercive Measures and the Rule of Law</w:t>
      </w:r>
      <w:r w:rsidR="00F16BA4" w:rsidRPr="001C5537">
        <w:rPr>
          <w:lang w:val="en-GB"/>
        </w:rPr>
        <w:t xml:space="preserve"> </w:t>
      </w:r>
    </w:p>
    <w:p w:rsidR="003F7AFE" w:rsidRDefault="003F7AFE" w:rsidP="00724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Pr>
          <w:rFonts w:ascii="Times New Roman" w:hAnsi="Times New Roman"/>
          <w:lang w:val="en-GB"/>
        </w:rPr>
        <w:tab/>
      </w:r>
    </w:p>
    <w:p w:rsidR="004B5BAD" w:rsidRDefault="00724425" w:rsidP="00724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Pr>
          <w:rFonts w:ascii="Times New Roman" w:hAnsi="Times New Roman"/>
          <w:lang w:val="en-GB"/>
        </w:rPr>
        <w:tab/>
      </w:r>
      <w:r w:rsidR="00F16BA4" w:rsidRPr="001C5537">
        <w:rPr>
          <w:rFonts w:ascii="Times New Roman" w:hAnsi="Times New Roman"/>
          <w:lang w:val="en-GB"/>
        </w:rPr>
        <w:t>The Human Rights Council and the General Assembly should be called to restate in a solemn manner, through a Declaration, the</w:t>
      </w:r>
      <w:r w:rsidR="00DA5E0B">
        <w:rPr>
          <w:rFonts w:ascii="Times New Roman" w:hAnsi="Times New Roman"/>
          <w:lang w:val="en-GB"/>
        </w:rPr>
        <w:t xml:space="preserve"> applicability of the Rule of Law in all its dimensions and implications to the field of UCMs.</w:t>
      </w:r>
      <w:r w:rsidR="00F16BA4" w:rsidRPr="001C5537">
        <w:rPr>
          <w:rFonts w:ascii="Times New Roman" w:hAnsi="Times New Roman"/>
          <w:lang w:val="en-GB"/>
        </w:rPr>
        <w:t xml:space="preserve"> </w:t>
      </w:r>
      <w:r w:rsidR="00DA5E0B">
        <w:rPr>
          <w:rFonts w:ascii="Times New Roman" w:hAnsi="Times New Roman"/>
          <w:lang w:val="en-GB"/>
        </w:rPr>
        <w:t>This Declaration should in particular reaffirm the illegality of collective punishment and the necessity to respect the principle of proportionality. The Declaration</w:t>
      </w:r>
      <w:r w:rsidR="004B5BAD">
        <w:rPr>
          <w:rFonts w:ascii="Times New Roman" w:hAnsi="Times New Roman"/>
          <w:lang w:val="en-GB"/>
        </w:rPr>
        <w:t xml:space="preserve"> </w:t>
      </w:r>
      <w:r w:rsidR="00DA5E0B">
        <w:rPr>
          <w:rFonts w:ascii="Times New Roman" w:hAnsi="Times New Roman"/>
          <w:lang w:val="en-GB"/>
        </w:rPr>
        <w:t xml:space="preserve">would also recognize the </w:t>
      </w:r>
      <w:r w:rsidR="00F16BA4" w:rsidRPr="001C5537">
        <w:rPr>
          <w:rFonts w:ascii="Times New Roman" w:hAnsi="Times New Roman"/>
          <w:lang w:val="en-GB"/>
        </w:rPr>
        <w:t xml:space="preserve">right of </w:t>
      </w:r>
      <w:r w:rsidR="00DA5E0B">
        <w:rPr>
          <w:rFonts w:ascii="Times New Roman" w:hAnsi="Times New Roman"/>
          <w:lang w:val="en-GB"/>
        </w:rPr>
        <w:t xml:space="preserve">innocent </w:t>
      </w:r>
      <w:r w:rsidR="00F16BA4" w:rsidRPr="001C5537">
        <w:rPr>
          <w:rFonts w:ascii="Times New Roman" w:hAnsi="Times New Roman"/>
          <w:lang w:val="en-GB"/>
        </w:rPr>
        <w:t>victims to an effective remedy, including appropriate and effective financial compensation, in all situations where their human rights are adversely impacted by unilateral coercive measures.</w:t>
      </w:r>
      <w:r w:rsidR="00103238" w:rsidRPr="001C5537">
        <w:rPr>
          <w:rFonts w:ascii="Times New Roman" w:hAnsi="Times New Roman"/>
          <w:lang w:val="en-GB"/>
        </w:rPr>
        <w:t xml:space="preserve"> </w:t>
      </w:r>
      <w:r w:rsidR="007B2F5F" w:rsidRPr="001C5537">
        <w:rPr>
          <w:rFonts w:ascii="Times New Roman" w:hAnsi="Times New Roman"/>
          <w:lang w:val="en-GB"/>
        </w:rPr>
        <w:t>T</w:t>
      </w:r>
      <w:r w:rsidR="00103238" w:rsidRPr="001C5537">
        <w:rPr>
          <w:rFonts w:ascii="Times New Roman" w:hAnsi="Times New Roman"/>
          <w:lang w:val="en-GB"/>
        </w:rPr>
        <w:t xml:space="preserve">his </w:t>
      </w:r>
      <w:r w:rsidR="007B2F5F" w:rsidRPr="001C5537">
        <w:rPr>
          <w:rFonts w:ascii="Times New Roman" w:hAnsi="Times New Roman"/>
          <w:lang w:val="en-GB"/>
        </w:rPr>
        <w:t>“</w:t>
      </w:r>
      <w:r w:rsidR="00DD7EE0" w:rsidRPr="001C5537">
        <w:rPr>
          <w:rFonts w:ascii="Times New Roman" w:hAnsi="Times New Roman"/>
          <w:lang w:val="en-GB"/>
        </w:rPr>
        <w:t>Declaration on Unilateral Coercive Measures and the Rule of Law</w:t>
      </w:r>
      <w:r w:rsidR="007B2F5F" w:rsidRPr="001C5537">
        <w:rPr>
          <w:rFonts w:ascii="Times New Roman" w:hAnsi="Times New Roman"/>
          <w:lang w:val="en-GB"/>
        </w:rPr>
        <w:t xml:space="preserve">” </w:t>
      </w:r>
      <w:r w:rsidR="00103238" w:rsidRPr="001C5537">
        <w:rPr>
          <w:rFonts w:ascii="Times New Roman" w:hAnsi="Times New Roman"/>
          <w:lang w:val="en-GB"/>
        </w:rPr>
        <w:t>could build</w:t>
      </w:r>
      <w:r w:rsidR="007B2F5F" w:rsidRPr="001C5537">
        <w:rPr>
          <w:rFonts w:ascii="Times New Roman" w:hAnsi="Times New Roman"/>
          <w:lang w:val="en-GB"/>
        </w:rPr>
        <w:t xml:space="preserve"> </w:t>
      </w:r>
      <w:r w:rsidR="007B2F5F" w:rsidRPr="00724425">
        <w:rPr>
          <w:rFonts w:ascii="Times New Roman" w:hAnsi="Times New Roman"/>
          <w:lang w:val="en-GB"/>
        </w:rPr>
        <w:t>inter alia</w:t>
      </w:r>
      <w:r w:rsidR="00103238" w:rsidRPr="001C5537">
        <w:rPr>
          <w:rFonts w:ascii="Times New Roman" w:hAnsi="Times New Roman"/>
          <w:lang w:val="en-GB"/>
        </w:rPr>
        <w:t xml:space="preserve"> on the precedent</w:t>
      </w:r>
      <w:r w:rsidR="007B2F5F" w:rsidRPr="001C5537">
        <w:rPr>
          <w:rFonts w:ascii="Times New Roman" w:hAnsi="Times New Roman"/>
          <w:lang w:val="en-GB"/>
        </w:rPr>
        <w:t>s</w:t>
      </w:r>
      <w:r w:rsidR="00103238" w:rsidRPr="001C5537">
        <w:rPr>
          <w:rFonts w:ascii="Times New Roman" w:hAnsi="Times New Roman"/>
          <w:lang w:val="en-GB"/>
        </w:rPr>
        <w:t xml:space="preserve"> of </w:t>
      </w:r>
      <w:r w:rsidR="007B2F5F" w:rsidRPr="001C5537">
        <w:rPr>
          <w:rFonts w:ascii="Times New Roman" w:hAnsi="Times New Roman"/>
          <w:lang w:val="en-GB"/>
        </w:rPr>
        <w:t>the 1970 Friendly Relations Declaration</w:t>
      </w:r>
      <w:r w:rsidR="003F7AFE" w:rsidRPr="00722925">
        <w:rPr>
          <w:vertAlign w:val="superscript"/>
        </w:rPr>
        <w:footnoteReference w:id="1"/>
      </w:r>
      <w:r w:rsidR="007B2F5F" w:rsidRPr="00722925">
        <w:rPr>
          <w:rFonts w:ascii="Times New Roman" w:hAnsi="Times New Roman"/>
          <w:vertAlign w:val="superscript"/>
          <w:lang w:val="en-GB"/>
        </w:rPr>
        <w:t xml:space="preserve"> </w:t>
      </w:r>
      <w:r w:rsidR="007B2F5F" w:rsidRPr="001C5537">
        <w:rPr>
          <w:rFonts w:ascii="Times New Roman" w:hAnsi="Times New Roman"/>
          <w:lang w:val="en-GB"/>
        </w:rPr>
        <w:t xml:space="preserve"> and the 1986 Declaration on the right to development</w:t>
      </w:r>
      <w:r w:rsidR="001C5537" w:rsidRPr="00722925">
        <w:rPr>
          <w:vertAlign w:val="superscript"/>
        </w:rPr>
        <w:footnoteReference w:id="2"/>
      </w:r>
      <w:r w:rsidR="007B2F5F" w:rsidRPr="001C5537">
        <w:rPr>
          <w:rFonts w:ascii="Times New Roman" w:hAnsi="Times New Roman"/>
          <w:lang w:val="en-GB"/>
        </w:rPr>
        <w:t xml:space="preserve">. </w:t>
      </w:r>
    </w:p>
    <w:p w:rsidR="001C5537" w:rsidRDefault="001C5537" w:rsidP="00724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Pr>
          <w:rFonts w:ascii="Times New Roman" w:hAnsi="Times New Roman"/>
          <w:lang w:val="en-GB"/>
        </w:rPr>
        <w:tab/>
      </w:r>
    </w:p>
    <w:p w:rsidR="00DD7EE0" w:rsidRDefault="00724425" w:rsidP="00724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Pr>
          <w:rFonts w:ascii="Times New Roman" w:hAnsi="Times New Roman"/>
          <w:lang w:val="en-GB"/>
        </w:rPr>
        <w:tab/>
      </w:r>
      <w:r w:rsidR="007B2F5F" w:rsidRPr="001C5537">
        <w:rPr>
          <w:rFonts w:ascii="Times New Roman" w:hAnsi="Times New Roman"/>
          <w:lang w:val="en-GB"/>
        </w:rPr>
        <w:t xml:space="preserve">It is suggested that </w:t>
      </w:r>
      <w:r w:rsidR="00DD7EE0" w:rsidRPr="001C5537">
        <w:rPr>
          <w:rFonts w:ascii="Times New Roman" w:hAnsi="Times New Roman"/>
          <w:lang w:val="en-GB"/>
        </w:rPr>
        <w:t xml:space="preserve">the </w:t>
      </w:r>
      <w:r w:rsidR="007B2F5F" w:rsidRPr="001C5537">
        <w:rPr>
          <w:rFonts w:ascii="Times New Roman" w:hAnsi="Times New Roman"/>
          <w:lang w:val="en-GB"/>
        </w:rPr>
        <w:t>preparation</w:t>
      </w:r>
      <w:r w:rsidR="00DD7EE0" w:rsidRPr="001C5537">
        <w:rPr>
          <w:rFonts w:ascii="Times New Roman" w:hAnsi="Times New Roman"/>
          <w:lang w:val="en-GB"/>
        </w:rPr>
        <w:t xml:space="preserve"> of this Declaration</w:t>
      </w:r>
      <w:r w:rsidR="007B2F5F" w:rsidRPr="001C5537">
        <w:rPr>
          <w:rFonts w:ascii="Times New Roman" w:hAnsi="Times New Roman"/>
          <w:lang w:val="en-GB"/>
        </w:rPr>
        <w:t xml:space="preserve"> should be entrusted to an</w:t>
      </w:r>
      <w:r w:rsidR="00103238" w:rsidRPr="001C5537">
        <w:rPr>
          <w:rFonts w:ascii="Times New Roman" w:hAnsi="Times New Roman"/>
          <w:lang w:val="en-GB"/>
        </w:rPr>
        <w:t xml:space="preserve"> open-ended drafting group of governmental experts </w:t>
      </w:r>
      <w:r w:rsidR="007B2F5F" w:rsidRPr="001C5537">
        <w:rPr>
          <w:rFonts w:ascii="Times New Roman" w:hAnsi="Times New Roman"/>
          <w:lang w:val="en-GB"/>
        </w:rPr>
        <w:t>designated by</w:t>
      </w:r>
      <w:r w:rsidR="00103238" w:rsidRPr="001C5537">
        <w:rPr>
          <w:rFonts w:ascii="Times New Roman" w:hAnsi="Times New Roman"/>
          <w:lang w:val="en-GB"/>
        </w:rPr>
        <w:t xml:space="preserve"> the General Assembly</w:t>
      </w:r>
      <w:r w:rsidR="0006335E" w:rsidRPr="001C5537">
        <w:rPr>
          <w:rFonts w:ascii="Times New Roman" w:hAnsi="Times New Roman"/>
          <w:lang w:val="en-GB"/>
        </w:rPr>
        <w:t xml:space="preserve"> and of which I could be the Facilitator</w:t>
      </w:r>
      <w:r w:rsidR="00103238" w:rsidRPr="001C5537">
        <w:rPr>
          <w:rFonts w:ascii="Times New Roman" w:hAnsi="Times New Roman"/>
          <w:lang w:val="en-GB"/>
        </w:rPr>
        <w:t>.</w:t>
      </w:r>
      <w:r w:rsidR="00DA0045" w:rsidRPr="001C5537">
        <w:rPr>
          <w:rFonts w:ascii="Times New Roman" w:hAnsi="Times New Roman"/>
          <w:lang w:val="en-GB"/>
        </w:rPr>
        <w:t xml:space="preserve"> </w:t>
      </w:r>
    </w:p>
    <w:p w:rsidR="001C5537" w:rsidRPr="001C5537" w:rsidRDefault="001C5537" w:rsidP="00724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p>
    <w:p w:rsidR="00DD7EE0" w:rsidRDefault="00811145" w:rsidP="00724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Pr>
          <w:rFonts w:ascii="Times New Roman" w:hAnsi="Times New Roman"/>
          <w:lang w:val="en-GB"/>
        </w:rPr>
        <w:tab/>
      </w:r>
      <w:r w:rsidR="00DD7EE0">
        <w:rPr>
          <w:rFonts w:ascii="Times New Roman" w:hAnsi="Times New Roman"/>
          <w:lang w:val="en-GB"/>
        </w:rPr>
        <w:t xml:space="preserve">The Declaration would be an occasion for the international community to reaffirm and regroup in one statement certain basic and commonly accepted rules of general international law, human rights law and international humanitarian law that </w:t>
      </w:r>
      <w:r w:rsidR="004B5BAD">
        <w:rPr>
          <w:rFonts w:ascii="Times New Roman" w:hAnsi="Times New Roman"/>
          <w:lang w:val="en-GB"/>
        </w:rPr>
        <w:t>encompass</w:t>
      </w:r>
      <w:r w:rsidR="00DD7EE0">
        <w:rPr>
          <w:rFonts w:ascii="Times New Roman" w:hAnsi="Times New Roman"/>
          <w:lang w:val="en-GB"/>
        </w:rPr>
        <w:t xml:space="preserve"> </w:t>
      </w:r>
      <w:r w:rsidR="00E008CF">
        <w:rPr>
          <w:rFonts w:ascii="Times New Roman" w:hAnsi="Times New Roman"/>
          <w:lang w:val="en-GB"/>
        </w:rPr>
        <w:t>unilateral coercive measures</w:t>
      </w:r>
      <w:r w:rsidR="00E767F1">
        <w:rPr>
          <w:rFonts w:ascii="Times New Roman" w:hAnsi="Times New Roman"/>
          <w:lang w:val="en-GB"/>
        </w:rPr>
        <w:t xml:space="preserve">.  I am thinking of </w:t>
      </w:r>
      <w:r w:rsidR="00F2308E">
        <w:rPr>
          <w:rFonts w:ascii="Times New Roman" w:hAnsi="Times New Roman"/>
          <w:lang w:val="en-GB"/>
        </w:rPr>
        <w:t>four</w:t>
      </w:r>
      <w:r w:rsidR="00E767F1">
        <w:rPr>
          <w:rFonts w:ascii="Times New Roman" w:hAnsi="Times New Roman"/>
          <w:lang w:val="en-GB"/>
        </w:rPr>
        <w:t xml:space="preserve"> areas of interest:</w:t>
      </w:r>
    </w:p>
    <w:p w:rsidR="001C5537" w:rsidRDefault="001C5537" w:rsidP="001C5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08"/>
        <w:jc w:val="both"/>
        <w:rPr>
          <w:rFonts w:ascii="Times New Roman" w:hAnsi="Times New Roman"/>
          <w:lang w:val="en-GB"/>
        </w:rPr>
      </w:pPr>
    </w:p>
    <w:p w:rsidR="00E767F1" w:rsidRDefault="00F2308E" w:rsidP="001C553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Pr>
          <w:rFonts w:ascii="Times New Roman" w:hAnsi="Times New Roman"/>
          <w:lang w:val="en-GB"/>
        </w:rPr>
        <w:t>Responsibilities</w:t>
      </w:r>
      <w:r w:rsidR="00E767F1">
        <w:rPr>
          <w:rFonts w:ascii="Times New Roman" w:hAnsi="Times New Roman"/>
          <w:lang w:val="en-GB"/>
        </w:rPr>
        <w:t xml:space="preserve"> of States</w:t>
      </w:r>
    </w:p>
    <w:p w:rsidR="00E767F1" w:rsidRPr="00F2308E" w:rsidRDefault="00E767F1" w:rsidP="00F230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Times New Roman" w:hAnsi="Times New Roman"/>
          <w:lang w:val="en-GB"/>
        </w:rPr>
      </w:pPr>
    </w:p>
    <w:p w:rsidR="00F832D2" w:rsidRDefault="00E008CF" w:rsidP="00F2308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Pr>
          <w:rFonts w:ascii="Times New Roman" w:hAnsi="Times New Roman"/>
          <w:lang w:val="en-GB"/>
        </w:rPr>
        <w:t>As far as States and international organizations are concerned</w:t>
      </w:r>
      <w:r w:rsidR="00AF6057">
        <w:rPr>
          <w:rFonts w:ascii="Times New Roman" w:hAnsi="Times New Roman"/>
          <w:lang w:val="en-GB"/>
        </w:rPr>
        <w:t xml:space="preserve"> the Declaration would indicate that</w:t>
      </w:r>
      <w:r>
        <w:rPr>
          <w:rFonts w:ascii="Times New Roman" w:hAnsi="Times New Roman"/>
          <w:lang w:val="en-GB"/>
        </w:rPr>
        <w:t xml:space="preserve"> </w:t>
      </w:r>
      <w:r w:rsidR="00BF3008">
        <w:rPr>
          <w:rFonts w:ascii="Times New Roman" w:hAnsi="Times New Roman"/>
          <w:lang w:val="en-GB"/>
        </w:rPr>
        <w:t xml:space="preserve">their </w:t>
      </w:r>
      <w:r w:rsidR="00AF6057">
        <w:rPr>
          <w:rFonts w:ascii="Times New Roman" w:hAnsi="Times New Roman"/>
          <w:lang w:val="en-GB"/>
        </w:rPr>
        <w:t>resort to</w:t>
      </w:r>
      <w:r>
        <w:rPr>
          <w:rFonts w:ascii="Times New Roman" w:hAnsi="Times New Roman"/>
          <w:lang w:val="en-GB"/>
        </w:rPr>
        <w:t xml:space="preserve"> unilateral sanctions may arguably entail their international responsibi</w:t>
      </w:r>
      <w:r w:rsidR="00991834">
        <w:rPr>
          <w:rFonts w:ascii="Times New Roman" w:hAnsi="Times New Roman"/>
          <w:lang w:val="en-GB"/>
        </w:rPr>
        <w:t xml:space="preserve">lity. Such </w:t>
      </w:r>
      <w:proofErr w:type="gramStart"/>
      <w:r w:rsidR="00991834">
        <w:rPr>
          <w:rFonts w:ascii="Times New Roman" w:hAnsi="Times New Roman"/>
          <w:lang w:val="en-GB"/>
        </w:rPr>
        <w:t>responsibility,</w:t>
      </w:r>
      <w:proofErr w:type="gramEnd"/>
      <w:r>
        <w:rPr>
          <w:rFonts w:ascii="Times New Roman" w:hAnsi="Times New Roman"/>
          <w:lang w:val="en-GB"/>
        </w:rPr>
        <w:t xml:space="preserve"> generates an obligation on the State or international organization co</w:t>
      </w:r>
      <w:r w:rsidR="00991834">
        <w:rPr>
          <w:rFonts w:ascii="Times New Roman" w:hAnsi="Times New Roman"/>
          <w:lang w:val="en-GB"/>
        </w:rPr>
        <w:t>ncerned to make full reparation.  It</w:t>
      </w:r>
      <w:r>
        <w:rPr>
          <w:rFonts w:ascii="Times New Roman" w:hAnsi="Times New Roman"/>
          <w:lang w:val="en-GB"/>
        </w:rPr>
        <w:t xml:space="preserve"> may arise in situations where hostile acts against a State, such as UCMs, </w:t>
      </w:r>
      <w:r w:rsidR="00606213">
        <w:rPr>
          <w:rFonts w:ascii="Times New Roman" w:hAnsi="Times New Roman"/>
          <w:lang w:val="en-GB"/>
        </w:rPr>
        <w:t>are found to</w:t>
      </w:r>
      <w:r w:rsidR="00A66350">
        <w:rPr>
          <w:rFonts w:ascii="Times New Roman" w:hAnsi="Times New Roman"/>
          <w:lang w:val="en-GB"/>
        </w:rPr>
        <w:t xml:space="preserve"> </w:t>
      </w:r>
      <w:r>
        <w:rPr>
          <w:rFonts w:ascii="Times New Roman" w:hAnsi="Times New Roman"/>
          <w:lang w:val="en-GB"/>
        </w:rPr>
        <w:t>constitut</w:t>
      </w:r>
      <w:r w:rsidR="00A66350">
        <w:rPr>
          <w:rFonts w:ascii="Times New Roman" w:hAnsi="Times New Roman"/>
          <w:lang w:val="en-GB"/>
        </w:rPr>
        <w:t>e</w:t>
      </w:r>
      <w:r>
        <w:rPr>
          <w:rFonts w:ascii="Times New Roman" w:hAnsi="Times New Roman"/>
          <w:lang w:val="en-GB"/>
        </w:rPr>
        <w:t xml:space="preserve"> internationally wron</w:t>
      </w:r>
      <w:r w:rsidR="00991834">
        <w:rPr>
          <w:rFonts w:ascii="Times New Roman" w:hAnsi="Times New Roman"/>
          <w:lang w:val="en-GB"/>
        </w:rPr>
        <w:t xml:space="preserve">gful acts. The wrongfulness of UCMs may </w:t>
      </w:r>
      <w:r>
        <w:rPr>
          <w:rFonts w:ascii="Times New Roman" w:hAnsi="Times New Roman"/>
          <w:lang w:val="en-GB"/>
        </w:rPr>
        <w:t xml:space="preserve">derive </w:t>
      </w:r>
      <w:r w:rsidR="00BF3008" w:rsidRPr="001C5537">
        <w:rPr>
          <w:rFonts w:ascii="Times New Roman" w:hAnsi="Times New Roman"/>
          <w:i/>
          <w:lang w:val="en-GB"/>
        </w:rPr>
        <w:t>inter alia</w:t>
      </w:r>
      <w:r w:rsidR="00BF3008">
        <w:rPr>
          <w:rFonts w:ascii="Times New Roman" w:hAnsi="Times New Roman"/>
          <w:lang w:val="en-GB"/>
        </w:rPr>
        <w:t xml:space="preserve"> </w:t>
      </w:r>
      <w:r>
        <w:rPr>
          <w:rFonts w:ascii="Times New Roman" w:hAnsi="Times New Roman"/>
          <w:lang w:val="en-GB"/>
        </w:rPr>
        <w:t xml:space="preserve">from </w:t>
      </w:r>
      <w:r w:rsidR="00A66350">
        <w:rPr>
          <w:rFonts w:ascii="Times New Roman" w:hAnsi="Times New Roman"/>
          <w:lang w:val="en-GB"/>
        </w:rPr>
        <w:t>any egregious</w:t>
      </w:r>
      <w:r w:rsidR="00991834">
        <w:rPr>
          <w:rFonts w:ascii="Times New Roman" w:hAnsi="Times New Roman"/>
          <w:lang w:val="en-GB"/>
        </w:rPr>
        <w:t xml:space="preserve"> impact on human rights. It may also follow</w:t>
      </w:r>
      <w:r>
        <w:rPr>
          <w:rFonts w:ascii="Times New Roman" w:hAnsi="Times New Roman"/>
          <w:lang w:val="en-GB"/>
        </w:rPr>
        <w:t xml:space="preserve"> from their</w:t>
      </w:r>
      <w:r w:rsidR="00A66350">
        <w:rPr>
          <w:rFonts w:ascii="Times New Roman" w:hAnsi="Times New Roman"/>
          <w:lang w:val="en-GB"/>
        </w:rPr>
        <w:t xml:space="preserve"> possible</w:t>
      </w:r>
      <w:r>
        <w:rPr>
          <w:rFonts w:ascii="Times New Roman" w:hAnsi="Times New Roman"/>
          <w:lang w:val="en-GB"/>
        </w:rPr>
        <w:t xml:space="preserve"> non-compliance with norms of human rights law </w:t>
      </w:r>
      <w:r w:rsidR="004B5BAD">
        <w:rPr>
          <w:rFonts w:ascii="Times New Roman" w:hAnsi="Times New Roman"/>
          <w:lang w:val="en-GB"/>
        </w:rPr>
        <w:t xml:space="preserve">that are </w:t>
      </w:r>
      <w:r>
        <w:rPr>
          <w:rFonts w:ascii="Times New Roman" w:hAnsi="Times New Roman"/>
          <w:lang w:val="en-GB"/>
        </w:rPr>
        <w:t>binding on the targeting State(s) or international organization(s)</w:t>
      </w:r>
      <w:r w:rsidR="00F832D2">
        <w:rPr>
          <w:rFonts w:ascii="Times New Roman" w:hAnsi="Times New Roman"/>
          <w:lang w:val="en-GB"/>
        </w:rPr>
        <w:t>;</w:t>
      </w:r>
    </w:p>
    <w:p w:rsidR="001C5537" w:rsidRDefault="001C5537" w:rsidP="001C553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p>
    <w:p w:rsidR="00E767F1" w:rsidRDefault="00E767F1" w:rsidP="00F832D2">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Pr>
          <w:rFonts w:ascii="Times New Roman" w:hAnsi="Times New Roman"/>
          <w:lang w:val="en-GB"/>
        </w:rPr>
        <w:t>Right to remedy</w:t>
      </w:r>
    </w:p>
    <w:p w:rsidR="00E767F1" w:rsidRDefault="00E767F1" w:rsidP="00F2308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p>
    <w:p w:rsidR="00817A25" w:rsidRDefault="00F832D2" w:rsidP="00F2308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Pr>
          <w:rFonts w:ascii="Times New Roman" w:hAnsi="Times New Roman"/>
          <w:lang w:val="en-GB"/>
        </w:rPr>
        <w:t xml:space="preserve">In the context of human rights law, </w:t>
      </w:r>
      <w:r w:rsidR="00AF6057">
        <w:rPr>
          <w:rFonts w:ascii="Times New Roman" w:hAnsi="Times New Roman"/>
          <w:lang w:val="en-GB"/>
        </w:rPr>
        <w:t>the Declaration would assert</w:t>
      </w:r>
      <w:r w:rsidR="00280E83">
        <w:rPr>
          <w:rFonts w:ascii="Times New Roman" w:hAnsi="Times New Roman"/>
          <w:lang w:val="en-GB"/>
        </w:rPr>
        <w:t xml:space="preserve"> </w:t>
      </w:r>
      <w:r>
        <w:rPr>
          <w:rFonts w:ascii="Times New Roman" w:hAnsi="Times New Roman"/>
          <w:lang w:val="en-GB"/>
        </w:rPr>
        <w:t>t</w:t>
      </w:r>
      <w:r w:rsidRPr="00F832D2">
        <w:rPr>
          <w:rFonts w:ascii="Times New Roman" w:hAnsi="Times New Roman"/>
          <w:lang w:val="en-GB"/>
        </w:rPr>
        <w:t>he right to a remedy</w:t>
      </w:r>
      <w:r w:rsidR="00CE54E9">
        <w:rPr>
          <w:rFonts w:ascii="Times New Roman" w:hAnsi="Times New Roman"/>
          <w:lang w:val="en-GB"/>
        </w:rPr>
        <w:t>, enshrined in a number of multilateral instruments,</w:t>
      </w:r>
      <w:r w:rsidRPr="00F832D2">
        <w:rPr>
          <w:rFonts w:ascii="Times New Roman" w:hAnsi="Times New Roman"/>
          <w:lang w:val="en-GB"/>
        </w:rPr>
        <w:t xml:space="preserve"> for violations of international human rights law</w:t>
      </w:r>
      <w:r w:rsidR="007F094F">
        <w:rPr>
          <w:rFonts w:ascii="Times New Roman" w:hAnsi="Times New Roman"/>
          <w:lang w:val="en-GB"/>
        </w:rPr>
        <w:t xml:space="preserve"> that may be</w:t>
      </w:r>
      <w:r w:rsidR="00280E83">
        <w:rPr>
          <w:rFonts w:ascii="Times New Roman" w:hAnsi="Times New Roman"/>
          <w:lang w:val="en-GB"/>
        </w:rPr>
        <w:t xml:space="preserve"> triggered by UCMs.  </w:t>
      </w:r>
    </w:p>
    <w:p w:rsidR="00817A25" w:rsidRPr="001C5537" w:rsidRDefault="00817A25" w:rsidP="001C5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p>
    <w:p w:rsidR="006E3DCC" w:rsidRDefault="002A5DF1" w:rsidP="001C5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08"/>
        <w:jc w:val="both"/>
        <w:rPr>
          <w:rFonts w:ascii="Times New Roman" w:hAnsi="Times New Roman"/>
          <w:lang w:val="en-GB"/>
        </w:rPr>
      </w:pPr>
      <w:r>
        <w:rPr>
          <w:rFonts w:ascii="Times New Roman" w:hAnsi="Times New Roman"/>
          <w:lang w:val="en-GB"/>
        </w:rPr>
        <w:lastRenderedPageBreak/>
        <w:tab/>
      </w:r>
      <w:r w:rsidR="00817A25" w:rsidRPr="001C5537">
        <w:rPr>
          <w:rFonts w:ascii="Times New Roman" w:hAnsi="Times New Roman"/>
          <w:lang w:val="en-GB"/>
        </w:rPr>
        <w:t>T</w:t>
      </w:r>
      <w:r w:rsidR="00F832D2" w:rsidRPr="001C5537">
        <w:rPr>
          <w:rFonts w:ascii="Times New Roman" w:hAnsi="Times New Roman"/>
          <w:lang w:val="en-GB"/>
        </w:rPr>
        <w:t>he right to a remedy is now implemented through procedural mechanisms enabling individuals to complain about violations</w:t>
      </w:r>
      <w:r>
        <w:rPr>
          <w:rFonts w:ascii="Times New Roman" w:hAnsi="Times New Roman"/>
          <w:lang w:val="en-GB"/>
        </w:rPr>
        <w:t xml:space="preserve"> by States</w:t>
      </w:r>
      <w:r w:rsidR="00F832D2" w:rsidRPr="001C5537">
        <w:rPr>
          <w:rFonts w:ascii="Times New Roman" w:hAnsi="Times New Roman"/>
          <w:lang w:val="en-GB"/>
        </w:rPr>
        <w:t xml:space="preserve"> of their treaty-based human rights. Examples of such mechanisms are the Optional Protocols to both </w:t>
      </w:r>
      <w:r w:rsidR="008A7411">
        <w:rPr>
          <w:rFonts w:ascii="Times New Roman" w:hAnsi="Times New Roman"/>
          <w:lang w:val="en-GB"/>
        </w:rPr>
        <w:t xml:space="preserve">the </w:t>
      </w:r>
      <w:r w:rsidR="00CE54E9">
        <w:rPr>
          <w:rFonts w:ascii="Times New Roman" w:hAnsi="Times New Roman"/>
          <w:lang w:val="en-GB"/>
        </w:rPr>
        <w:t>ICESCR and ICCPR</w:t>
      </w:r>
      <w:r w:rsidR="00F832D2" w:rsidRPr="001C5537">
        <w:rPr>
          <w:rFonts w:ascii="Times New Roman" w:hAnsi="Times New Roman"/>
          <w:lang w:val="en-GB"/>
        </w:rPr>
        <w:t xml:space="preserve">, and regional courts such as the European Court of Human Rights.  </w:t>
      </w:r>
      <w:r w:rsidR="006E3DCC">
        <w:rPr>
          <w:rFonts w:ascii="Times New Roman" w:hAnsi="Times New Roman"/>
          <w:lang w:val="en-GB"/>
        </w:rPr>
        <w:t>T</w:t>
      </w:r>
      <w:r w:rsidR="00F832D2" w:rsidRPr="001C5537">
        <w:rPr>
          <w:rFonts w:ascii="Times New Roman" w:hAnsi="Times New Roman"/>
          <w:lang w:val="en-GB"/>
        </w:rPr>
        <w:t xml:space="preserve">hese mechanisms are relevant to complaints brought by victims of human rights violations related to the implementation of </w:t>
      </w:r>
      <w:r w:rsidR="008A7411">
        <w:rPr>
          <w:rFonts w:ascii="Times New Roman" w:hAnsi="Times New Roman"/>
          <w:lang w:val="en-GB"/>
        </w:rPr>
        <w:t>UCMs</w:t>
      </w:r>
      <w:r w:rsidR="006E3DCC">
        <w:rPr>
          <w:rFonts w:ascii="Times New Roman" w:hAnsi="Times New Roman"/>
          <w:lang w:val="en-GB"/>
        </w:rPr>
        <w:t>.</w:t>
      </w:r>
      <w:r w:rsidR="00F832D2" w:rsidRPr="001C5537">
        <w:rPr>
          <w:rFonts w:ascii="Times New Roman" w:hAnsi="Times New Roman"/>
          <w:lang w:val="en-GB"/>
        </w:rPr>
        <w:t xml:space="preserve"> </w:t>
      </w:r>
      <w:r w:rsidR="006E3DCC">
        <w:rPr>
          <w:rFonts w:ascii="Times New Roman" w:hAnsi="Times New Roman"/>
          <w:lang w:val="en-GB"/>
        </w:rPr>
        <w:t>However</w:t>
      </w:r>
      <w:r w:rsidR="009518D4">
        <w:rPr>
          <w:rFonts w:ascii="Times New Roman" w:hAnsi="Times New Roman"/>
          <w:lang w:val="en-GB"/>
        </w:rPr>
        <w:t>,</w:t>
      </w:r>
      <w:r w:rsidR="006E3DCC">
        <w:rPr>
          <w:rFonts w:ascii="Times New Roman" w:hAnsi="Times New Roman"/>
          <w:lang w:val="en-GB"/>
        </w:rPr>
        <w:t xml:space="preserve"> the</w:t>
      </w:r>
      <w:r w:rsidR="00F832D2" w:rsidRPr="001C5537">
        <w:rPr>
          <w:rFonts w:ascii="Times New Roman" w:hAnsi="Times New Roman"/>
          <w:lang w:val="en-GB"/>
        </w:rPr>
        <w:t xml:space="preserve"> competence</w:t>
      </w:r>
      <w:r w:rsidR="006E3DCC">
        <w:rPr>
          <w:rFonts w:ascii="Times New Roman" w:hAnsi="Times New Roman"/>
          <w:lang w:val="en-GB"/>
        </w:rPr>
        <w:t xml:space="preserve"> of </w:t>
      </w:r>
      <w:r w:rsidR="00991834">
        <w:rPr>
          <w:rFonts w:ascii="Times New Roman" w:hAnsi="Times New Roman"/>
          <w:lang w:val="en-GB"/>
        </w:rPr>
        <w:t>present</w:t>
      </w:r>
      <w:r w:rsidR="00AF6057">
        <w:rPr>
          <w:rFonts w:ascii="Times New Roman" w:hAnsi="Times New Roman"/>
          <w:lang w:val="en-GB"/>
        </w:rPr>
        <w:t xml:space="preserve"> </w:t>
      </w:r>
      <w:r w:rsidR="006E3DCC">
        <w:rPr>
          <w:rFonts w:ascii="Times New Roman" w:hAnsi="Times New Roman"/>
          <w:lang w:val="en-GB"/>
        </w:rPr>
        <w:t xml:space="preserve">regional bodies is </w:t>
      </w:r>
      <w:r w:rsidR="00606213">
        <w:rPr>
          <w:rFonts w:ascii="Times New Roman" w:hAnsi="Times New Roman"/>
          <w:lang w:val="en-GB"/>
        </w:rPr>
        <w:t xml:space="preserve">often </w:t>
      </w:r>
      <w:r w:rsidR="006E3DCC">
        <w:rPr>
          <w:rFonts w:ascii="Times New Roman" w:hAnsi="Times New Roman"/>
          <w:lang w:val="en-GB"/>
        </w:rPr>
        <w:t>constrained by political considerations.</w:t>
      </w:r>
    </w:p>
    <w:p w:rsidR="001C5537" w:rsidRDefault="001C5537" w:rsidP="001C5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08"/>
        <w:jc w:val="both"/>
        <w:rPr>
          <w:rFonts w:ascii="Times New Roman" w:hAnsi="Times New Roman"/>
          <w:lang w:val="en-GB"/>
        </w:rPr>
      </w:pPr>
    </w:p>
    <w:p w:rsidR="00F832D2" w:rsidRPr="00BC7208" w:rsidRDefault="00280E83" w:rsidP="00BC7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08"/>
        <w:jc w:val="both"/>
        <w:rPr>
          <w:b/>
          <w:sz w:val="18"/>
          <w:szCs w:val="18"/>
          <w:lang w:val="en-GB"/>
        </w:rPr>
      </w:pPr>
      <w:r>
        <w:rPr>
          <w:rFonts w:ascii="Times New Roman" w:hAnsi="Times New Roman"/>
          <w:lang w:val="en-GB"/>
        </w:rPr>
        <w:t>The Declaration could therefore recognize</w:t>
      </w:r>
      <w:r w:rsidR="006E3DCC">
        <w:rPr>
          <w:rFonts w:ascii="Times New Roman" w:hAnsi="Times New Roman"/>
          <w:lang w:val="en-GB"/>
        </w:rPr>
        <w:t xml:space="preserve"> a need</w:t>
      </w:r>
      <w:r>
        <w:rPr>
          <w:rFonts w:ascii="Times New Roman" w:hAnsi="Times New Roman"/>
          <w:lang w:val="en-GB"/>
        </w:rPr>
        <w:t xml:space="preserve"> to set up or ada</w:t>
      </w:r>
      <w:r w:rsidR="009B0A6A">
        <w:rPr>
          <w:rFonts w:ascii="Times New Roman" w:hAnsi="Times New Roman"/>
          <w:lang w:val="en-GB"/>
        </w:rPr>
        <w:t>pt</w:t>
      </w:r>
      <w:r w:rsidR="006E3DCC">
        <w:rPr>
          <w:rFonts w:ascii="Times New Roman" w:hAnsi="Times New Roman"/>
          <w:lang w:val="en-GB"/>
        </w:rPr>
        <w:t xml:space="preserve"> appeals mechanisms</w:t>
      </w:r>
      <w:r w:rsidR="00991834">
        <w:rPr>
          <w:rFonts w:ascii="Times New Roman" w:hAnsi="Times New Roman"/>
          <w:lang w:val="en-GB"/>
        </w:rPr>
        <w:t>.  The latter would</w:t>
      </w:r>
      <w:r w:rsidR="006E3DCC">
        <w:rPr>
          <w:rFonts w:ascii="Times New Roman" w:hAnsi="Times New Roman"/>
          <w:lang w:val="en-GB"/>
        </w:rPr>
        <w:t xml:space="preserve"> address complaints concernin</w:t>
      </w:r>
      <w:r w:rsidR="00AF6057">
        <w:rPr>
          <w:rFonts w:ascii="Times New Roman" w:hAnsi="Times New Roman"/>
          <w:lang w:val="en-GB"/>
        </w:rPr>
        <w:t>g</w:t>
      </w:r>
      <w:r w:rsidR="006E3DCC">
        <w:rPr>
          <w:rFonts w:ascii="Times New Roman" w:hAnsi="Times New Roman"/>
          <w:lang w:val="en-GB"/>
        </w:rPr>
        <w:t xml:space="preserve"> </w:t>
      </w:r>
      <w:r w:rsidR="00F832D2" w:rsidRPr="001C5537">
        <w:rPr>
          <w:rFonts w:ascii="Times New Roman" w:hAnsi="Times New Roman"/>
          <w:lang w:val="en-GB"/>
        </w:rPr>
        <w:t>UCM-related human rights violations</w:t>
      </w:r>
      <w:r w:rsidR="007F094F">
        <w:rPr>
          <w:rFonts w:ascii="Times New Roman" w:hAnsi="Times New Roman"/>
          <w:lang w:val="en-GB"/>
        </w:rPr>
        <w:t xml:space="preserve"> whether relating to substance or to procedure and</w:t>
      </w:r>
      <w:r w:rsidR="00F832D2" w:rsidRPr="001C5537">
        <w:rPr>
          <w:rFonts w:ascii="Times New Roman" w:hAnsi="Times New Roman"/>
          <w:lang w:val="en-GB"/>
        </w:rPr>
        <w:t xml:space="preserve"> irrespective of the location of the perpetrator and the victim(s). </w:t>
      </w:r>
    </w:p>
    <w:p w:rsidR="001C5537" w:rsidRPr="001C5537" w:rsidRDefault="001C5537" w:rsidP="001C5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08"/>
        <w:jc w:val="both"/>
        <w:rPr>
          <w:rFonts w:ascii="Times New Roman" w:hAnsi="Times New Roman"/>
          <w:lang w:val="en-GB"/>
        </w:rPr>
      </w:pPr>
    </w:p>
    <w:p w:rsidR="00E74658" w:rsidRDefault="00E74658" w:rsidP="009518D4">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Pr>
          <w:rFonts w:ascii="Times New Roman" w:hAnsi="Times New Roman"/>
          <w:lang w:val="en-GB"/>
        </w:rPr>
        <w:t>Applicability of humanitarian</w:t>
      </w:r>
      <w:r w:rsidR="00757113">
        <w:rPr>
          <w:rFonts w:ascii="Times New Roman" w:hAnsi="Times New Roman"/>
          <w:lang w:val="en-GB"/>
        </w:rPr>
        <w:t xml:space="preserve"> </w:t>
      </w:r>
      <w:r>
        <w:rPr>
          <w:rFonts w:ascii="Times New Roman" w:hAnsi="Times New Roman"/>
          <w:lang w:val="en-GB"/>
        </w:rPr>
        <w:t>law to UCMs</w:t>
      </w:r>
    </w:p>
    <w:p w:rsidR="00E74658" w:rsidRDefault="00E74658" w:rsidP="00F2308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p>
    <w:p w:rsidR="009518D4" w:rsidRPr="00F2308E" w:rsidRDefault="00E74658" w:rsidP="00F230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08"/>
        <w:jc w:val="both"/>
        <w:rPr>
          <w:rFonts w:ascii="Times New Roman" w:hAnsi="Times New Roman"/>
          <w:lang w:val="en-GB"/>
        </w:rPr>
      </w:pPr>
      <w:r>
        <w:rPr>
          <w:rFonts w:ascii="Times New Roman" w:hAnsi="Times New Roman"/>
          <w:lang w:val="en-GB"/>
        </w:rPr>
        <w:tab/>
      </w:r>
      <w:r w:rsidR="00BF3008" w:rsidRPr="00F2308E">
        <w:rPr>
          <w:rFonts w:ascii="Times New Roman" w:hAnsi="Times New Roman"/>
          <w:lang w:val="en-GB"/>
        </w:rPr>
        <w:t xml:space="preserve">In cases where UCMs are imposed in the context of armed conflict, </w:t>
      </w:r>
      <w:r w:rsidR="00280E83" w:rsidRPr="00F2308E">
        <w:rPr>
          <w:rFonts w:ascii="Times New Roman" w:hAnsi="Times New Roman"/>
          <w:lang w:val="en-GB"/>
        </w:rPr>
        <w:t xml:space="preserve">the Declaration should reaffirm that the </w:t>
      </w:r>
      <w:r w:rsidR="00BF3008" w:rsidRPr="00F2308E">
        <w:rPr>
          <w:rFonts w:ascii="Times New Roman" w:hAnsi="Times New Roman"/>
          <w:lang w:val="en-GB"/>
        </w:rPr>
        <w:t xml:space="preserve">rules of </w:t>
      </w:r>
      <w:r w:rsidR="00F832D2" w:rsidRPr="00F2308E">
        <w:rPr>
          <w:rFonts w:ascii="Times New Roman" w:hAnsi="Times New Roman"/>
          <w:lang w:val="en-GB"/>
        </w:rPr>
        <w:t>international humanitarian law</w:t>
      </w:r>
      <w:r w:rsidR="00BF3008" w:rsidRPr="00F2308E">
        <w:rPr>
          <w:rFonts w:ascii="Times New Roman" w:hAnsi="Times New Roman"/>
          <w:lang w:val="en-GB"/>
        </w:rPr>
        <w:t xml:space="preserve"> should be applied to the extent that they are relevant to UCMs</w:t>
      </w:r>
      <w:r w:rsidR="00280E83" w:rsidRPr="00F2308E">
        <w:rPr>
          <w:rFonts w:ascii="Times New Roman" w:hAnsi="Times New Roman"/>
          <w:lang w:val="en-GB"/>
        </w:rPr>
        <w:t>.</w:t>
      </w:r>
      <w:r w:rsidR="00F832D2" w:rsidRPr="00F2308E">
        <w:rPr>
          <w:rFonts w:ascii="Times New Roman" w:hAnsi="Times New Roman"/>
          <w:lang w:val="en-GB"/>
        </w:rPr>
        <w:t xml:space="preserve">  </w:t>
      </w:r>
      <w:r w:rsidR="00280E83" w:rsidRPr="00F2308E">
        <w:rPr>
          <w:rFonts w:ascii="Times New Roman" w:hAnsi="Times New Roman"/>
          <w:lang w:val="en-GB"/>
        </w:rPr>
        <w:t xml:space="preserve"> It would call for a</w:t>
      </w:r>
      <w:r w:rsidR="00BF3008" w:rsidRPr="00F2308E">
        <w:rPr>
          <w:rFonts w:ascii="Times New Roman" w:hAnsi="Times New Roman"/>
          <w:lang w:val="en-GB"/>
        </w:rPr>
        <w:t xml:space="preserve"> ban on collective reprisals, </w:t>
      </w:r>
      <w:r w:rsidR="00280E83" w:rsidRPr="00F2308E">
        <w:rPr>
          <w:rFonts w:ascii="Times New Roman" w:hAnsi="Times New Roman"/>
          <w:lang w:val="en-GB"/>
        </w:rPr>
        <w:t>a</w:t>
      </w:r>
      <w:r w:rsidR="00F832D2" w:rsidRPr="00F2308E">
        <w:rPr>
          <w:rFonts w:ascii="Times New Roman" w:hAnsi="Times New Roman"/>
          <w:lang w:val="en-GB"/>
        </w:rPr>
        <w:t xml:space="preserve"> prohibition against the starvation of a civilian population and the obligation to permit the</w:t>
      </w:r>
      <w:r w:rsidR="0006335E" w:rsidRPr="00F2308E">
        <w:rPr>
          <w:rFonts w:ascii="Times New Roman" w:hAnsi="Times New Roman"/>
          <w:lang w:val="en-GB"/>
        </w:rPr>
        <w:t xml:space="preserve"> </w:t>
      </w:r>
      <w:r w:rsidR="006E3DCC" w:rsidRPr="00F2308E">
        <w:rPr>
          <w:rFonts w:ascii="Times New Roman" w:hAnsi="Times New Roman"/>
          <w:lang w:val="en-GB"/>
        </w:rPr>
        <w:t xml:space="preserve">transfer of </w:t>
      </w:r>
      <w:r w:rsidR="0006335E" w:rsidRPr="00F2308E">
        <w:rPr>
          <w:rFonts w:ascii="Times New Roman" w:hAnsi="Times New Roman"/>
          <w:lang w:val="en-GB"/>
        </w:rPr>
        <w:t>payment, international transport and</w:t>
      </w:r>
      <w:r w:rsidR="00F832D2" w:rsidRPr="00F2308E">
        <w:rPr>
          <w:rFonts w:ascii="Times New Roman" w:hAnsi="Times New Roman"/>
          <w:lang w:val="en-GB"/>
        </w:rPr>
        <w:t xml:space="preserve"> free passage of essential foodstuffs </w:t>
      </w:r>
      <w:r w:rsidR="008A7411" w:rsidRPr="00F2308E">
        <w:rPr>
          <w:rFonts w:ascii="Times New Roman" w:hAnsi="Times New Roman"/>
          <w:lang w:val="en-GB"/>
        </w:rPr>
        <w:t>and</w:t>
      </w:r>
      <w:r w:rsidR="00F832D2" w:rsidRPr="00F2308E">
        <w:rPr>
          <w:rFonts w:ascii="Times New Roman" w:hAnsi="Times New Roman"/>
          <w:lang w:val="en-GB"/>
        </w:rPr>
        <w:t xml:space="preserve"> medi</w:t>
      </w:r>
      <w:r w:rsidR="00BF3008" w:rsidRPr="00F2308E">
        <w:rPr>
          <w:rFonts w:ascii="Times New Roman" w:hAnsi="Times New Roman"/>
          <w:lang w:val="en-GB"/>
        </w:rPr>
        <w:t>cal supplies. Along the same line,</w:t>
      </w:r>
      <w:r w:rsidR="00280E83" w:rsidRPr="00F2308E">
        <w:rPr>
          <w:rFonts w:ascii="Times New Roman" w:hAnsi="Times New Roman"/>
          <w:lang w:val="en-GB"/>
        </w:rPr>
        <w:t xml:space="preserve"> the Declaration could stipulate </w:t>
      </w:r>
      <w:r w:rsidR="00BF3008" w:rsidRPr="00F2308E">
        <w:rPr>
          <w:rFonts w:ascii="Times New Roman" w:hAnsi="Times New Roman"/>
          <w:lang w:val="en-GB"/>
        </w:rPr>
        <w:t>that those mechanisms generally available to victims of violations of</w:t>
      </w:r>
      <w:r w:rsidR="00991834">
        <w:rPr>
          <w:rFonts w:ascii="Times New Roman" w:hAnsi="Times New Roman"/>
          <w:lang w:val="en-GB"/>
        </w:rPr>
        <w:t xml:space="preserve"> the law of armed </w:t>
      </w:r>
      <w:proofErr w:type="gramStart"/>
      <w:r w:rsidR="00991834">
        <w:rPr>
          <w:rFonts w:ascii="Times New Roman" w:hAnsi="Times New Roman"/>
          <w:lang w:val="en-GB"/>
        </w:rPr>
        <w:t>conflict,</w:t>
      </w:r>
      <w:proofErr w:type="gramEnd"/>
      <w:r w:rsidR="00991834">
        <w:rPr>
          <w:rFonts w:ascii="Times New Roman" w:hAnsi="Times New Roman"/>
          <w:lang w:val="en-GB"/>
        </w:rPr>
        <w:t xml:space="preserve"> </w:t>
      </w:r>
      <w:r w:rsidR="00BF3008" w:rsidRPr="00F2308E">
        <w:rPr>
          <w:rFonts w:ascii="Times New Roman" w:hAnsi="Times New Roman"/>
          <w:lang w:val="en-GB"/>
        </w:rPr>
        <w:t xml:space="preserve">should be available to victims of UCMs implemented </w:t>
      </w:r>
      <w:r w:rsidR="00606213" w:rsidRPr="00F2308E">
        <w:rPr>
          <w:rFonts w:ascii="Times New Roman" w:hAnsi="Times New Roman"/>
          <w:lang w:val="en-GB"/>
        </w:rPr>
        <w:t>during</w:t>
      </w:r>
      <w:r w:rsidR="009B0A6A">
        <w:rPr>
          <w:rFonts w:ascii="Times New Roman" w:hAnsi="Times New Roman"/>
          <w:lang w:val="en-GB"/>
        </w:rPr>
        <w:t xml:space="preserve"> such</w:t>
      </w:r>
      <w:r w:rsidR="00BF3008" w:rsidRPr="00F2308E">
        <w:rPr>
          <w:rFonts w:ascii="Times New Roman" w:hAnsi="Times New Roman"/>
          <w:lang w:val="en-GB"/>
        </w:rPr>
        <w:t xml:space="preserve"> conflict. </w:t>
      </w:r>
      <w:r w:rsidR="00991834">
        <w:rPr>
          <w:rFonts w:ascii="Times New Roman" w:hAnsi="Times New Roman"/>
          <w:lang w:val="en-GB"/>
        </w:rPr>
        <w:t>This would include compensation commissions and international criminal tribunals</w:t>
      </w:r>
    </w:p>
    <w:p w:rsidR="009518D4" w:rsidRDefault="009518D4" w:rsidP="009518D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p>
    <w:p w:rsidR="00E74658" w:rsidRDefault="00E74658" w:rsidP="009518D4">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Pr>
          <w:rFonts w:ascii="Times New Roman" w:hAnsi="Times New Roman"/>
          <w:lang w:val="en-GB"/>
        </w:rPr>
        <w:t>Inhabitants remain rights-holders in targeted countries</w:t>
      </w:r>
    </w:p>
    <w:p w:rsidR="00E74658" w:rsidRDefault="00E74658" w:rsidP="00F2308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p>
    <w:p w:rsidR="00F2308E" w:rsidRDefault="00280E83" w:rsidP="00F2308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sidRPr="009518D4">
        <w:rPr>
          <w:rFonts w:ascii="Times New Roman" w:hAnsi="Times New Roman"/>
          <w:lang w:val="en-GB"/>
        </w:rPr>
        <w:t>The</w:t>
      </w:r>
      <w:r w:rsidR="00364B79" w:rsidRPr="009518D4">
        <w:rPr>
          <w:rFonts w:ascii="Times New Roman" w:hAnsi="Times New Roman"/>
          <w:lang w:val="en-GB"/>
        </w:rPr>
        <w:t xml:space="preserve"> </w:t>
      </w:r>
      <w:r w:rsidR="00BF3008" w:rsidRPr="009518D4">
        <w:rPr>
          <w:rFonts w:ascii="Times New Roman" w:hAnsi="Times New Roman"/>
          <w:lang w:val="en-GB"/>
        </w:rPr>
        <w:t xml:space="preserve">Declaration </w:t>
      </w:r>
      <w:r w:rsidRPr="009518D4">
        <w:rPr>
          <w:rFonts w:ascii="Times New Roman" w:hAnsi="Times New Roman"/>
          <w:lang w:val="en-GB"/>
        </w:rPr>
        <w:t>shoul</w:t>
      </w:r>
      <w:r w:rsidR="00E81BA4" w:rsidRPr="009518D4">
        <w:rPr>
          <w:rFonts w:ascii="Times New Roman" w:hAnsi="Times New Roman"/>
          <w:lang w:val="en-GB"/>
        </w:rPr>
        <w:t>d</w:t>
      </w:r>
      <w:r w:rsidR="00DD7EE0" w:rsidRPr="009518D4">
        <w:rPr>
          <w:rFonts w:ascii="Times New Roman" w:hAnsi="Times New Roman"/>
          <w:lang w:val="en-GB"/>
        </w:rPr>
        <w:t xml:space="preserve"> </w:t>
      </w:r>
      <w:r w:rsidR="007B2F5F" w:rsidRPr="009518D4">
        <w:rPr>
          <w:rFonts w:ascii="Times New Roman" w:hAnsi="Times New Roman"/>
          <w:lang w:val="en-GB"/>
        </w:rPr>
        <w:t>recall</w:t>
      </w:r>
      <w:r w:rsidR="00BF3008" w:rsidRPr="009518D4">
        <w:rPr>
          <w:rFonts w:ascii="Times New Roman" w:hAnsi="Times New Roman"/>
          <w:lang w:val="en-GB"/>
        </w:rPr>
        <w:t xml:space="preserve"> finally</w:t>
      </w:r>
      <w:r w:rsidR="007B2F5F" w:rsidRPr="009518D4">
        <w:rPr>
          <w:rFonts w:ascii="Times New Roman" w:hAnsi="Times New Roman"/>
          <w:lang w:val="en-GB"/>
        </w:rPr>
        <w:t xml:space="preserve"> that t</w:t>
      </w:r>
      <w:r w:rsidR="00DA0045" w:rsidRPr="009518D4">
        <w:rPr>
          <w:rFonts w:ascii="Times New Roman" w:hAnsi="Times New Roman"/>
          <w:lang w:val="en-GB"/>
        </w:rPr>
        <w:t>he</w:t>
      </w:r>
      <w:r w:rsidR="007B2F5F" w:rsidRPr="009518D4">
        <w:rPr>
          <w:rFonts w:ascii="Times New Roman" w:hAnsi="Times New Roman"/>
          <w:lang w:val="en-GB"/>
        </w:rPr>
        <w:t xml:space="preserve"> Committee on Economic, Social and Cultural Rights rightly stressed in 1997 that</w:t>
      </w:r>
      <w:r w:rsidR="00DA0045" w:rsidRPr="009518D4">
        <w:rPr>
          <w:rFonts w:ascii="Times New Roman" w:hAnsi="Times New Roman"/>
          <w:lang w:val="en-GB"/>
        </w:rPr>
        <w:t xml:space="preserve"> </w:t>
      </w:r>
      <w:r w:rsidR="007B2F5F" w:rsidRPr="009518D4">
        <w:rPr>
          <w:rFonts w:ascii="Times New Roman" w:hAnsi="Times New Roman"/>
          <w:lang w:val="en-GB"/>
        </w:rPr>
        <w:t>“</w:t>
      </w:r>
      <w:r w:rsidR="00DA0045" w:rsidRPr="009518D4">
        <w:rPr>
          <w:rFonts w:ascii="Times New Roman" w:hAnsi="Times New Roman"/>
          <w:lang w:val="en-GB"/>
        </w:rPr>
        <w:t>the inhabitants of a given country do not forfeit their basic economic, social and cultural rights by virtue of any determination that their leaders have violated norms relating to international peace and security</w:t>
      </w:r>
      <w:r w:rsidR="007B2F5F" w:rsidRPr="009518D4">
        <w:rPr>
          <w:rFonts w:ascii="Times New Roman" w:hAnsi="Times New Roman"/>
          <w:lang w:val="en-GB"/>
        </w:rPr>
        <w:t>”</w:t>
      </w:r>
      <w:r w:rsidR="0009171B">
        <w:rPr>
          <w:rStyle w:val="FootnoteReference"/>
          <w:rFonts w:ascii="Times New Roman" w:hAnsi="Times New Roman"/>
          <w:lang w:val="en-GB"/>
        </w:rPr>
        <w:footnoteReference w:id="3"/>
      </w:r>
      <w:r w:rsidR="00DA0045" w:rsidRPr="009518D4">
        <w:rPr>
          <w:rFonts w:ascii="Times New Roman" w:hAnsi="Times New Roman"/>
          <w:lang w:val="en-GB"/>
        </w:rPr>
        <w:t>.</w:t>
      </w:r>
      <w:r w:rsidR="007B2F5F" w:rsidRPr="009518D4">
        <w:rPr>
          <w:rFonts w:ascii="Times New Roman" w:hAnsi="Times New Roman"/>
          <w:lang w:val="en-GB"/>
        </w:rPr>
        <w:t xml:space="preserve"> The Declaration would make clear that among those rights that people “do not forfeit” when UCMs are imposed on their country, is the right to an effective remedy. </w:t>
      </w:r>
      <w:r w:rsidR="00AC5C76" w:rsidRPr="009518D4">
        <w:rPr>
          <w:rFonts w:ascii="Times New Roman" w:hAnsi="Times New Roman"/>
          <w:lang w:val="en-GB"/>
        </w:rPr>
        <w:t>It would affirm that States shall take resolute steps to eliminate sanctions regimes where no, or insufficient provisions are made for effective remedies for persons, entities or peoples targeted</w:t>
      </w:r>
      <w:r w:rsidR="007F094F">
        <w:rPr>
          <w:rFonts w:ascii="Times New Roman" w:hAnsi="Times New Roman"/>
          <w:lang w:val="en-GB"/>
        </w:rPr>
        <w:t xml:space="preserve"> or otherwise adversely affected.</w:t>
      </w:r>
      <w:r w:rsidR="00AC5C76" w:rsidRPr="009518D4">
        <w:rPr>
          <w:rFonts w:ascii="Times New Roman" w:hAnsi="Times New Roman"/>
          <w:lang w:val="en-GB"/>
        </w:rPr>
        <w:t xml:space="preserve"> </w:t>
      </w:r>
    </w:p>
    <w:p w:rsidR="00F2308E" w:rsidRDefault="00F2308E" w:rsidP="00F2308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p>
    <w:p w:rsidR="00F16BA4" w:rsidRPr="00F16BA4" w:rsidRDefault="007B2F5F" w:rsidP="00F2308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Pr>
          <w:rFonts w:ascii="Times New Roman" w:hAnsi="Times New Roman"/>
          <w:lang w:val="en-GB"/>
        </w:rPr>
        <w:t xml:space="preserve">The Declaration would </w:t>
      </w:r>
      <w:r w:rsidR="00AC5C76">
        <w:rPr>
          <w:rFonts w:ascii="Times New Roman" w:hAnsi="Times New Roman"/>
          <w:lang w:val="en-GB"/>
        </w:rPr>
        <w:t xml:space="preserve">therefore contribute to fill </w:t>
      </w:r>
      <w:r w:rsidR="00E81BA4">
        <w:rPr>
          <w:rFonts w:ascii="Times New Roman" w:hAnsi="Times New Roman"/>
          <w:lang w:val="en-GB"/>
        </w:rPr>
        <w:t>an</w:t>
      </w:r>
      <w:r w:rsidR="00AC5C76">
        <w:rPr>
          <w:rFonts w:ascii="Times New Roman" w:hAnsi="Times New Roman"/>
          <w:lang w:val="en-GB"/>
        </w:rPr>
        <w:t xml:space="preserve"> existing unacceptable gap</w:t>
      </w:r>
      <w:r w:rsidR="00E74658">
        <w:rPr>
          <w:rFonts w:ascii="Times New Roman" w:hAnsi="Times New Roman"/>
          <w:lang w:val="en-GB"/>
        </w:rPr>
        <w:t xml:space="preserve"> </w:t>
      </w:r>
      <w:r w:rsidR="00AC5C76">
        <w:rPr>
          <w:rFonts w:ascii="Times New Roman" w:hAnsi="Times New Roman"/>
          <w:lang w:val="en-GB"/>
        </w:rPr>
        <w:t>i</w:t>
      </w:r>
      <w:r w:rsidR="00E74658">
        <w:rPr>
          <w:rFonts w:ascii="Times New Roman" w:hAnsi="Times New Roman"/>
          <w:lang w:val="en-GB"/>
        </w:rPr>
        <w:t xml:space="preserve">n </w:t>
      </w:r>
      <w:r w:rsidR="00AC5C76">
        <w:rPr>
          <w:rFonts w:ascii="Times New Roman" w:hAnsi="Times New Roman"/>
          <w:lang w:val="en-GB"/>
        </w:rPr>
        <w:t>human rights protection.</w:t>
      </w:r>
      <w:r w:rsidR="00103238">
        <w:rPr>
          <w:rFonts w:ascii="Times New Roman" w:hAnsi="Times New Roman"/>
          <w:lang w:val="en-GB"/>
        </w:rPr>
        <w:t xml:space="preserve"> </w:t>
      </w:r>
    </w:p>
    <w:p w:rsidR="00F16BA4" w:rsidRDefault="00F16BA4" w:rsidP="00F16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p>
    <w:p w:rsidR="00F2308E" w:rsidRPr="00F16BA4" w:rsidRDefault="00F2308E" w:rsidP="00F16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p>
    <w:p w:rsidR="001C3A45" w:rsidRPr="001C5537" w:rsidRDefault="001C3A45" w:rsidP="00724425">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b/>
          <w:lang w:val="en-GB"/>
        </w:rPr>
      </w:pPr>
      <w:r w:rsidRPr="001C5537">
        <w:rPr>
          <w:rFonts w:ascii="Times New Roman" w:hAnsi="Times New Roman"/>
          <w:b/>
          <w:lang w:val="en-GB"/>
        </w:rPr>
        <w:lastRenderedPageBreak/>
        <w:t>On a centralised UN Register of Unilateral Coercive measures</w:t>
      </w:r>
    </w:p>
    <w:p w:rsidR="001C3A45" w:rsidRDefault="001C3A45" w:rsidP="001C553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p>
    <w:p w:rsidR="0009171B" w:rsidRDefault="00F16BA4" w:rsidP="00724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sidRPr="001C5537">
        <w:rPr>
          <w:rFonts w:ascii="Times New Roman" w:hAnsi="Times New Roman"/>
          <w:lang w:val="en-GB"/>
        </w:rPr>
        <w:tab/>
        <w:t>I would like first to reiterate my recommendation made last year to set up a consolidated central regi</w:t>
      </w:r>
      <w:r w:rsidR="00EB39DB" w:rsidRPr="001C5537">
        <w:rPr>
          <w:rFonts w:ascii="Times New Roman" w:hAnsi="Times New Roman"/>
          <w:lang w:val="en-GB"/>
        </w:rPr>
        <w:t>ster</w:t>
      </w:r>
      <w:r w:rsidRPr="001C5537">
        <w:rPr>
          <w:rFonts w:ascii="Times New Roman" w:hAnsi="Times New Roman"/>
          <w:lang w:val="en-GB"/>
        </w:rPr>
        <w:t xml:space="preserve">, either at the level of the Security Council or of the United Nations Secretariat, to recapitulate the list of all unilateral coercive measures in force. </w:t>
      </w:r>
      <w:r w:rsidR="00E74658">
        <w:rPr>
          <w:rFonts w:ascii="Times New Roman" w:hAnsi="Times New Roman"/>
          <w:lang w:val="en-GB"/>
        </w:rPr>
        <w:t xml:space="preserve"> Indeed</w:t>
      </w:r>
      <w:r w:rsidRPr="001C5537">
        <w:rPr>
          <w:rFonts w:ascii="Times New Roman" w:hAnsi="Times New Roman"/>
          <w:lang w:val="en-GB"/>
        </w:rPr>
        <w:t xml:space="preserve"> transparency on sanctions regimes in force is a prerequisite to the implementation of the right to a remedy for </w:t>
      </w:r>
      <w:r w:rsidR="00E81BA4">
        <w:rPr>
          <w:rFonts w:ascii="Times New Roman" w:hAnsi="Times New Roman"/>
          <w:lang w:val="en-GB"/>
        </w:rPr>
        <w:t xml:space="preserve">possible </w:t>
      </w:r>
      <w:r w:rsidRPr="001C5537">
        <w:rPr>
          <w:rFonts w:ascii="Times New Roman" w:hAnsi="Times New Roman"/>
          <w:lang w:val="en-GB"/>
        </w:rPr>
        <w:t>adverse consequences of unilateral coercive measures on human rights. This register of UCMs would be updated regularly</w:t>
      </w:r>
      <w:r w:rsidR="00E74658">
        <w:rPr>
          <w:rFonts w:ascii="Times New Roman" w:hAnsi="Times New Roman"/>
          <w:lang w:val="en-GB"/>
        </w:rPr>
        <w:t>.  It</w:t>
      </w:r>
      <w:r w:rsidRPr="001C5537">
        <w:rPr>
          <w:rFonts w:ascii="Times New Roman" w:hAnsi="Times New Roman"/>
          <w:lang w:val="en-GB"/>
        </w:rPr>
        <w:t xml:space="preserve"> would be kept according to the standards currently applied for Council sanctions and would be made public. Sender/source States or group of States would be invited to notify the Council of unilateral coercive measures in force at their initiative and of their evolution.</w:t>
      </w:r>
      <w:r w:rsidR="00103238">
        <w:rPr>
          <w:rFonts w:ascii="Times New Roman" w:hAnsi="Times New Roman"/>
          <w:lang w:val="en-GB"/>
        </w:rPr>
        <w:tab/>
      </w:r>
    </w:p>
    <w:p w:rsidR="002F27DB" w:rsidRDefault="0009171B" w:rsidP="00724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Pr>
          <w:rFonts w:ascii="Times New Roman" w:hAnsi="Times New Roman"/>
          <w:lang w:val="en-GB"/>
        </w:rPr>
        <w:tab/>
      </w:r>
    </w:p>
    <w:p w:rsidR="0009171B" w:rsidRDefault="002F27DB" w:rsidP="00724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Pr>
          <w:rFonts w:ascii="Times New Roman" w:hAnsi="Times New Roman"/>
          <w:lang w:val="en-GB"/>
        </w:rPr>
        <w:tab/>
      </w:r>
      <w:r w:rsidR="00103238">
        <w:rPr>
          <w:rFonts w:ascii="Times New Roman" w:hAnsi="Times New Roman"/>
          <w:lang w:val="en-GB"/>
        </w:rPr>
        <w:t>Th</w:t>
      </w:r>
      <w:r w:rsidR="00866F98">
        <w:rPr>
          <w:rFonts w:ascii="Times New Roman" w:hAnsi="Times New Roman"/>
          <w:lang w:val="en-GB"/>
        </w:rPr>
        <w:t>e</w:t>
      </w:r>
      <w:r w:rsidR="00103238">
        <w:rPr>
          <w:rFonts w:ascii="Times New Roman" w:hAnsi="Times New Roman"/>
          <w:lang w:val="en-GB"/>
        </w:rPr>
        <w:t xml:space="preserve"> new mechanism would be conceived as</w:t>
      </w:r>
      <w:r w:rsidR="00103238" w:rsidRPr="00103238">
        <w:rPr>
          <w:rFonts w:ascii="Times New Roman" w:hAnsi="Times New Roman"/>
          <w:lang w:val="en-GB"/>
        </w:rPr>
        <w:t xml:space="preserve"> a universal and non-discriminatory Register of unilateral coercive measures</w:t>
      </w:r>
      <w:r w:rsidR="00E74658">
        <w:rPr>
          <w:rFonts w:ascii="Times New Roman" w:hAnsi="Times New Roman"/>
          <w:lang w:val="en-GB"/>
        </w:rPr>
        <w:t>.  It would</w:t>
      </w:r>
      <w:r w:rsidR="00103238" w:rsidRPr="00103238">
        <w:rPr>
          <w:rFonts w:ascii="Times New Roman" w:hAnsi="Times New Roman"/>
          <w:lang w:val="en-GB"/>
        </w:rPr>
        <w:t xml:space="preserve"> include information provided by </w:t>
      </w:r>
      <w:r w:rsidR="00F2308E">
        <w:rPr>
          <w:rFonts w:ascii="Times New Roman" w:hAnsi="Times New Roman"/>
          <w:lang w:val="en-GB"/>
        </w:rPr>
        <w:t xml:space="preserve">Member States or groups thereof </w:t>
      </w:r>
      <w:r w:rsidR="00F2308E" w:rsidRPr="00103238">
        <w:rPr>
          <w:rFonts w:ascii="Times New Roman" w:hAnsi="Times New Roman"/>
          <w:lang w:val="en-GB"/>
        </w:rPr>
        <w:t>that</w:t>
      </w:r>
      <w:r w:rsidR="00103238" w:rsidRPr="00103238">
        <w:rPr>
          <w:rFonts w:ascii="Times New Roman" w:hAnsi="Times New Roman"/>
          <w:lang w:val="en-GB"/>
        </w:rPr>
        <w:t xml:space="preserve"> are </w:t>
      </w:r>
      <w:r w:rsidR="00F2308E" w:rsidRPr="00103238">
        <w:rPr>
          <w:rFonts w:ascii="Times New Roman" w:hAnsi="Times New Roman"/>
          <w:lang w:val="en-GB"/>
        </w:rPr>
        <w:t>either source</w:t>
      </w:r>
      <w:r w:rsidR="00103238" w:rsidRPr="00103238">
        <w:rPr>
          <w:rFonts w:ascii="Times New Roman" w:hAnsi="Times New Roman"/>
          <w:lang w:val="en-GB"/>
        </w:rPr>
        <w:t xml:space="preserve"> </w:t>
      </w:r>
      <w:r w:rsidR="00F2308E" w:rsidRPr="00103238">
        <w:rPr>
          <w:rFonts w:ascii="Times New Roman" w:hAnsi="Times New Roman"/>
          <w:lang w:val="en-GB"/>
        </w:rPr>
        <w:t>or target</w:t>
      </w:r>
      <w:r w:rsidR="00103238" w:rsidRPr="00103238">
        <w:rPr>
          <w:rFonts w:ascii="Times New Roman" w:hAnsi="Times New Roman"/>
          <w:lang w:val="en-GB"/>
        </w:rPr>
        <w:t>, o</w:t>
      </w:r>
      <w:r w:rsidR="00307B69">
        <w:rPr>
          <w:rFonts w:ascii="Times New Roman" w:hAnsi="Times New Roman"/>
          <w:lang w:val="en-GB"/>
        </w:rPr>
        <w:t>f</w:t>
      </w:r>
      <w:r w:rsidR="00103238" w:rsidRPr="00103238">
        <w:rPr>
          <w:rFonts w:ascii="Times New Roman" w:hAnsi="Times New Roman"/>
          <w:lang w:val="en-GB"/>
        </w:rPr>
        <w:t xml:space="preserve"> unilateral coercive measures</w:t>
      </w:r>
      <w:r w:rsidR="00307B69">
        <w:rPr>
          <w:rFonts w:ascii="Times New Roman" w:hAnsi="Times New Roman"/>
          <w:lang w:val="en-GB"/>
        </w:rPr>
        <w:t>.</w:t>
      </w:r>
    </w:p>
    <w:p w:rsidR="00866F98" w:rsidRDefault="001C3A45" w:rsidP="0009171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Times New Roman" w:hAnsi="Times New Roman"/>
          <w:lang w:val="en-GB"/>
        </w:rPr>
      </w:pPr>
      <w:r>
        <w:rPr>
          <w:rFonts w:ascii="Times New Roman" w:hAnsi="Times New Roman"/>
          <w:lang w:val="en-GB"/>
        </w:rPr>
        <w:t xml:space="preserve"> </w:t>
      </w:r>
    </w:p>
    <w:p w:rsidR="00103238" w:rsidRPr="00103238" w:rsidRDefault="0009171B" w:rsidP="00724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Pr>
          <w:rFonts w:ascii="Times New Roman" w:hAnsi="Times New Roman"/>
          <w:lang w:val="en-GB"/>
        </w:rPr>
        <w:tab/>
      </w:r>
      <w:r w:rsidR="001C3A45">
        <w:rPr>
          <w:rFonts w:ascii="Times New Roman" w:hAnsi="Times New Roman"/>
          <w:lang w:val="en-GB"/>
        </w:rPr>
        <w:t>The mech</w:t>
      </w:r>
      <w:r w:rsidR="00866F98">
        <w:rPr>
          <w:rFonts w:ascii="Times New Roman" w:hAnsi="Times New Roman"/>
          <w:lang w:val="en-GB"/>
        </w:rPr>
        <w:t>anism would operate according to</w:t>
      </w:r>
      <w:r w:rsidR="00103238" w:rsidRPr="00103238">
        <w:rPr>
          <w:rFonts w:ascii="Times New Roman" w:hAnsi="Times New Roman"/>
          <w:lang w:val="en-GB"/>
        </w:rPr>
        <w:t xml:space="preserve"> </w:t>
      </w:r>
      <w:r w:rsidR="00103238">
        <w:rPr>
          <w:rFonts w:ascii="Times New Roman" w:hAnsi="Times New Roman"/>
          <w:lang w:val="en-GB"/>
        </w:rPr>
        <w:t xml:space="preserve">defined </w:t>
      </w:r>
      <w:r w:rsidR="00103238" w:rsidRPr="00103238">
        <w:rPr>
          <w:rFonts w:ascii="Times New Roman" w:hAnsi="Times New Roman"/>
          <w:lang w:val="en-GB"/>
        </w:rPr>
        <w:t xml:space="preserve">procedures </w:t>
      </w:r>
      <w:r w:rsidR="00103238">
        <w:rPr>
          <w:rFonts w:ascii="Times New Roman" w:hAnsi="Times New Roman"/>
          <w:lang w:val="en-GB"/>
        </w:rPr>
        <w:t>that may be subsequently adjusted</w:t>
      </w:r>
      <w:r w:rsidR="00103238" w:rsidRPr="00103238">
        <w:rPr>
          <w:rFonts w:ascii="Times New Roman" w:hAnsi="Times New Roman"/>
          <w:lang w:val="en-GB"/>
        </w:rPr>
        <w:t xml:space="preserve"> by the General Assembly</w:t>
      </w:r>
      <w:r w:rsidR="00103238">
        <w:rPr>
          <w:rFonts w:ascii="Times New Roman" w:hAnsi="Times New Roman"/>
          <w:lang w:val="en-GB"/>
        </w:rPr>
        <w:t xml:space="preserve">. An </w:t>
      </w:r>
      <w:r w:rsidR="00103238" w:rsidRPr="00103238">
        <w:rPr>
          <w:rFonts w:ascii="Times New Roman" w:hAnsi="Times New Roman"/>
          <w:lang w:val="en-GB"/>
        </w:rPr>
        <w:t>advisor</w:t>
      </w:r>
      <w:r w:rsidR="00103238">
        <w:rPr>
          <w:rFonts w:ascii="Times New Roman" w:hAnsi="Times New Roman"/>
          <w:lang w:val="en-GB"/>
        </w:rPr>
        <w:t>y panel of governmental experts</w:t>
      </w:r>
      <w:r w:rsidR="00103238" w:rsidRPr="00103238">
        <w:rPr>
          <w:rFonts w:ascii="Times New Roman" w:hAnsi="Times New Roman"/>
          <w:lang w:val="en-GB"/>
        </w:rPr>
        <w:t xml:space="preserve"> </w:t>
      </w:r>
      <w:r w:rsidR="00103238">
        <w:rPr>
          <w:rFonts w:ascii="Times New Roman" w:hAnsi="Times New Roman"/>
          <w:lang w:val="en-GB"/>
        </w:rPr>
        <w:t>would be called on to</w:t>
      </w:r>
      <w:r w:rsidR="00103238" w:rsidRPr="00103238">
        <w:rPr>
          <w:rFonts w:ascii="Times New Roman" w:hAnsi="Times New Roman"/>
          <w:lang w:val="en-GB"/>
        </w:rPr>
        <w:t xml:space="preserve"> </w:t>
      </w:r>
      <w:r w:rsidR="00866F98">
        <w:rPr>
          <w:rFonts w:ascii="Times New Roman" w:hAnsi="Times New Roman"/>
          <w:lang w:val="en-GB"/>
        </w:rPr>
        <w:t>make recommendations to the General Assembly</w:t>
      </w:r>
      <w:r w:rsidR="00103238" w:rsidRPr="00103238">
        <w:rPr>
          <w:rFonts w:ascii="Times New Roman" w:hAnsi="Times New Roman"/>
          <w:lang w:val="en-GB"/>
        </w:rPr>
        <w:t xml:space="preserve"> on </w:t>
      </w:r>
      <w:r w:rsidR="00103238">
        <w:rPr>
          <w:rFonts w:ascii="Times New Roman" w:hAnsi="Times New Roman"/>
          <w:lang w:val="en-GB"/>
        </w:rPr>
        <w:t>such</w:t>
      </w:r>
      <w:r w:rsidR="00103238" w:rsidRPr="00103238">
        <w:rPr>
          <w:rFonts w:ascii="Times New Roman" w:hAnsi="Times New Roman"/>
          <w:lang w:val="en-GB"/>
        </w:rPr>
        <w:t xml:space="preserve"> technical procedures </w:t>
      </w:r>
      <w:r w:rsidR="00103238">
        <w:rPr>
          <w:rFonts w:ascii="Times New Roman" w:hAnsi="Times New Roman"/>
          <w:lang w:val="en-GB"/>
        </w:rPr>
        <w:t xml:space="preserve">and </w:t>
      </w:r>
      <w:r w:rsidR="00866F98">
        <w:rPr>
          <w:rFonts w:ascii="Times New Roman" w:hAnsi="Times New Roman"/>
          <w:lang w:val="en-GB"/>
        </w:rPr>
        <w:t xml:space="preserve">on </w:t>
      </w:r>
      <w:r w:rsidR="00103238">
        <w:rPr>
          <w:rFonts w:ascii="Times New Roman" w:hAnsi="Times New Roman"/>
          <w:lang w:val="en-GB"/>
        </w:rPr>
        <w:t xml:space="preserve">any </w:t>
      </w:r>
      <w:r w:rsidR="00866F98">
        <w:rPr>
          <w:rFonts w:ascii="Times New Roman" w:hAnsi="Times New Roman"/>
          <w:lang w:val="en-GB"/>
        </w:rPr>
        <w:t xml:space="preserve">subsequent </w:t>
      </w:r>
      <w:r w:rsidR="00103238">
        <w:rPr>
          <w:rFonts w:ascii="Times New Roman" w:hAnsi="Times New Roman"/>
          <w:lang w:val="en-GB"/>
        </w:rPr>
        <w:t>adjustments necessary for the</w:t>
      </w:r>
      <w:r w:rsidR="00103238" w:rsidRPr="00103238">
        <w:rPr>
          <w:rFonts w:ascii="Times New Roman" w:hAnsi="Times New Roman"/>
          <w:lang w:val="en-GB"/>
        </w:rPr>
        <w:t xml:space="preserve"> effective operation of the Register</w:t>
      </w:r>
      <w:r w:rsidR="00103238">
        <w:rPr>
          <w:rFonts w:ascii="Times New Roman" w:hAnsi="Times New Roman"/>
          <w:lang w:val="en-GB"/>
        </w:rPr>
        <w:t>.</w:t>
      </w:r>
      <w:r w:rsidR="00DA0045">
        <w:rPr>
          <w:rFonts w:ascii="Times New Roman" w:hAnsi="Times New Roman"/>
          <w:lang w:val="en-GB"/>
        </w:rPr>
        <w:t xml:space="preserve"> </w:t>
      </w:r>
    </w:p>
    <w:p w:rsidR="00F16BA4" w:rsidRPr="00F16BA4" w:rsidRDefault="00F16BA4" w:rsidP="00F16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p>
    <w:p w:rsidR="001C3A45" w:rsidRDefault="001C3A45" w:rsidP="00724425">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b/>
          <w:lang w:val="en-GB"/>
        </w:rPr>
      </w:pPr>
      <w:r w:rsidRPr="001C5537">
        <w:rPr>
          <w:rFonts w:ascii="Times New Roman" w:hAnsi="Times New Roman"/>
          <w:b/>
          <w:lang w:val="en-GB"/>
        </w:rPr>
        <w:t>On  the urgent need for truly international mechanisms for remedies, compensation and redress</w:t>
      </w:r>
    </w:p>
    <w:p w:rsidR="00866F98" w:rsidRPr="001C5537" w:rsidRDefault="00866F98" w:rsidP="001C5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Times New Roman" w:hAnsi="Times New Roman"/>
          <w:b/>
          <w:lang w:val="en-GB"/>
        </w:rPr>
      </w:pPr>
    </w:p>
    <w:p w:rsidR="00F16BA4" w:rsidRPr="001C5537" w:rsidRDefault="00751CCF" w:rsidP="00724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Pr>
          <w:rFonts w:ascii="Times New Roman" w:hAnsi="Times New Roman"/>
          <w:lang w:val="en-GB"/>
        </w:rPr>
        <w:tab/>
      </w:r>
      <w:r w:rsidR="00866F98">
        <w:rPr>
          <w:rFonts w:ascii="Times New Roman" w:hAnsi="Times New Roman"/>
          <w:lang w:val="en-GB"/>
        </w:rPr>
        <w:t xml:space="preserve">Notwithstanding the future adoption of a Declaration, </w:t>
      </w:r>
      <w:r w:rsidR="00F16BA4" w:rsidRPr="001C5537">
        <w:rPr>
          <w:rFonts w:ascii="Times New Roman" w:hAnsi="Times New Roman"/>
          <w:lang w:val="en-GB"/>
        </w:rPr>
        <w:t>I also call for decisive, practical steps by the international community aiming at enhancing</w:t>
      </w:r>
      <w:r w:rsidR="00866F98">
        <w:rPr>
          <w:rFonts w:ascii="Times New Roman" w:hAnsi="Times New Roman"/>
          <w:lang w:val="en-GB"/>
        </w:rPr>
        <w:t xml:space="preserve"> as soon as possible</w:t>
      </w:r>
      <w:r w:rsidR="00F16BA4" w:rsidRPr="001C5537">
        <w:rPr>
          <w:rFonts w:ascii="Times New Roman" w:hAnsi="Times New Roman"/>
          <w:lang w:val="en-GB"/>
        </w:rPr>
        <w:t xml:space="preserve"> the existing mechanisms allowing victims of human rights violations related to unilateral coercive measures to claim for damages and obtain redress. In particular, the Committees established under the </w:t>
      </w:r>
      <w:r w:rsidR="00F2308E">
        <w:rPr>
          <w:rFonts w:ascii="Times New Roman" w:hAnsi="Times New Roman"/>
          <w:lang w:val="en-GB"/>
        </w:rPr>
        <w:t>International</w:t>
      </w:r>
      <w:r w:rsidR="00757113">
        <w:rPr>
          <w:rFonts w:ascii="Times New Roman" w:hAnsi="Times New Roman"/>
          <w:lang w:val="en-GB"/>
        </w:rPr>
        <w:t xml:space="preserve"> Bill of Rights</w:t>
      </w:r>
      <w:r w:rsidR="00F16BA4" w:rsidRPr="001C5537">
        <w:rPr>
          <w:rFonts w:ascii="Times New Roman" w:hAnsi="Times New Roman"/>
          <w:lang w:val="en-GB"/>
        </w:rPr>
        <w:t xml:space="preserve"> to</w:t>
      </w:r>
      <w:r w:rsidR="001C3A45">
        <w:rPr>
          <w:rFonts w:ascii="Times New Roman" w:hAnsi="Times New Roman"/>
          <w:lang w:val="en-GB"/>
        </w:rPr>
        <w:t xml:space="preserve"> address</w:t>
      </w:r>
      <w:r w:rsidR="00F16BA4" w:rsidRPr="001C5537">
        <w:rPr>
          <w:rFonts w:ascii="Times New Roman" w:hAnsi="Times New Roman"/>
          <w:lang w:val="en-GB"/>
        </w:rPr>
        <w:t xml:space="preserve"> individual complaints should be reinforced and their competence reaffirmed</w:t>
      </w:r>
      <w:r w:rsidR="00757113">
        <w:rPr>
          <w:rFonts w:ascii="Times New Roman" w:hAnsi="Times New Roman"/>
          <w:lang w:val="en-GB"/>
        </w:rPr>
        <w:t>.</w:t>
      </w:r>
      <w:r w:rsidR="00F16BA4" w:rsidRPr="001C5537">
        <w:rPr>
          <w:rFonts w:ascii="Times New Roman" w:hAnsi="Times New Roman"/>
          <w:lang w:val="en-GB"/>
        </w:rPr>
        <w:t xml:space="preserve"> </w:t>
      </w:r>
      <w:r w:rsidR="00757113">
        <w:rPr>
          <w:rFonts w:ascii="Times New Roman" w:hAnsi="Times New Roman"/>
          <w:lang w:val="en-GB"/>
        </w:rPr>
        <w:t xml:space="preserve">  The purpose of this would be to</w:t>
      </w:r>
      <w:r w:rsidR="00F16BA4" w:rsidRPr="001C5537">
        <w:rPr>
          <w:rFonts w:ascii="Times New Roman" w:hAnsi="Times New Roman"/>
          <w:lang w:val="en-GB"/>
        </w:rPr>
        <w:t xml:space="preserve"> address human rights violations </w:t>
      </w:r>
      <w:r w:rsidR="00757113">
        <w:rPr>
          <w:rFonts w:ascii="Times New Roman" w:hAnsi="Times New Roman"/>
          <w:lang w:val="en-GB"/>
        </w:rPr>
        <w:t>resulting from</w:t>
      </w:r>
      <w:r w:rsidR="00F16BA4" w:rsidRPr="001C5537">
        <w:rPr>
          <w:rFonts w:ascii="Times New Roman" w:hAnsi="Times New Roman"/>
          <w:lang w:val="en-GB"/>
        </w:rPr>
        <w:t xml:space="preserve"> unilateral coercive measures, irrespective of the location of the victim or of the perpetrator.</w:t>
      </w:r>
    </w:p>
    <w:p w:rsidR="00F16BA4" w:rsidRPr="00F16BA4" w:rsidRDefault="00F16BA4" w:rsidP="00724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p>
    <w:p w:rsidR="00F16BA4" w:rsidRPr="00F16BA4" w:rsidRDefault="00757113" w:rsidP="00724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Pr>
          <w:rFonts w:ascii="Times New Roman" w:hAnsi="Times New Roman"/>
          <w:lang w:val="en-GB"/>
        </w:rPr>
        <w:tab/>
      </w:r>
      <w:r w:rsidR="00F16BA4" w:rsidRPr="00F16BA4">
        <w:rPr>
          <w:rFonts w:ascii="Times New Roman" w:hAnsi="Times New Roman"/>
          <w:lang w:val="en-GB"/>
        </w:rPr>
        <w:t xml:space="preserve"> </w:t>
      </w:r>
      <w:r>
        <w:rPr>
          <w:rFonts w:ascii="Times New Roman" w:hAnsi="Times New Roman"/>
          <w:lang w:val="en-GB"/>
        </w:rPr>
        <w:t>R</w:t>
      </w:r>
      <w:r w:rsidR="00F16BA4" w:rsidRPr="00F16BA4">
        <w:rPr>
          <w:rFonts w:ascii="Times New Roman" w:hAnsi="Times New Roman"/>
          <w:lang w:val="en-GB"/>
        </w:rPr>
        <w:t xml:space="preserve">emedies, compensation and redress at the UN level could take the form of a Compensation Commission set up either by the UN Security Council or by means of a multilateral convention. </w:t>
      </w:r>
      <w:r w:rsidR="001C3A45">
        <w:rPr>
          <w:rFonts w:ascii="Times New Roman" w:hAnsi="Times New Roman"/>
          <w:lang w:val="en-GB"/>
        </w:rPr>
        <w:t>It</w:t>
      </w:r>
      <w:r w:rsidR="00F16BA4" w:rsidRPr="00F16BA4">
        <w:rPr>
          <w:rFonts w:ascii="Times New Roman" w:hAnsi="Times New Roman"/>
          <w:lang w:val="en-GB"/>
        </w:rPr>
        <w:t xml:space="preserve"> would provide a forum through which individuals and entities affected by unilateral coercive measures could bring direct claims against the targeting State(s) or international organization(s). Such Compensation Commission could be called to review and adjudicate claims based on</w:t>
      </w:r>
      <w:r w:rsidR="001C3A45">
        <w:rPr>
          <w:rFonts w:ascii="Times New Roman" w:hAnsi="Times New Roman"/>
          <w:lang w:val="en-GB"/>
        </w:rPr>
        <w:t xml:space="preserve"> possible</w:t>
      </w:r>
      <w:r w:rsidR="00F16BA4" w:rsidRPr="00F16BA4">
        <w:rPr>
          <w:rFonts w:ascii="Times New Roman" w:hAnsi="Times New Roman"/>
          <w:lang w:val="en-GB"/>
        </w:rPr>
        <w:t xml:space="preserve"> human rights violations arising from the imposition of sanctions, or rely upon the findings of the ICCPR and ICESCR. Alternatively, the format of the Dispute Settlement Body of the WTO </w:t>
      </w:r>
      <w:r w:rsidR="00C6131B">
        <w:rPr>
          <w:rFonts w:ascii="Times New Roman" w:hAnsi="Times New Roman"/>
          <w:lang w:val="en-GB"/>
        </w:rPr>
        <w:t xml:space="preserve">could be used </w:t>
      </w:r>
      <w:r w:rsidR="00F16BA4" w:rsidRPr="00F16BA4">
        <w:rPr>
          <w:rFonts w:ascii="Times New Roman" w:hAnsi="Times New Roman"/>
          <w:lang w:val="en-GB"/>
        </w:rPr>
        <w:t xml:space="preserve">to set up an adjudicatory body for addressing requests for compensation and reparation. </w:t>
      </w:r>
    </w:p>
    <w:p w:rsidR="00F16BA4" w:rsidRPr="00F16BA4" w:rsidRDefault="00F16BA4" w:rsidP="00F16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p>
    <w:p w:rsidR="00811145" w:rsidRPr="001C5537" w:rsidRDefault="00866F98" w:rsidP="00724425">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sidRPr="001C5537">
        <w:rPr>
          <w:rFonts w:ascii="Times New Roman" w:hAnsi="Times New Roman"/>
          <w:b/>
          <w:lang w:val="en-GB"/>
        </w:rPr>
        <w:lastRenderedPageBreak/>
        <w:t>On complementary reporting and review of UCMs</w:t>
      </w:r>
      <w:r w:rsidR="00F16BA4" w:rsidRPr="001C5537">
        <w:rPr>
          <w:rFonts w:ascii="Times New Roman" w:hAnsi="Times New Roman"/>
          <w:lang w:val="en-GB"/>
        </w:rPr>
        <w:tab/>
      </w:r>
    </w:p>
    <w:p w:rsidR="00811145" w:rsidRPr="001C5537" w:rsidRDefault="00811145" w:rsidP="001C5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Times New Roman" w:hAnsi="Times New Roman"/>
          <w:lang w:val="en-GB"/>
        </w:rPr>
      </w:pPr>
    </w:p>
    <w:p w:rsidR="00F16BA4" w:rsidRPr="001C5537" w:rsidRDefault="00811145" w:rsidP="00724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Pr>
          <w:rFonts w:ascii="Times New Roman" w:hAnsi="Times New Roman"/>
          <w:lang w:val="en-GB"/>
        </w:rPr>
        <w:tab/>
      </w:r>
      <w:r w:rsidR="00F16BA4" w:rsidRPr="001C5537">
        <w:rPr>
          <w:rFonts w:ascii="Times New Roman" w:hAnsi="Times New Roman"/>
          <w:lang w:val="en-GB"/>
        </w:rPr>
        <w:t>Another major step forward in terms of transparency and accountability would be a decision to include in the Universal Periodic Review of each source State an item on the unilateral coercive measures they apply to targeted countries with an assessment of their human rights impact.</w:t>
      </w:r>
    </w:p>
    <w:p w:rsidR="00E5228F" w:rsidRDefault="00E5228F" w:rsidP="00F16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p>
    <w:p w:rsidR="00F16BA4" w:rsidRPr="00F16BA4" w:rsidRDefault="00F16BA4" w:rsidP="00F16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lang w:val="en-GB"/>
        </w:rPr>
      </w:pPr>
      <w:r w:rsidRPr="00F16BA4">
        <w:rPr>
          <w:rFonts w:ascii="Times New Roman" w:hAnsi="Times New Roman"/>
          <w:lang w:val="en-GB"/>
        </w:rPr>
        <w:t xml:space="preserve"> </w:t>
      </w:r>
    </w:p>
    <w:p w:rsidR="00F16BA4" w:rsidRPr="00EB53D1" w:rsidRDefault="00F16BA4" w:rsidP="00F2308E">
      <w:pPr>
        <w:spacing w:line="276" w:lineRule="auto"/>
        <w:ind w:firstLine="720"/>
        <w:jc w:val="both"/>
        <w:rPr>
          <w:rFonts w:ascii="Times New Roman" w:hAnsi="Times New Roman"/>
        </w:rPr>
      </w:pPr>
      <w:r w:rsidRPr="00EB53D1">
        <w:rPr>
          <w:rFonts w:ascii="Times New Roman" w:hAnsi="Times New Roman"/>
        </w:rPr>
        <w:t>Ends.</w:t>
      </w:r>
    </w:p>
    <w:p w:rsidR="00F16BA4" w:rsidRPr="00802FF1" w:rsidRDefault="00F16BA4" w:rsidP="00F16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color w:val="FF0000"/>
        </w:rPr>
      </w:pPr>
    </w:p>
    <w:p w:rsidR="009D02DF" w:rsidRPr="00F16BA4" w:rsidRDefault="00F16BA4" w:rsidP="00F16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rPr>
      </w:pPr>
      <w:r w:rsidRPr="00802FF1">
        <w:rPr>
          <w:rFonts w:ascii="Times New Roman" w:hAnsi="Times New Roman"/>
        </w:rPr>
        <w:t xml:space="preserve"> </w:t>
      </w:r>
      <w:r w:rsidRPr="00802FF1">
        <w:rPr>
          <w:rFonts w:ascii="Times New Roman" w:hAnsi="Times New Roman"/>
        </w:rPr>
        <w:tab/>
      </w:r>
    </w:p>
    <w:p w:rsidR="00F16BA4" w:rsidRPr="00F16BA4" w:rsidRDefault="00F16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imes New Roman" w:hAnsi="Times New Roman"/>
        </w:rPr>
      </w:pPr>
    </w:p>
    <w:sectPr w:rsidR="00F16BA4" w:rsidRPr="00F16BA4" w:rsidSect="00AD5B0E">
      <w:footerReference w:type="default" r:id="rId11"/>
      <w:pgSz w:w="11900" w:h="16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A0E" w:rsidRDefault="007B4A0E" w:rsidP="00AD5B0E">
      <w:r>
        <w:separator/>
      </w:r>
    </w:p>
  </w:endnote>
  <w:endnote w:type="continuationSeparator" w:id="0">
    <w:p w:rsidR="007B4A0E" w:rsidRDefault="007B4A0E" w:rsidP="00AD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118456"/>
      <w:docPartObj>
        <w:docPartGallery w:val="Page Numbers (Bottom of Page)"/>
        <w:docPartUnique/>
      </w:docPartObj>
    </w:sdtPr>
    <w:sdtEndPr>
      <w:rPr>
        <w:rFonts w:ascii="Times New Roman" w:hAnsi="Times New Roman" w:cs="Times New Roman"/>
        <w:noProof/>
        <w:sz w:val="22"/>
      </w:rPr>
    </w:sdtEndPr>
    <w:sdtContent>
      <w:p w:rsidR="00991834" w:rsidRPr="00AD5B0E" w:rsidRDefault="00991834">
        <w:pPr>
          <w:pStyle w:val="Footer"/>
          <w:jc w:val="center"/>
          <w:rPr>
            <w:rFonts w:ascii="Times New Roman" w:hAnsi="Times New Roman" w:cs="Times New Roman"/>
            <w:sz w:val="22"/>
          </w:rPr>
        </w:pPr>
        <w:r w:rsidRPr="00AD5B0E">
          <w:rPr>
            <w:rFonts w:ascii="Times New Roman" w:hAnsi="Times New Roman" w:cs="Times New Roman"/>
            <w:sz w:val="22"/>
          </w:rPr>
          <w:fldChar w:fldCharType="begin"/>
        </w:r>
        <w:r w:rsidRPr="00AD5B0E">
          <w:rPr>
            <w:rFonts w:ascii="Times New Roman" w:hAnsi="Times New Roman" w:cs="Times New Roman"/>
            <w:sz w:val="22"/>
          </w:rPr>
          <w:instrText xml:space="preserve"> PAGE   \* MERGEFORMAT </w:instrText>
        </w:r>
        <w:r w:rsidRPr="00AD5B0E">
          <w:rPr>
            <w:rFonts w:ascii="Times New Roman" w:hAnsi="Times New Roman" w:cs="Times New Roman"/>
            <w:sz w:val="22"/>
          </w:rPr>
          <w:fldChar w:fldCharType="separate"/>
        </w:r>
        <w:r w:rsidR="00BC7208">
          <w:rPr>
            <w:rFonts w:ascii="Times New Roman" w:hAnsi="Times New Roman" w:cs="Times New Roman"/>
            <w:noProof/>
            <w:sz w:val="22"/>
          </w:rPr>
          <w:t>5</w:t>
        </w:r>
        <w:r w:rsidRPr="00AD5B0E">
          <w:rPr>
            <w:rFonts w:ascii="Times New Roman" w:hAnsi="Times New Roman" w:cs="Times New Roman"/>
            <w:noProof/>
            <w:sz w:val="22"/>
          </w:rPr>
          <w:fldChar w:fldCharType="end"/>
        </w:r>
      </w:p>
    </w:sdtContent>
  </w:sdt>
  <w:p w:rsidR="00991834" w:rsidRDefault="009918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A0E" w:rsidRDefault="007B4A0E" w:rsidP="00AD5B0E">
      <w:r>
        <w:separator/>
      </w:r>
    </w:p>
  </w:footnote>
  <w:footnote w:type="continuationSeparator" w:id="0">
    <w:p w:rsidR="007B4A0E" w:rsidRDefault="007B4A0E" w:rsidP="00AD5B0E">
      <w:r>
        <w:continuationSeparator/>
      </w:r>
    </w:p>
  </w:footnote>
  <w:footnote w:id="1">
    <w:p w:rsidR="00991834" w:rsidRPr="001C5537" w:rsidRDefault="00991834">
      <w:pPr>
        <w:pStyle w:val="FootnoteText"/>
        <w:rPr>
          <w:lang w:val="en-GB"/>
        </w:rPr>
      </w:pPr>
      <w:r>
        <w:rPr>
          <w:rStyle w:val="FootnoteReference"/>
        </w:rPr>
        <w:footnoteRef/>
      </w:r>
      <w:r w:rsidRPr="001C5537">
        <w:rPr>
          <w:lang w:val="en-GB"/>
        </w:rPr>
        <w:t xml:space="preserve"> </w:t>
      </w:r>
      <w:r w:rsidRPr="009069CC">
        <w:rPr>
          <w:rFonts w:ascii="Times New Roman" w:hAnsi="Times New Roman"/>
          <w:lang w:val="en-GB"/>
        </w:rPr>
        <w:t>Declaration on Principles of International Law concerning Friendly Relations and Co-operation among States in accordance with the Charter of the United Nations, A/RES/25/2625</w:t>
      </w:r>
      <w:r>
        <w:rPr>
          <w:rFonts w:ascii="Times New Roman" w:hAnsi="Times New Roman"/>
          <w:lang w:val="en-GB"/>
        </w:rPr>
        <w:t>.</w:t>
      </w:r>
    </w:p>
  </w:footnote>
  <w:footnote w:id="2">
    <w:p w:rsidR="00991834" w:rsidRPr="00722925" w:rsidRDefault="00991834">
      <w:pPr>
        <w:pStyle w:val="FootnoteText"/>
        <w:rPr>
          <w:lang w:val="en-GB"/>
        </w:rPr>
      </w:pPr>
      <w:r>
        <w:rPr>
          <w:rStyle w:val="FootnoteReference"/>
        </w:rPr>
        <w:footnoteRef/>
      </w:r>
      <w:r w:rsidRPr="00722925">
        <w:rPr>
          <w:lang w:val="en-GB"/>
        </w:rPr>
        <w:t xml:space="preserve"> </w:t>
      </w:r>
      <w:r w:rsidRPr="009069CC">
        <w:rPr>
          <w:rFonts w:ascii="Times New Roman" w:hAnsi="Times New Roman"/>
          <w:lang w:val="en-GB"/>
        </w:rPr>
        <w:t>A/RES/41/128</w:t>
      </w:r>
    </w:p>
  </w:footnote>
  <w:footnote w:id="3">
    <w:p w:rsidR="00991834" w:rsidRPr="0009171B" w:rsidRDefault="00991834">
      <w:pPr>
        <w:pStyle w:val="FootnoteText"/>
        <w:rPr>
          <w:lang w:val="en-GB"/>
        </w:rPr>
      </w:pPr>
      <w:r>
        <w:rPr>
          <w:rStyle w:val="FootnoteReference"/>
        </w:rPr>
        <w:footnoteRef/>
      </w:r>
      <w:r w:rsidRPr="0009171B">
        <w:rPr>
          <w:lang w:val="en-GB"/>
        </w:rPr>
        <w:t xml:space="preserve"> </w:t>
      </w:r>
      <w:r w:rsidRPr="009518D4">
        <w:rPr>
          <w:rFonts w:ascii="Times New Roman" w:hAnsi="Times New Roman"/>
          <w:lang w:val="en-GB"/>
        </w:rPr>
        <w:t>UN Committee on Economic, Social and Cultural Rights (CESCR), General Comment No. 8: The relationship between economic sanctions and respect for economic, social and cultural rights, 12 December 1997, E/C.12/1997/8</w:t>
      </w:r>
      <w:r>
        <w:rPr>
          <w:rFonts w:ascii="Times New Roman" w:hAnsi="Times New Roman"/>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E1578"/>
    <w:multiLevelType w:val="hybridMultilevel"/>
    <w:tmpl w:val="1D466EB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EEF7E8D"/>
    <w:multiLevelType w:val="hybridMultilevel"/>
    <w:tmpl w:val="22E037E8"/>
    <w:lvl w:ilvl="0" w:tplc="3BE421F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56544A7"/>
    <w:multiLevelType w:val="hybridMultilevel"/>
    <w:tmpl w:val="A50C5076"/>
    <w:lvl w:ilvl="0" w:tplc="18168C8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erre-Emmanuel Dupont">
    <w15:presenceInfo w15:providerId="Windows Live" w15:userId="b016d2bed4af5d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654"/>
    <w:rsid w:val="000271AC"/>
    <w:rsid w:val="0003665B"/>
    <w:rsid w:val="000458EF"/>
    <w:rsid w:val="0006335E"/>
    <w:rsid w:val="00073B6E"/>
    <w:rsid w:val="0008301A"/>
    <w:rsid w:val="00090095"/>
    <w:rsid w:val="0009171B"/>
    <w:rsid w:val="0009623F"/>
    <w:rsid w:val="000A04D3"/>
    <w:rsid w:val="000A3497"/>
    <w:rsid w:val="000A659D"/>
    <w:rsid w:val="000B485B"/>
    <w:rsid w:val="000C455D"/>
    <w:rsid w:val="000E321D"/>
    <w:rsid w:val="00102146"/>
    <w:rsid w:val="00103238"/>
    <w:rsid w:val="00103380"/>
    <w:rsid w:val="00111484"/>
    <w:rsid w:val="00140F20"/>
    <w:rsid w:val="00150ABE"/>
    <w:rsid w:val="001751EF"/>
    <w:rsid w:val="00194827"/>
    <w:rsid w:val="001C3A45"/>
    <w:rsid w:val="001C5537"/>
    <w:rsid w:val="001D175A"/>
    <w:rsid w:val="001D46F6"/>
    <w:rsid w:val="001F5E75"/>
    <w:rsid w:val="0021101D"/>
    <w:rsid w:val="00215FD0"/>
    <w:rsid w:val="00232635"/>
    <w:rsid w:val="002447C1"/>
    <w:rsid w:val="00270EB9"/>
    <w:rsid w:val="00280E83"/>
    <w:rsid w:val="00290512"/>
    <w:rsid w:val="002A5DF1"/>
    <w:rsid w:val="002E4DE4"/>
    <w:rsid w:val="002F27DB"/>
    <w:rsid w:val="002F5D9A"/>
    <w:rsid w:val="00307B69"/>
    <w:rsid w:val="0031028B"/>
    <w:rsid w:val="0031425C"/>
    <w:rsid w:val="00340F2B"/>
    <w:rsid w:val="00345C31"/>
    <w:rsid w:val="00352F4D"/>
    <w:rsid w:val="00353C4A"/>
    <w:rsid w:val="00364B79"/>
    <w:rsid w:val="0039358D"/>
    <w:rsid w:val="003938A3"/>
    <w:rsid w:val="00393AC7"/>
    <w:rsid w:val="003A1679"/>
    <w:rsid w:val="003A1ADE"/>
    <w:rsid w:val="003E58A6"/>
    <w:rsid w:val="003F7AFE"/>
    <w:rsid w:val="0043084E"/>
    <w:rsid w:val="00437C2A"/>
    <w:rsid w:val="00442F38"/>
    <w:rsid w:val="00462690"/>
    <w:rsid w:val="004814E8"/>
    <w:rsid w:val="004B5BAD"/>
    <w:rsid w:val="004B5F80"/>
    <w:rsid w:val="004F4857"/>
    <w:rsid w:val="00502A29"/>
    <w:rsid w:val="005053E9"/>
    <w:rsid w:val="0051028F"/>
    <w:rsid w:val="00512302"/>
    <w:rsid w:val="00546407"/>
    <w:rsid w:val="00564E4B"/>
    <w:rsid w:val="005666DD"/>
    <w:rsid w:val="00570569"/>
    <w:rsid w:val="00586B17"/>
    <w:rsid w:val="005B0DA0"/>
    <w:rsid w:val="005B6BF3"/>
    <w:rsid w:val="005C253F"/>
    <w:rsid w:val="005D4A54"/>
    <w:rsid w:val="00606213"/>
    <w:rsid w:val="00615995"/>
    <w:rsid w:val="006255F2"/>
    <w:rsid w:val="00632164"/>
    <w:rsid w:val="00640F2D"/>
    <w:rsid w:val="006C3D8D"/>
    <w:rsid w:val="006E3DCC"/>
    <w:rsid w:val="006F1C11"/>
    <w:rsid w:val="006F44CD"/>
    <w:rsid w:val="007111ED"/>
    <w:rsid w:val="00722925"/>
    <w:rsid w:val="00722C35"/>
    <w:rsid w:val="00724425"/>
    <w:rsid w:val="00734509"/>
    <w:rsid w:val="007401E3"/>
    <w:rsid w:val="00751CCF"/>
    <w:rsid w:val="00757113"/>
    <w:rsid w:val="00762F9F"/>
    <w:rsid w:val="00770907"/>
    <w:rsid w:val="00780C7F"/>
    <w:rsid w:val="0078130C"/>
    <w:rsid w:val="007B2539"/>
    <w:rsid w:val="007B2F5F"/>
    <w:rsid w:val="007B4A0E"/>
    <w:rsid w:val="007C68D2"/>
    <w:rsid w:val="007C7626"/>
    <w:rsid w:val="007F094F"/>
    <w:rsid w:val="007F74EE"/>
    <w:rsid w:val="00811145"/>
    <w:rsid w:val="008140DD"/>
    <w:rsid w:val="00817A25"/>
    <w:rsid w:val="00831DEF"/>
    <w:rsid w:val="008556B0"/>
    <w:rsid w:val="00866F98"/>
    <w:rsid w:val="008A7411"/>
    <w:rsid w:val="008D29D0"/>
    <w:rsid w:val="008F1293"/>
    <w:rsid w:val="00912EBB"/>
    <w:rsid w:val="009518D4"/>
    <w:rsid w:val="00955C49"/>
    <w:rsid w:val="00964032"/>
    <w:rsid w:val="00973A4B"/>
    <w:rsid w:val="00991834"/>
    <w:rsid w:val="009B0A6A"/>
    <w:rsid w:val="009D02DF"/>
    <w:rsid w:val="009E0532"/>
    <w:rsid w:val="009E6AE8"/>
    <w:rsid w:val="00A4020E"/>
    <w:rsid w:val="00A40BED"/>
    <w:rsid w:val="00A6253C"/>
    <w:rsid w:val="00A63E31"/>
    <w:rsid w:val="00A643C2"/>
    <w:rsid w:val="00A66350"/>
    <w:rsid w:val="00A66654"/>
    <w:rsid w:val="00A76BD8"/>
    <w:rsid w:val="00AC5C76"/>
    <w:rsid w:val="00AD5B0E"/>
    <w:rsid w:val="00AF6057"/>
    <w:rsid w:val="00B07470"/>
    <w:rsid w:val="00B143BE"/>
    <w:rsid w:val="00B22C19"/>
    <w:rsid w:val="00B41008"/>
    <w:rsid w:val="00B64000"/>
    <w:rsid w:val="00B81969"/>
    <w:rsid w:val="00BB46CF"/>
    <w:rsid w:val="00BB4BE8"/>
    <w:rsid w:val="00BC64FE"/>
    <w:rsid w:val="00BC7208"/>
    <w:rsid w:val="00BD2CBE"/>
    <w:rsid w:val="00BE4418"/>
    <w:rsid w:val="00BF2A50"/>
    <w:rsid w:val="00BF3008"/>
    <w:rsid w:val="00BF310E"/>
    <w:rsid w:val="00BF58A0"/>
    <w:rsid w:val="00C045C6"/>
    <w:rsid w:val="00C07869"/>
    <w:rsid w:val="00C3550C"/>
    <w:rsid w:val="00C40EEB"/>
    <w:rsid w:val="00C54411"/>
    <w:rsid w:val="00C6131B"/>
    <w:rsid w:val="00C75B62"/>
    <w:rsid w:val="00CB089D"/>
    <w:rsid w:val="00CD0454"/>
    <w:rsid w:val="00CD2D53"/>
    <w:rsid w:val="00CE54E9"/>
    <w:rsid w:val="00CF0ABB"/>
    <w:rsid w:val="00D13323"/>
    <w:rsid w:val="00D16F59"/>
    <w:rsid w:val="00D62DF9"/>
    <w:rsid w:val="00DA0045"/>
    <w:rsid w:val="00DA5E0B"/>
    <w:rsid w:val="00DB24F2"/>
    <w:rsid w:val="00DC469A"/>
    <w:rsid w:val="00DD6A1E"/>
    <w:rsid w:val="00DD7EE0"/>
    <w:rsid w:val="00E008CF"/>
    <w:rsid w:val="00E17CEF"/>
    <w:rsid w:val="00E5228F"/>
    <w:rsid w:val="00E74658"/>
    <w:rsid w:val="00E767F1"/>
    <w:rsid w:val="00E81BA4"/>
    <w:rsid w:val="00E959AC"/>
    <w:rsid w:val="00EB39DB"/>
    <w:rsid w:val="00ED4681"/>
    <w:rsid w:val="00F16BA4"/>
    <w:rsid w:val="00F2308E"/>
    <w:rsid w:val="00F56447"/>
    <w:rsid w:val="00F66F5C"/>
    <w:rsid w:val="00F832D2"/>
    <w:rsid w:val="00F83BFC"/>
    <w:rsid w:val="00FF74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A50"/>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C7F"/>
    <w:rPr>
      <w:rFonts w:ascii="Tahoma" w:hAnsi="Tahoma" w:cs="Tahoma"/>
      <w:sz w:val="16"/>
      <w:szCs w:val="16"/>
    </w:rPr>
  </w:style>
  <w:style w:type="character" w:customStyle="1" w:styleId="BalloonTextChar">
    <w:name w:val="Balloon Text Char"/>
    <w:basedOn w:val="DefaultParagraphFont"/>
    <w:link w:val="BalloonText"/>
    <w:uiPriority w:val="99"/>
    <w:semiHidden/>
    <w:rsid w:val="00780C7F"/>
    <w:rPr>
      <w:rFonts w:ascii="Tahoma" w:hAnsi="Tahoma" w:cs="Tahoma"/>
      <w:sz w:val="16"/>
      <w:szCs w:val="16"/>
      <w:lang w:val="fr-FR"/>
    </w:rPr>
  </w:style>
  <w:style w:type="character" w:styleId="CommentReference">
    <w:name w:val="annotation reference"/>
    <w:basedOn w:val="DefaultParagraphFont"/>
    <w:uiPriority w:val="99"/>
    <w:semiHidden/>
    <w:unhideWhenUsed/>
    <w:rsid w:val="009E6AE8"/>
    <w:rPr>
      <w:sz w:val="16"/>
      <w:szCs w:val="16"/>
    </w:rPr>
  </w:style>
  <w:style w:type="paragraph" w:styleId="CommentText">
    <w:name w:val="annotation text"/>
    <w:basedOn w:val="Normal"/>
    <w:link w:val="CommentTextChar"/>
    <w:uiPriority w:val="99"/>
    <w:semiHidden/>
    <w:unhideWhenUsed/>
    <w:rsid w:val="009E6AE8"/>
    <w:rPr>
      <w:sz w:val="20"/>
      <w:szCs w:val="20"/>
    </w:rPr>
  </w:style>
  <w:style w:type="character" w:customStyle="1" w:styleId="CommentTextChar">
    <w:name w:val="Comment Text Char"/>
    <w:basedOn w:val="DefaultParagraphFont"/>
    <w:link w:val="CommentText"/>
    <w:uiPriority w:val="99"/>
    <w:semiHidden/>
    <w:rsid w:val="009E6AE8"/>
    <w:rPr>
      <w:sz w:val="20"/>
      <w:szCs w:val="20"/>
      <w:lang w:val="fr-FR"/>
    </w:rPr>
  </w:style>
  <w:style w:type="paragraph" w:styleId="CommentSubject">
    <w:name w:val="annotation subject"/>
    <w:basedOn w:val="CommentText"/>
    <w:next w:val="CommentText"/>
    <w:link w:val="CommentSubjectChar"/>
    <w:uiPriority w:val="99"/>
    <w:semiHidden/>
    <w:unhideWhenUsed/>
    <w:rsid w:val="009E6AE8"/>
    <w:rPr>
      <w:b/>
      <w:bCs/>
    </w:rPr>
  </w:style>
  <w:style w:type="character" w:customStyle="1" w:styleId="CommentSubjectChar">
    <w:name w:val="Comment Subject Char"/>
    <w:basedOn w:val="CommentTextChar"/>
    <w:link w:val="CommentSubject"/>
    <w:uiPriority w:val="99"/>
    <w:semiHidden/>
    <w:rsid w:val="009E6AE8"/>
    <w:rPr>
      <w:b/>
      <w:bCs/>
      <w:sz w:val="20"/>
      <w:szCs w:val="20"/>
      <w:lang w:val="fr-FR"/>
    </w:rPr>
  </w:style>
  <w:style w:type="paragraph" w:styleId="Header">
    <w:name w:val="header"/>
    <w:basedOn w:val="Normal"/>
    <w:link w:val="HeaderChar"/>
    <w:uiPriority w:val="99"/>
    <w:unhideWhenUsed/>
    <w:rsid w:val="00AD5B0E"/>
    <w:pPr>
      <w:tabs>
        <w:tab w:val="center" w:pos="4513"/>
        <w:tab w:val="right" w:pos="9026"/>
      </w:tabs>
    </w:pPr>
  </w:style>
  <w:style w:type="character" w:customStyle="1" w:styleId="HeaderChar">
    <w:name w:val="Header Char"/>
    <w:basedOn w:val="DefaultParagraphFont"/>
    <w:link w:val="Header"/>
    <w:uiPriority w:val="99"/>
    <w:rsid w:val="00AD5B0E"/>
    <w:rPr>
      <w:lang w:val="fr-FR"/>
    </w:rPr>
  </w:style>
  <w:style w:type="paragraph" w:styleId="Footer">
    <w:name w:val="footer"/>
    <w:basedOn w:val="Normal"/>
    <w:link w:val="FooterChar"/>
    <w:uiPriority w:val="99"/>
    <w:unhideWhenUsed/>
    <w:rsid w:val="00AD5B0E"/>
    <w:pPr>
      <w:tabs>
        <w:tab w:val="center" w:pos="4513"/>
        <w:tab w:val="right" w:pos="9026"/>
      </w:tabs>
    </w:pPr>
  </w:style>
  <w:style w:type="character" w:customStyle="1" w:styleId="FooterChar">
    <w:name w:val="Footer Char"/>
    <w:basedOn w:val="DefaultParagraphFont"/>
    <w:link w:val="Footer"/>
    <w:uiPriority w:val="99"/>
    <w:rsid w:val="00AD5B0E"/>
    <w:rPr>
      <w:lang w:val="fr-FR"/>
    </w:rPr>
  </w:style>
  <w:style w:type="paragraph" w:styleId="ListParagraph">
    <w:name w:val="List Paragraph"/>
    <w:basedOn w:val="Normal"/>
    <w:uiPriority w:val="34"/>
    <w:qFormat/>
    <w:rsid w:val="00DD7EE0"/>
    <w:pPr>
      <w:ind w:left="720"/>
      <w:contextualSpacing/>
    </w:pPr>
  </w:style>
  <w:style w:type="paragraph" w:styleId="FootnoteText">
    <w:name w:val="footnote text"/>
    <w:basedOn w:val="Normal"/>
    <w:link w:val="FootnoteTextChar"/>
    <w:uiPriority w:val="99"/>
    <w:semiHidden/>
    <w:unhideWhenUsed/>
    <w:rsid w:val="003F7AFE"/>
    <w:rPr>
      <w:sz w:val="20"/>
      <w:szCs w:val="20"/>
    </w:rPr>
  </w:style>
  <w:style w:type="character" w:customStyle="1" w:styleId="FootnoteTextChar">
    <w:name w:val="Footnote Text Char"/>
    <w:basedOn w:val="DefaultParagraphFont"/>
    <w:link w:val="FootnoteText"/>
    <w:uiPriority w:val="99"/>
    <w:semiHidden/>
    <w:rsid w:val="003F7AFE"/>
    <w:rPr>
      <w:sz w:val="20"/>
      <w:szCs w:val="20"/>
      <w:lang w:val="fr-FR"/>
    </w:rPr>
  </w:style>
  <w:style w:type="character" w:styleId="FootnoteReference">
    <w:name w:val="footnote reference"/>
    <w:basedOn w:val="DefaultParagraphFont"/>
    <w:uiPriority w:val="99"/>
    <w:semiHidden/>
    <w:unhideWhenUsed/>
    <w:rsid w:val="003F7AF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A50"/>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C7F"/>
    <w:rPr>
      <w:rFonts w:ascii="Tahoma" w:hAnsi="Tahoma" w:cs="Tahoma"/>
      <w:sz w:val="16"/>
      <w:szCs w:val="16"/>
    </w:rPr>
  </w:style>
  <w:style w:type="character" w:customStyle="1" w:styleId="BalloonTextChar">
    <w:name w:val="Balloon Text Char"/>
    <w:basedOn w:val="DefaultParagraphFont"/>
    <w:link w:val="BalloonText"/>
    <w:uiPriority w:val="99"/>
    <w:semiHidden/>
    <w:rsid w:val="00780C7F"/>
    <w:rPr>
      <w:rFonts w:ascii="Tahoma" w:hAnsi="Tahoma" w:cs="Tahoma"/>
      <w:sz w:val="16"/>
      <w:szCs w:val="16"/>
      <w:lang w:val="fr-FR"/>
    </w:rPr>
  </w:style>
  <w:style w:type="character" w:styleId="CommentReference">
    <w:name w:val="annotation reference"/>
    <w:basedOn w:val="DefaultParagraphFont"/>
    <w:uiPriority w:val="99"/>
    <w:semiHidden/>
    <w:unhideWhenUsed/>
    <w:rsid w:val="009E6AE8"/>
    <w:rPr>
      <w:sz w:val="16"/>
      <w:szCs w:val="16"/>
    </w:rPr>
  </w:style>
  <w:style w:type="paragraph" w:styleId="CommentText">
    <w:name w:val="annotation text"/>
    <w:basedOn w:val="Normal"/>
    <w:link w:val="CommentTextChar"/>
    <w:uiPriority w:val="99"/>
    <w:semiHidden/>
    <w:unhideWhenUsed/>
    <w:rsid w:val="009E6AE8"/>
    <w:rPr>
      <w:sz w:val="20"/>
      <w:szCs w:val="20"/>
    </w:rPr>
  </w:style>
  <w:style w:type="character" w:customStyle="1" w:styleId="CommentTextChar">
    <w:name w:val="Comment Text Char"/>
    <w:basedOn w:val="DefaultParagraphFont"/>
    <w:link w:val="CommentText"/>
    <w:uiPriority w:val="99"/>
    <w:semiHidden/>
    <w:rsid w:val="009E6AE8"/>
    <w:rPr>
      <w:sz w:val="20"/>
      <w:szCs w:val="20"/>
      <w:lang w:val="fr-FR"/>
    </w:rPr>
  </w:style>
  <w:style w:type="paragraph" w:styleId="CommentSubject">
    <w:name w:val="annotation subject"/>
    <w:basedOn w:val="CommentText"/>
    <w:next w:val="CommentText"/>
    <w:link w:val="CommentSubjectChar"/>
    <w:uiPriority w:val="99"/>
    <w:semiHidden/>
    <w:unhideWhenUsed/>
    <w:rsid w:val="009E6AE8"/>
    <w:rPr>
      <w:b/>
      <w:bCs/>
    </w:rPr>
  </w:style>
  <w:style w:type="character" w:customStyle="1" w:styleId="CommentSubjectChar">
    <w:name w:val="Comment Subject Char"/>
    <w:basedOn w:val="CommentTextChar"/>
    <w:link w:val="CommentSubject"/>
    <w:uiPriority w:val="99"/>
    <w:semiHidden/>
    <w:rsid w:val="009E6AE8"/>
    <w:rPr>
      <w:b/>
      <w:bCs/>
      <w:sz w:val="20"/>
      <w:szCs w:val="20"/>
      <w:lang w:val="fr-FR"/>
    </w:rPr>
  </w:style>
  <w:style w:type="paragraph" w:styleId="Header">
    <w:name w:val="header"/>
    <w:basedOn w:val="Normal"/>
    <w:link w:val="HeaderChar"/>
    <w:uiPriority w:val="99"/>
    <w:unhideWhenUsed/>
    <w:rsid w:val="00AD5B0E"/>
    <w:pPr>
      <w:tabs>
        <w:tab w:val="center" w:pos="4513"/>
        <w:tab w:val="right" w:pos="9026"/>
      </w:tabs>
    </w:pPr>
  </w:style>
  <w:style w:type="character" w:customStyle="1" w:styleId="HeaderChar">
    <w:name w:val="Header Char"/>
    <w:basedOn w:val="DefaultParagraphFont"/>
    <w:link w:val="Header"/>
    <w:uiPriority w:val="99"/>
    <w:rsid w:val="00AD5B0E"/>
    <w:rPr>
      <w:lang w:val="fr-FR"/>
    </w:rPr>
  </w:style>
  <w:style w:type="paragraph" w:styleId="Footer">
    <w:name w:val="footer"/>
    <w:basedOn w:val="Normal"/>
    <w:link w:val="FooterChar"/>
    <w:uiPriority w:val="99"/>
    <w:unhideWhenUsed/>
    <w:rsid w:val="00AD5B0E"/>
    <w:pPr>
      <w:tabs>
        <w:tab w:val="center" w:pos="4513"/>
        <w:tab w:val="right" w:pos="9026"/>
      </w:tabs>
    </w:pPr>
  </w:style>
  <w:style w:type="character" w:customStyle="1" w:styleId="FooterChar">
    <w:name w:val="Footer Char"/>
    <w:basedOn w:val="DefaultParagraphFont"/>
    <w:link w:val="Footer"/>
    <w:uiPriority w:val="99"/>
    <w:rsid w:val="00AD5B0E"/>
    <w:rPr>
      <w:lang w:val="fr-FR"/>
    </w:rPr>
  </w:style>
  <w:style w:type="paragraph" w:styleId="ListParagraph">
    <w:name w:val="List Paragraph"/>
    <w:basedOn w:val="Normal"/>
    <w:uiPriority w:val="34"/>
    <w:qFormat/>
    <w:rsid w:val="00DD7EE0"/>
    <w:pPr>
      <w:ind w:left="720"/>
      <w:contextualSpacing/>
    </w:pPr>
  </w:style>
  <w:style w:type="paragraph" w:styleId="FootnoteText">
    <w:name w:val="footnote text"/>
    <w:basedOn w:val="Normal"/>
    <w:link w:val="FootnoteTextChar"/>
    <w:uiPriority w:val="99"/>
    <w:semiHidden/>
    <w:unhideWhenUsed/>
    <w:rsid w:val="003F7AFE"/>
    <w:rPr>
      <w:sz w:val="20"/>
      <w:szCs w:val="20"/>
    </w:rPr>
  </w:style>
  <w:style w:type="character" w:customStyle="1" w:styleId="FootnoteTextChar">
    <w:name w:val="Footnote Text Char"/>
    <w:basedOn w:val="DefaultParagraphFont"/>
    <w:link w:val="FootnoteText"/>
    <w:uiPriority w:val="99"/>
    <w:semiHidden/>
    <w:rsid w:val="003F7AFE"/>
    <w:rPr>
      <w:sz w:val="20"/>
      <w:szCs w:val="20"/>
      <w:lang w:val="fr-FR"/>
    </w:rPr>
  </w:style>
  <w:style w:type="character" w:styleId="FootnoteReference">
    <w:name w:val="footnote reference"/>
    <w:basedOn w:val="DefaultParagraphFont"/>
    <w:uiPriority w:val="99"/>
    <w:semiHidden/>
    <w:unhideWhenUsed/>
    <w:rsid w:val="003F7A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32828">
      <w:bodyDiv w:val="1"/>
      <w:marLeft w:val="0"/>
      <w:marRight w:val="0"/>
      <w:marTop w:val="0"/>
      <w:marBottom w:val="0"/>
      <w:divBdr>
        <w:top w:val="none" w:sz="0" w:space="0" w:color="auto"/>
        <w:left w:val="none" w:sz="0" w:space="0" w:color="auto"/>
        <w:bottom w:val="none" w:sz="0" w:space="0" w:color="auto"/>
        <w:right w:val="none" w:sz="0" w:space="0" w:color="auto"/>
      </w:divBdr>
    </w:div>
    <w:div w:id="18257068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5AC3BB-B11C-436A-9C75-CBC082775B53}"/>
</file>

<file path=customXml/itemProps2.xml><?xml version="1.0" encoding="utf-8"?>
<ds:datastoreItem xmlns:ds="http://schemas.openxmlformats.org/officeDocument/2006/customXml" ds:itemID="{BF0CA882-3C72-449E-B773-69B318B015D3}"/>
</file>

<file path=customXml/itemProps3.xml><?xml version="1.0" encoding="utf-8"?>
<ds:datastoreItem xmlns:ds="http://schemas.openxmlformats.org/officeDocument/2006/customXml" ds:itemID="{42C56FBE-DE32-4BAF-BBD2-26BBEFF1915A}"/>
</file>

<file path=customXml/itemProps4.xml><?xml version="1.0" encoding="utf-8"?>
<ds:datastoreItem xmlns:ds="http://schemas.openxmlformats.org/officeDocument/2006/customXml" ds:itemID="{1A29A3A8-0BEC-408A-944E-F0F671D74A55}"/>
</file>

<file path=docProps/app.xml><?xml version="1.0" encoding="utf-8"?>
<Properties xmlns="http://schemas.openxmlformats.org/officeDocument/2006/extended-properties" xmlns:vt="http://schemas.openxmlformats.org/officeDocument/2006/docPropsVTypes">
  <Template>Normal.dotm</Template>
  <TotalTime>2</TotalTime>
  <Pages>6</Pages>
  <Words>1643</Words>
  <Characters>9370</Characters>
  <Application>Microsoft Office Word</Application>
  <DocSecurity>0</DocSecurity>
  <Lines>78</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OHCHR</Company>
  <LinksUpToDate>false</LinksUpToDate>
  <CharactersWithSpaces>10992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Idriss Jazairy</dc:creator>
  <cp:lastModifiedBy>M. Erazo</cp:lastModifiedBy>
  <cp:revision>3</cp:revision>
  <cp:lastPrinted>2015-10-05T09:49:00Z</cp:lastPrinted>
  <dcterms:created xsi:type="dcterms:W3CDTF">2016-10-17T13:33:00Z</dcterms:created>
  <dcterms:modified xsi:type="dcterms:W3CDTF">2016-10-17T13:34:00Z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