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F4" w:rsidRDefault="002D75F4" w:rsidP="007674CC">
      <w:pPr>
        <w:pStyle w:val="yiv9383771461msonormal"/>
        <w:shd w:val="clear" w:color="auto" w:fill="FFFFFF"/>
        <w:spacing w:before="0" w:beforeAutospacing="0" w:after="0" w:afterAutospacing="0" w:line="288" w:lineRule="atLeast"/>
        <w:rPr>
          <w:rFonts w:ascii="Verdana" w:hAnsi="Verdana" w:cs="Helvetica"/>
          <w:color w:val="000000"/>
          <w:sz w:val="19"/>
          <w:szCs w:val="19"/>
        </w:rPr>
      </w:pPr>
    </w:p>
    <w:p w:rsidR="002D75F4" w:rsidRPr="002D75F4" w:rsidRDefault="002D75F4" w:rsidP="002D75F4">
      <w:pPr>
        <w:pStyle w:val="yiv9383771461msonormal"/>
        <w:shd w:val="clear" w:color="auto" w:fill="FFFFFF"/>
        <w:spacing w:before="0" w:beforeAutospacing="0" w:after="0" w:afterAutospacing="0" w:line="288" w:lineRule="atLeast"/>
        <w:jc w:val="center"/>
        <w:rPr>
          <w:rFonts w:ascii="Verdana" w:hAnsi="Verdana" w:cs="Helvetica"/>
          <w:b/>
          <w:color w:val="000000"/>
          <w:sz w:val="19"/>
          <w:szCs w:val="19"/>
        </w:rPr>
      </w:pPr>
      <w:r w:rsidRPr="002D75F4">
        <w:rPr>
          <w:rFonts w:ascii="Verdana" w:hAnsi="Verdana" w:cs="Helvetica"/>
          <w:b/>
          <w:color w:val="000000"/>
          <w:sz w:val="19"/>
          <w:szCs w:val="19"/>
        </w:rPr>
        <w:t xml:space="preserve">UN Special Rapporteur on Violence </w:t>
      </w:r>
      <w:proofErr w:type="gramStart"/>
      <w:r w:rsidRPr="002D75F4">
        <w:rPr>
          <w:rFonts w:ascii="Verdana" w:hAnsi="Verdana" w:cs="Helvetica"/>
          <w:b/>
          <w:color w:val="000000"/>
          <w:sz w:val="19"/>
          <w:szCs w:val="19"/>
        </w:rPr>
        <w:t>Against</w:t>
      </w:r>
      <w:proofErr w:type="gramEnd"/>
      <w:r w:rsidRPr="002D75F4">
        <w:rPr>
          <w:rFonts w:ascii="Verdana" w:hAnsi="Verdana" w:cs="Helvetica"/>
          <w:b/>
          <w:color w:val="000000"/>
          <w:sz w:val="19"/>
          <w:szCs w:val="19"/>
        </w:rPr>
        <w:t xml:space="preserve"> Women - Call for Submissions to All Stakeholders On Gap in Incorporating &amp; Implementing International &amp; Regional Standards on Violence Against Women</w:t>
      </w:r>
    </w:p>
    <w:p w:rsidR="002D75F4" w:rsidRDefault="002D75F4" w:rsidP="00925C7F">
      <w:pPr>
        <w:pStyle w:val="yiv9383771461msonormal"/>
        <w:shd w:val="clear" w:color="auto" w:fill="FFFFFF"/>
        <w:spacing w:before="0" w:beforeAutospacing="0" w:after="0" w:afterAutospacing="0" w:line="288" w:lineRule="atLeast"/>
        <w:rPr>
          <w:rFonts w:ascii="Verdana" w:hAnsi="Verdana" w:cs="Helvetica"/>
          <w:b/>
          <w:color w:val="000000"/>
          <w:sz w:val="19"/>
          <w:szCs w:val="19"/>
        </w:rPr>
      </w:pPr>
      <w:bookmarkStart w:id="0" w:name="_GoBack"/>
      <w:bookmarkEnd w:id="0"/>
    </w:p>
    <w:p w:rsidR="002D75F4" w:rsidRDefault="002D75F4" w:rsidP="002D75F4">
      <w:pPr>
        <w:pStyle w:val="yiv9383771461msonormal"/>
        <w:shd w:val="clear" w:color="auto" w:fill="FFFFFF"/>
        <w:spacing w:before="0" w:beforeAutospacing="0" w:after="0" w:afterAutospacing="0" w:line="288" w:lineRule="atLeast"/>
        <w:jc w:val="center"/>
        <w:rPr>
          <w:rFonts w:ascii="Verdana" w:hAnsi="Verdana" w:cs="Helvetica"/>
          <w:b/>
          <w:color w:val="000000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D75F4" w:rsidTr="00B3403B">
        <w:tc>
          <w:tcPr>
            <w:tcW w:w="9576" w:type="dxa"/>
          </w:tcPr>
          <w:p w:rsidR="002D75F4" w:rsidRPr="00B3403B" w:rsidRDefault="002D75F4" w:rsidP="00B3403B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b/>
                <w:color w:val="000000"/>
                <w:sz w:val="19"/>
                <w:szCs w:val="19"/>
              </w:rPr>
              <w:t>Do you consider that there is a need for a separate legally binding treaty on violence against women with its separate monitoring body?</w:t>
            </w:r>
          </w:p>
        </w:tc>
      </w:tr>
      <w:tr w:rsidR="002D75F4" w:rsidTr="00B3403B">
        <w:tc>
          <w:tcPr>
            <w:tcW w:w="9576" w:type="dxa"/>
          </w:tcPr>
          <w:p w:rsidR="002D75F4" w:rsidRPr="00B3403B" w:rsidRDefault="002D75F4" w:rsidP="002D75F4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color w:val="000000"/>
                <w:szCs w:val="14"/>
              </w:rPr>
            </w:pPr>
            <w:r w:rsidRPr="00B3403B">
              <w:rPr>
                <w:rFonts w:ascii="Verdana" w:hAnsi="Verdana" w:cs="Helvetica"/>
                <w:color w:val="000000"/>
                <w:szCs w:val="14"/>
              </w:rPr>
              <w:t>No</w:t>
            </w:r>
          </w:p>
          <w:p w:rsidR="002D75F4" w:rsidRDefault="002D75F4" w:rsidP="002D75F4">
            <w:pPr>
              <w:pStyle w:val="yiv9383771461msonormal"/>
              <w:spacing w:before="0" w:beforeAutospacing="0" w:after="0" w:afterAutospacing="0" w:line="288" w:lineRule="atLeast"/>
              <w:jc w:val="center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</w:p>
        </w:tc>
      </w:tr>
      <w:tr w:rsidR="002D75F4" w:rsidTr="00B3403B">
        <w:tc>
          <w:tcPr>
            <w:tcW w:w="9576" w:type="dxa"/>
          </w:tcPr>
          <w:p w:rsidR="002D75F4" w:rsidRPr="00B3403B" w:rsidRDefault="002D75F4" w:rsidP="00B3403B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b/>
                <w:color w:val="000000"/>
                <w:sz w:val="19"/>
                <w:szCs w:val="19"/>
              </w:rPr>
              <w:t>Do you consider that there is an incorporation gap of the international or regional human rights norms and standards?</w:t>
            </w:r>
          </w:p>
        </w:tc>
      </w:tr>
      <w:tr w:rsidR="002D75F4" w:rsidTr="00B3403B">
        <w:tc>
          <w:tcPr>
            <w:tcW w:w="9576" w:type="dxa"/>
          </w:tcPr>
          <w:p w:rsidR="002D75F4" w:rsidRDefault="00B3403B" w:rsidP="002D75F4">
            <w:pPr>
              <w:pStyle w:val="yiv9383771461msonormal"/>
              <w:spacing w:before="0" w:beforeAutospacing="0" w:after="0" w:afterAutospacing="0" w:line="288" w:lineRule="atLeast"/>
              <w:jc w:val="center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color w:val="000000"/>
                <w:szCs w:val="14"/>
              </w:rPr>
              <w:t>Yes</w:t>
            </w:r>
          </w:p>
        </w:tc>
      </w:tr>
      <w:tr w:rsidR="002D75F4" w:rsidTr="00B3403B">
        <w:tc>
          <w:tcPr>
            <w:tcW w:w="9576" w:type="dxa"/>
          </w:tcPr>
          <w:p w:rsidR="002D75F4" w:rsidRPr="00B3403B" w:rsidRDefault="00B3403B" w:rsidP="00B3403B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b/>
                <w:color w:val="000000"/>
                <w:sz w:val="19"/>
                <w:szCs w:val="19"/>
              </w:rPr>
              <w:t>Do you believe that there is a lack of implementation of the international and regional legislation into the domestic law?</w:t>
            </w:r>
          </w:p>
        </w:tc>
      </w:tr>
      <w:tr w:rsidR="002D75F4" w:rsidTr="00B3403B">
        <w:tc>
          <w:tcPr>
            <w:tcW w:w="9576" w:type="dxa"/>
          </w:tcPr>
          <w:p w:rsidR="002D75F4" w:rsidRDefault="00B3403B" w:rsidP="002D75F4">
            <w:pPr>
              <w:pStyle w:val="yiv9383771461msonormal"/>
              <w:spacing w:before="0" w:beforeAutospacing="0" w:after="0" w:afterAutospacing="0" w:line="288" w:lineRule="atLeast"/>
              <w:jc w:val="center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color w:val="000000"/>
                <w:szCs w:val="14"/>
              </w:rPr>
              <w:t>Yes</w:t>
            </w:r>
          </w:p>
        </w:tc>
      </w:tr>
      <w:tr w:rsidR="002D75F4" w:rsidTr="00B3403B">
        <w:tc>
          <w:tcPr>
            <w:tcW w:w="9576" w:type="dxa"/>
          </w:tcPr>
          <w:p w:rsidR="002D75F4" w:rsidRPr="00B3403B" w:rsidRDefault="00B3403B" w:rsidP="00B3403B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b/>
                <w:color w:val="000000"/>
                <w:sz w:val="19"/>
                <w:szCs w:val="19"/>
              </w:rPr>
              <w:t>Do you think that there is a fragmentation of policies and legislation to address gender-based violence?</w:t>
            </w:r>
          </w:p>
        </w:tc>
      </w:tr>
      <w:tr w:rsidR="00B3403B" w:rsidTr="00B3403B">
        <w:tc>
          <w:tcPr>
            <w:tcW w:w="9576" w:type="dxa"/>
          </w:tcPr>
          <w:p w:rsidR="00B3403B" w:rsidRDefault="00B3403B" w:rsidP="002D75F4">
            <w:pPr>
              <w:pStyle w:val="yiv9383771461msonormal"/>
              <w:spacing w:before="0" w:beforeAutospacing="0" w:after="0" w:afterAutospacing="0" w:line="288" w:lineRule="atLeast"/>
              <w:jc w:val="center"/>
              <w:rPr>
                <w:rFonts w:ascii="Verdana" w:hAnsi="Verdana" w:cs="Helvetica"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color w:val="000000"/>
                <w:szCs w:val="14"/>
              </w:rPr>
              <w:t>Yes</w:t>
            </w:r>
          </w:p>
        </w:tc>
      </w:tr>
      <w:tr w:rsidR="00B3403B" w:rsidTr="00B3403B">
        <w:tc>
          <w:tcPr>
            <w:tcW w:w="9576" w:type="dxa"/>
          </w:tcPr>
          <w:p w:rsidR="00B3403B" w:rsidRPr="00B3403B" w:rsidRDefault="00B3403B" w:rsidP="00B3403B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b/>
                <w:color w:val="000000"/>
                <w:sz w:val="19"/>
                <w:szCs w:val="19"/>
              </w:rPr>
            </w:pPr>
            <w:r w:rsidRPr="00B3403B">
              <w:rPr>
                <w:rFonts w:ascii="Verdana" w:hAnsi="Verdana" w:cs="Helvetica"/>
                <w:b/>
                <w:color w:val="000000"/>
                <w:sz w:val="19"/>
                <w:szCs w:val="19"/>
              </w:rPr>
              <w:t>Could you also provide your views on measures needed to address this normative and implementation gap and to accelerate prevention and elimination of violence against women?</w:t>
            </w:r>
          </w:p>
        </w:tc>
      </w:tr>
      <w:tr w:rsidR="00B3403B" w:rsidTr="00B3403B">
        <w:tc>
          <w:tcPr>
            <w:tcW w:w="9576" w:type="dxa"/>
          </w:tcPr>
          <w:p w:rsidR="00BA3F83" w:rsidRDefault="00B3403B" w:rsidP="00BA3F83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color w:val="000000"/>
                <w:sz w:val="19"/>
                <w:szCs w:val="19"/>
              </w:rPr>
            </w:pPr>
            <w:r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Considering the above four responses a separate legally binding treaty on violence against women and girls </w:t>
            </w:r>
            <w:r w:rsidR="00BA3F83"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might not be the problem </w:t>
            </w:r>
            <w:r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because they already exist. But what </w:t>
            </w:r>
            <w:r w:rsidR="00BA3F83">
              <w:rPr>
                <w:rFonts w:ascii="Verdana" w:hAnsi="Verdana" w:cs="Helvetica"/>
                <w:color w:val="000000"/>
                <w:sz w:val="19"/>
                <w:szCs w:val="19"/>
              </w:rPr>
              <w:t>are</w:t>
            </w:r>
            <w:r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 needed </w:t>
            </w:r>
            <w:r w:rsidR="00BA3F83">
              <w:rPr>
                <w:rFonts w:ascii="Verdana" w:hAnsi="Verdana" w:cs="Helvetica"/>
                <w:color w:val="000000"/>
                <w:sz w:val="19"/>
                <w:szCs w:val="19"/>
              </w:rPr>
              <w:t>are</w:t>
            </w:r>
            <w:r w:rsidR="00E57525">
              <w:rPr>
                <w:rFonts w:ascii="Verdana" w:hAnsi="Verdana" w:cs="Helvetica"/>
                <w:color w:val="000000"/>
                <w:sz w:val="19"/>
                <w:szCs w:val="19"/>
              </w:rPr>
              <w:t>,</w:t>
            </w:r>
          </w:p>
          <w:p w:rsidR="00B3403B" w:rsidRPr="005302A7" w:rsidRDefault="005302A7" w:rsidP="005302A7">
            <w:pPr>
              <w:pStyle w:val="yiv9383771461msonormal"/>
              <w:spacing w:before="0" w:beforeAutospacing="0" w:after="0" w:afterAutospacing="0" w:line="288" w:lineRule="atLeast"/>
              <w:rPr>
                <w:rFonts w:ascii="Verdana" w:hAnsi="Verdana" w:cs="Helvetica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Verdana" w:hAnsi="Verdana" w:cs="Helvetica"/>
                <w:color w:val="000000"/>
                <w:sz w:val="19"/>
                <w:szCs w:val="19"/>
              </w:rPr>
              <w:t>a</w:t>
            </w:r>
            <w:proofErr w:type="gramEnd"/>
            <w:r w:rsidR="00BA3F83" w:rsidRPr="005302A7"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 strong </w:t>
            </w:r>
            <w:proofErr w:type="spellStart"/>
            <w:r w:rsidR="00BA3F83" w:rsidRPr="005302A7">
              <w:rPr>
                <w:rFonts w:ascii="Verdana" w:hAnsi="Verdana" w:cs="Helvetica"/>
                <w:color w:val="000000"/>
                <w:sz w:val="19"/>
                <w:szCs w:val="19"/>
              </w:rPr>
              <w:t>Mulitsectoral</w:t>
            </w:r>
            <w:proofErr w:type="spellEnd"/>
            <w:r w:rsidR="00BA3F83" w:rsidRPr="005302A7"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 and multidisciplinary and human rights approach,</w:t>
            </w:r>
            <w:r>
              <w:t xml:space="preserve"> </w:t>
            </w:r>
            <w:r w:rsidRPr="005302A7">
              <w:rPr>
                <w:rFonts w:ascii="Verdana" w:hAnsi="Verdana" w:cs="Helvetica"/>
                <w:color w:val="000000"/>
                <w:sz w:val="19"/>
                <w:szCs w:val="19"/>
              </w:rPr>
              <w:t>Partnership and collaboration</w:t>
            </w:r>
            <w:r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, </w:t>
            </w:r>
            <w:r w:rsidR="00BA3F83" w:rsidRPr="005302A7">
              <w:rPr>
                <w:rFonts w:ascii="Verdana" w:hAnsi="Verdana" w:cs="Helvetica"/>
                <w:color w:val="000000"/>
                <w:sz w:val="19"/>
                <w:szCs w:val="19"/>
              </w:rPr>
              <w:t xml:space="preserve">strong coordination and monitoring mechanisms at the regional and international level. </w:t>
            </w:r>
          </w:p>
        </w:tc>
      </w:tr>
      <w:tr w:rsidR="00B3403B" w:rsidTr="00B3403B">
        <w:tc>
          <w:tcPr>
            <w:tcW w:w="9576" w:type="dxa"/>
          </w:tcPr>
          <w:p w:rsidR="00B3403B" w:rsidRDefault="00B3403B" w:rsidP="002D75F4">
            <w:pPr>
              <w:pStyle w:val="yiv9383771461msonormal"/>
              <w:spacing w:before="0" w:beforeAutospacing="0" w:after="0" w:afterAutospacing="0" w:line="288" w:lineRule="atLeast"/>
              <w:jc w:val="center"/>
              <w:rPr>
                <w:rFonts w:ascii="Verdana" w:hAnsi="Verdana" w:cs="Helvetica"/>
                <w:color w:val="000000"/>
                <w:sz w:val="19"/>
                <w:szCs w:val="19"/>
              </w:rPr>
            </w:pPr>
          </w:p>
        </w:tc>
      </w:tr>
    </w:tbl>
    <w:p w:rsidR="002D75F4" w:rsidRDefault="002D75F4" w:rsidP="002D75F4">
      <w:pPr>
        <w:pStyle w:val="yiv9383771461msonormal"/>
        <w:shd w:val="clear" w:color="auto" w:fill="FFFFFF"/>
        <w:spacing w:before="0" w:beforeAutospacing="0" w:after="0" w:afterAutospacing="0" w:line="288" w:lineRule="atLeast"/>
        <w:jc w:val="center"/>
        <w:rPr>
          <w:rFonts w:ascii="Verdana" w:hAnsi="Verdana" w:cs="Helvetica"/>
          <w:b/>
          <w:color w:val="000000"/>
          <w:sz w:val="19"/>
          <w:szCs w:val="19"/>
        </w:rPr>
      </w:pPr>
    </w:p>
    <w:p w:rsidR="002D75F4" w:rsidRDefault="002D75F4" w:rsidP="002D75F4">
      <w:pPr>
        <w:pStyle w:val="yiv9383771461msonormal"/>
        <w:shd w:val="clear" w:color="auto" w:fill="FFFFFF"/>
        <w:spacing w:before="0" w:beforeAutospacing="0" w:after="0" w:afterAutospacing="0" w:line="288" w:lineRule="atLeast"/>
        <w:jc w:val="center"/>
        <w:rPr>
          <w:rFonts w:ascii="Verdana" w:hAnsi="Verdana" w:cs="Helvetica"/>
          <w:b/>
          <w:color w:val="000000"/>
          <w:sz w:val="19"/>
          <w:szCs w:val="19"/>
        </w:rPr>
      </w:pPr>
    </w:p>
    <w:p w:rsidR="00D273EB" w:rsidRPr="00146430" w:rsidRDefault="00146430" w:rsidP="00146430">
      <w:pPr>
        <w:ind w:firstLine="720"/>
      </w:pPr>
      <w:r>
        <w:t xml:space="preserve"> </w:t>
      </w:r>
    </w:p>
    <w:sectPr w:rsidR="00D273EB" w:rsidRPr="00146430" w:rsidSect="00D2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67A3F"/>
    <w:multiLevelType w:val="hybridMultilevel"/>
    <w:tmpl w:val="06BA578C"/>
    <w:lvl w:ilvl="0" w:tplc="264C7FC4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CC"/>
    <w:rsid w:val="00146430"/>
    <w:rsid w:val="00270C27"/>
    <w:rsid w:val="002D75F4"/>
    <w:rsid w:val="005302A7"/>
    <w:rsid w:val="00587E05"/>
    <w:rsid w:val="007674CC"/>
    <w:rsid w:val="00817982"/>
    <w:rsid w:val="0082634E"/>
    <w:rsid w:val="00830A7C"/>
    <w:rsid w:val="00925C7F"/>
    <w:rsid w:val="00B3403B"/>
    <w:rsid w:val="00BA3F83"/>
    <w:rsid w:val="00C67C92"/>
    <w:rsid w:val="00D273EB"/>
    <w:rsid w:val="00DE6FBA"/>
    <w:rsid w:val="00E57525"/>
    <w:rsid w:val="00FA4AA6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383771461msonormal">
    <w:name w:val="yiv9383771461msonormal"/>
    <w:basedOn w:val="Normal"/>
    <w:rsid w:val="0076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383771461msonormal">
    <w:name w:val="yiv9383771461msonormal"/>
    <w:basedOn w:val="Normal"/>
    <w:rsid w:val="0076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98F068-A97C-45D9-8024-E1F17ED5D65F}"/>
</file>

<file path=customXml/itemProps2.xml><?xml version="1.0" encoding="utf-8"?>
<ds:datastoreItem xmlns:ds="http://schemas.openxmlformats.org/officeDocument/2006/customXml" ds:itemID="{A4958466-C4C0-432B-9383-E1334B686F61}"/>
</file>

<file path=customXml/itemProps3.xml><?xml version="1.0" encoding="utf-8"?>
<ds:datastoreItem xmlns:ds="http://schemas.openxmlformats.org/officeDocument/2006/customXml" ds:itemID="{6BBC7B8E-C904-4960-83FC-8BB33C82F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 ALBERT</dc:creator>
  <cp:lastModifiedBy>Sara Cavallo</cp:lastModifiedBy>
  <cp:revision>2</cp:revision>
  <dcterms:created xsi:type="dcterms:W3CDTF">2017-10-11T15:35:00Z</dcterms:created>
  <dcterms:modified xsi:type="dcterms:W3CDTF">2017-10-11T15:35:00Z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