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DD" w:rsidRPr="00BF20DD" w:rsidRDefault="00BF20DD" w:rsidP="00BF20D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My views on the</w:t>
      </w:r>
      <w:r w:rsidRPr="00BF20DD">
        <w:rPr>
          <w:rFonts w:ascii="Times New Roman" w:hAnsi="Times New Roman" w:cs="Times New Roman"/>
          <w:bCs/>
          <w:sz w:val="24"/>
          <w:szCs w:val="24"/>
        </w:rPr>
        <w:t xml:space="preserve"> questions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asked </w:t>
      </w:r>
      <w:r w:rsidRPr="00BF20DD">
        <w:rPr>
          <w:rFonts w:ascii="Times New Roman" w:hAnsi="Times New Roman" w:cs="Times New Roman"/>
          <w:bCs/>
          <w:sz w:val="24"/>
          <w:szCs w:val="24"/>
        </w:rPr>
        <w:t xml:space="preserve">on Gap in Incorporating &amp; Implementing International &amp; Regional Standards on Violence </w:t>
      </w:r>
      <w:proofErr w:type="gramStart"/>
      <w:r w:rsidRPr="00BF20DD">
        <w:rPr>
          <w:rFonts w:ascii="Times New Roman" w:hAnsi="Times New Roman" w:cs="Times New Roman"/>
          <w:bCs/>
          <w:sz w:val="24"/>
          <w:szCs w:val="24"/>
        </w:rPr>
        <w:t>Against</w:t>
      </w:r>
      <w:proofErr w:type="gramEnd"/>
      <w:r w:rsidRPr="00BF20DD">
        <w:rPr>
          <w:rFonts w:ascii="Times New Roman" w:hAnsi="Times New Roman" w:cs="Times New Roman"/>
          <w:bCs/>
          <w:sz w:val="24"/>
          <w:szCs w:val="24"/>
        </w:rPr>
        <w:t xml:space="preserve"> Women:</w:t>
      </w:r>
    </w:p>
    <w:p w:rsidR="00BF20DD" w:rsidRPr="00BF20DD" w:rsidRDefault="00BF20DD" w:rsidP="00BF20DD">
      <w:pPr>
        <w:rPr>
          <w:rFonts w:ascii="Times New Roman" w:hAnsi="Times New Roman" w:cs="Times New Roman"/>
          <w:sz w:val="24"/>
          <w:szCs w:val="24"/>
        </w:rPr>
      </w:pPr>
      <w:r w:rsidRPr="00BF20DD">
        <w:rPr>
          <w:rFonts w:ascii="Times New Roman" w:hAnsi="Times New Roman" w:cs="Times New Roman"/>
          <w:sz w:val="24"/>
          <w:szCs w:val="24"/>
        </w:rPr>
        <w:t>1.    Do you consider that there is a need for a separate legally binding treaty on violence against women with its separate monitoring body?</w:t>
      </w:r>
      <w:r>
        <w:rPr>
          <w:rFonts w:ascii="Times New Roman" w:hAnsi="Times New Roman" w:cs="Times New Roman"/>
          <w:sz w:val="24"/>
          <w:szCs w:val="24"/>
        </w:rPr>
        <w:t xml:space="preserve">  : YES </w:t>
      </w:r>
    </w:p>
    <w:p w:rsidR="00BF20DD" w:rsidRPr="00BF20DD" w:rsidRDefault="00BF20DD" w:rsidP="00BF20DD">
      <w:pPr>
        <w:rPr>
          <w:rFonts w:ascii="Times New Roman" w:hAnsi="Times New Roman" w:cs="Times New Roman"/>
          <w:sz w:val="24"/>
          <w:szCs w:val="24"/>
        </w:rPr>
      </w:pPr>
      <w:r w:rsidRPr="00BF20DD">
        <w:rPr>
          <w:rFonts w:ascii="Times New Roman" w:hAnsi="Times New Roman" w:cs="Times New Roman"/>
          <w:sz w:val="24"/>
          <w:szCs w:val="24"/>
        </w:rPr>
        <w:t>2.    Do you consider that there is an incorporation gap of the international or regional human rights norms and standards?</w:t>
      </w:r>
      <w:r>
        <w:rPr>
          <w:rFonts w:ascii="Times New Roman" w:hAnsi="Times New Roman" w:cs="Times New Roman"/>
          <w:sz w:val="24"/>
          <w:szCs w:val="24"/>
        </w:rPr>
        <w:t xml:space="preserve">  :   YES</w:t>
      </w:r>
    </w:p>
    <w:p w:rsidR="00BF20DD" w:rsidRPr="00BF20DD" w:rsidRDefault="00BF20DD" w:rsidP="00BF20DD">
      <w:pPr>
        <w:rPr>
          <w:rFonts w:ascii="Times New Roman" w:hAnsi="Times New Roman" w:cs="Times New Roman"/>
          <w:sz w:val="24"/>
          <w:szCs w:val="24"/>
        </w:rPr>
      </w:pPr>
      <w:r w:rsidRPr="00BF20DD">
        <w:rPr>
          <w:rFonts w:ascii="Times New Roman" w:hAnsi="Times New Roman" w:cs="Times New Roman"/>
          <w:sz w:val="24"/>
          <w:szCs w:val="24"/>
        </w:rPr>
        <w:t>3.    Do you believe that there is a lack of implementation of the international and regional legislation into the domestic law?</w:t>
      </w:r>
      <w:r>
        <w:rPr>
          <w:rFonts w:ascii="Times New Roman" w:hAnsi="Times New Roman" w:cs="Times New Roman"/>
          <w:sz w:val="24"/>
          <w:szCs w:val="24"/>
        </w:rPr>
        <w:t xml:space="preserve">  : YES</w:t>
      </w:r>
    </w:p>
    <w:p w:rsidR="00BF20DD" w:rsidRPr="00BF20DD" w:rsidRDefault="00BF20DD" w:rsidP="00BF20DD">
      <w:pPr>
        <w:rPr>
          <w:rFonts w:ascii="Times New Roman" w:hAnsi="Times New Roman" w:cs="Times New Roman"/>
          <w:sz w:val="24"/>
          <w:szCs w:val="24"/>
        </w:rPr>
      </w:pPr>
      <w:r w:rsidRPr="00BF20DD">
        <w:rPr>
          <w:rFonts w:ascii="Times New Roman" w:hAnsi="Times New Roman" w:cs="Times New Roman"/>
          <w:sz w:val="24"/>
          <w:szCs w:val="24"/>
        </w:rPr>
        <w:t>4.    Do you think that there is a fragmentation of policies and legislation to address gender-based violence?</w:t>
      </w:r>
      <w:r>
        <w:rPr>
          <w:rFonts w:ascii="Times New Roman" w:hAnsi="Times New Roman" w:cs="Times New Roman"/>
          <w:sz w:val="24"/>
          <w:szCs w:val="24"/>
        </w:rPr>
        <w:t xml:space="preserve"> : YES</w:t>
      </w:r>
    </w:p>
    <w:p w:rsidR="000D4FB1" w:rsidRPr="007E0B9B" w:rsidRDefault="00BF20DD" w:rsidP="000D4FB1">
      <w:pPr>
        <w:rPr>
          <w:rFonts w:ascii="Times New Roman" w:hAnsi="Times New Roman" w:cs="Times New Roman"/>
          <w:sz w:val="24"/>
          <w:szCs w:val="24"/>
        </w:rPr>
      </w:pPr>
      <w:r w:rsidRPr="00BF20DD">
        <w:rPr>
          <w:rFonts w:ascii="Times New Roman" w:hAnsi="Times New Roman" w:cs="Times New Roman"/>
          <w:sz w:val="24"/>
          <w:szCs w:val="24"/>
        </w:rPr>
        <w:t>5.    Could you also provide your views on measures needed to address this normative and implementation gap and to accelerate prevention and elimination of violence against women?</w:t>
      </w:r>
      <w:r w:rsidR="003D48F7">
        <w:rPr>
          <w:rFonts w:ascii="Times New Roman" w:hAnsi="Times New Roman" w:cs="Times New Roman"/>
          <w:sz w:val="24"/>
          <w:szCs w:val="24"/>
        </w:rPr>
        <w:t xml:space="preserve"> : </w:t>
      </w:r>
      <w:r w:rsidR="000D4FB1" w:rsidRPr="007E0B9B">
        <w:rPr>
          <w:rFonts w:ascii="Times New Roman" w:hAnsi="Times New Roman" w:cs="Times New Roman"/>
          <w:sz w:val="24"/>
          <w:szCs w:val="24"/>
        </w:rPr>
        <w:t xml:space="preserve">It is common knowledge that even though we have the CEDAW which is an international treaty on women’s rights; it </w:t>
      </w:r>
      <w:r w:rsidR="00827026">
        <w:rPr>
          <w:rFonts w:ascii="Times New Roman" w:hAnsi="Times New Roman" w:cs="Times New Roman"/>
          <w:sz w:val="24"/>
          <w:szCs w:val="24"/>
        </w:rPr>
        <w:t xml:space="preserve">is </w:t>
      </w:r>
      <w:r w:rsidR="000D4FB1" w:rsidRPr="007E0B9B">
        <w:rPr>
          <w:rFonts w:ascii="Times New Roman" w:hAnsi="Times New Roman" w:cs="Times New Roman"/>
          <w:sz w:val="24"/>
          <w:szCs w:val="24"/>
        </w:rPr>
        <w:t xml:space="preserve">void of any provision that speaks directly to violence against women. NGOS and other stakeholders have done a lot towards ending violence. </w:t>
      </w:r>
      <w:r w:rsidR="005631C4" w:rsidRPr="007E0B9B">
        <w:rPr>
          <w:rFonts w:ascii="Times New Roman" w:hAnsi="Times New Roman" w:cs="Times New Roman"/>
          <w:sz w:val="24"/>
          <w:szCs w:val="24"/>
        </w:rPr>
        <w:t>But d</w:t>
      </w:r>
      <w:r w:rsidR="000D4FB1" w:rsidRPr="007E0B9B">
        <w:rPr>
          <w:rFonts w:ascii="Times New Roman" w:hAnsi="Times New Roman" w:cs="Times New Roman"/>
          <w:sz w:val="24"/>
          <w:szCs w:val="24"/>
        </w:rPr>
        <w:t>espite the critical work and increasi</w:t>
      </w:r>
      <w:r w:rsidR="005631C4" w:rsidRPr="007E0B9B">
        <w:rPr>
          <w:rFonts w:ascii="Times New Roman" w:hAnsi="Times New Roman" w:cs="Times New Roman"/>
          <w:sz w:val="24"/>
          <w:szCs w:val="24"/>
        </w:rPr>
        <w:t>ng attention that has been paid</w:t>
      </w:r>
      <w:r w:rsidR="00827026">
        <w:rPr>
          <w:rFonts w:ascii="Times New Roman" w:hAnsi="Times New Roman" w:cs="Times New Roman"/>
          <w:sz w:val="24"/>
          <w:szCs w:val="24"/>
        </w:rPr>
        <w:t xml:space="preserve"> to violence against women</w:t>
      </w:r>
      <w:r w:rsidR="005631C4" w:rsidRPr="007E0B9B">
        <w:rPr>
          <w:rFonts w:ascii="Times New Roman" w:hAnsi="Times New Roman" w:cs="Times New Roman"/>
          <w:sz w:val="24"/>
          <w:szCs w:val="24"/>
        </w:rPr>
        <w:t xml:space="preserve"> issues using national</w:t>
      </w:r>
      <w:r w:rsidR="000D4FB1" w:rsidRPr="007E0B9B">
        <w:rPr>
          <w:rFonts w:ascii="Times New Roman" w:hAnsi="Times New Roman" w:cs="Times New Roman"/>
          <w:sz w:val="24"/>
          <w:szCs w:val="24"/>
        </w:rPr>
        <w:t xml:space="preserve"> laws and existing</w:t>
      </w:r>
      <w:r w:rsidR="005631C4" w:rsidRPr="007E0B9B">
        <w:rPr>
          <w:rFonts w:ascii="Times New Roman" w:hAnsi="Times New Roman" w:cs="Times New Roman"/>
          <w:sz w:val="24"/>
          <w:szCs w:val="24"/>
        </w:rPr>
        <w:t xml:space="preserve"> international treaties,</w:t>
      </w:r>
      <w:r w:rsidR="000D4FB1" w:rsidRPr="007E0B9B">
        <w:rPr>
          <w:rFonts w:ascii="Times New Roman" w:hAnsi="Times New Roman" w:cs="Times New Roman"/>
          <w:sz w:val="24"/>
          <w:szCs w:val="24"/>
        </w:rPr>
        <w:t xml:space="preserve"> the required result </w:t>
      </w:r>
      <w:r w:rsidR="005631C4" w:rsidRPr="007E0B9B">
        <w:rPr>
          <w:rFonts w:ascii="Times New Roman" w:hAnsi="Times New Roman" w:cs="Times New Roman"/>
          <w:sz w:val="24"/>
          <w:szCs w:val="24"/>
        </w:rPr>
        <w:t>of endin</w:t>
      </w:r>
      <w:r w:rsidR="00827026">
        <w:rPr>
          <w:rFonts w:ascii="Times New Roman" w:hAnsi="Times New Roman" w:cs="Times New Roman"/>
          <w:sz w:val="24"/>
          <w:szCs w:val="24"/>
        </w:rPr>
        <w:t>g violence is yet to be achieved</w:t>
      </w:r>
      <w:r w:rsidR="005631C4" w:rsidRPr="007E0B9B">
        <w:rPr>
          <w:rFonts w:ascii="Times New Roman" w:hAnsi="Times New Roman" w:cs="Times New Roman"/>
          <w:sz w:val="24"/>
          <w:szCs w:val="24"/>
        </w:rPr>
        <w:t xml:space="preserve">. </w:t>
      </w:r>
      <w:r w:rsidR="00583B91">
        <w:rPr>
          <w:rFonts w:ascii="Times New Roman" w:hAnsi="Times New Roman" w:cs="Times New Roman"/>
          <w:sz w:val="24"/>
          <w:szCs w:val="24"/>
        </w:rPr>
        <w:t>From my personal e</w:t>
      </w:r>
      <w:r w:rsidR="00827026">
        <w:rPr>
          <w:rFonts w:ascii="Times New Roman" w:hAnsi="Times New Roman" w:cs="Times New Roman"/>
          <w:sz w:val="24"/>
          <w:szCs w:val="24"/>
        </w:rPr>
        <w:t xml:space="preserve">xperience </w:t>
      </w:r>
      <w:r w:rsidR="00583B91">
        <w:rPr>
          <w:rFonts w:ascii="Times New Roman" w:hAnsi="Times New Roman" w:cs="Times New Roman"/>
          <w:sz w:val="24"/>
          <w:szCs w:val="24"/>
        </w:rPr>
        <w:t xml:space="preserve">as a human rights activist, </w:t>
      </w:r>
      <w:r w:rsidR="00827026">
        <w:rPr>
          <w:rFonts w:ascii="Times New Roman" w:hAnsi="Times New Roman" w:cs="Times New Roman"/>
          <w:sz w:val="24"/>
          <w:szCs w:val="24"/>
        </w:rPr>
        <w:t>it is</w:t>
      </w:r>
      <w:r w:rsidR="00583B91">
        <w:rPr>
          <w:rFonts w:ascii="Times New Roman" w:hAnsi="Times New Roman" w:cs="Times New Roman"/>
          <w:sz w:val="24"/>
          <w:szCs w:val="24"/>
        </w:rPr>
        <w:t xml:space="preserve"> glaring</w:t>
      </w:r>
      <w:r w:rsidR="005631C4" w:rsidRPr="007E0B9B">
        <w:rPr>
          <w:rFonts w:ascii="Times New Roman" w:hAnsi="Times New Roman" w:cs="Times New Roman"/>
          <w:sz w:val="24"/>
          <w:szCs w:val="24"/>
        </w:rPr>
        <w:t xml:space="preserve"> that</w:t>
      </w:r>
      <w:r w:rsidR="000D4FB1" w:rsidRPr="007E0B9B">
        <w:rPr>
          <w:rFonts w:ascii="Times New Roman" w:hAnsi="Times New Roman" w:cs="Times New Roman"/>
          <w:sz w:val="24"/>
          <w:szCs w:val="24"/>
        </w:rPr>
        <w:t xml:space="preserve"> it is easier to combat an ill that is legally defined than to change mindsets. I believe</w:t>
      </w:r>
      <w:r w:rsidR="00583B91">
        <w:rPr>
          <w:rFonts w:ascii="Times New Roman" w:hAnsi="Times New Roman" w:cs="Times New Roman"/>
          <w:sz w:val="24"/>
          <w:szCs w:val="24"/>
        </w:rPr>
        <w:t xml:space="preserve"> we can achieve </w:t>
      </w:r>
      <w:r w:rsidR="00035057">
        <w:rPr>
          <w:rFonts w:ascii="Times New Roman" w:hAnsi="Times New Roman" w:cs="Times New Roman"/>
          <w:sz w:val="24"/>
          <w:szCs w:val="24"/>
        </w:rPr>
        <w:t>success if</w:t>
      </w:r>
      <w:r w:rsidR="00583B91">
        <w:rPr>
          <w:rFonts w:ascii="Times New Roman" w:hAnsi="Times New Roman" w:cs="Times New Roman"/>
          <w:sz w:val="24"/>
          <w:szCs w:val="24"/>
        </w:rPr>
        <w:t xml:space="preserve"> we come out</w:t>
      </w:r>
      <w:r w:rsidR="005631C4" w:rsidRPr="007E0B9B">
        <w:rPr>
          <w:rFonts w:ascii="Times New Roman" w:hAnsi="Times New Roman" w:cs="Times New Roman"/>
          <w:sz w:val="24"/>
          <w:szCs w:val="24"/>
        </w:rPr>
        <w:t xml:space="preserve"> with an all englobing international t</w:t>
      </w:r>
      <w:r w:rsidR="00827026">
        <w:rPr>
          <w:rFonts w:ascii="Times New Roman" w:hAnsi="Times New Roman" w:cs="Times New Roman"/>
          <w:sz w:val="24"/>
          <w:szCs w:val="24"/>
        </w:rPr>
        <w:t xml:space="preserve">reaty on violence against women that </w:t>
      </w:r>
      <w:r w:rsidR="00035057">
        <w:rPr>
          <w:rFonts w:ascii="Times New Roman" w:hAnsi="Times New Roman" w:cs="Times New Roman"/>
          <w:sz w:val="24"/>
          <w:szCs w:val="24"/>
        </w:rPr>
        <w:t xml:space="preserve">takes into consideration all details in defining violence against women and </w:t>
      </w:r>
      <w:r w:rsidR="00827026">
        <w:rPr>
          <w:rFonts w:ascii="Times New Roman" w:hAnsi="Times New Roman" w:cs="Times New Roman"/>
          <w:sz w:val="24"/>
          <w:szCs w:val="24"/>
        </w:rPr>
        <w:t xml:space="preserve">compels all states to implement </w:t>
      </w:r>
      <w:r w:rsidR="00583B91">
        <w:rPr>
          <w:rFonts w:ascii="Times New Roman" w:hAnsi="Times New Roman" w:cs="Times New Roman"/>
          <w:sz w:val="24"/>
          <w:szCs w:val="24"/>
        </w:rPr>
        <w:t xml:space="preserve">same </w:t>
      </w:r>
      <w:r w:rsidR="00827026">
        <w:rPr>
          <w:rFonts w:ascii="Times New Roman" w:hAnsi="Times New Roman" w:cs="Times New Roman"/>
          <w:sz w:val="24"/>
          <w:szCs w:val="24"/>
        </w:rPr>
        <w:t xml:space="preserve">and prescribes specific sanctions for failure to implement. </w:t>
      </w:r>
    </w:p>
    <w:p w:rsidR="00D81F66" w:rsidRDefault="00D81F66">
      <w:bookmarkStart w:id="0" w:name="_GoBack"/>
      <w:bookmarkEnd w:id="0"/>
      <w:proofErr w:type="gramStart"/>
      <w:r>
        <w:t>FIDA CAMEROON NATIONAL PRESIDENT.</w:t>
      </w:r>
      <w:proofErr w:type="gramEnd"/>
    </w:p>
    <w:sectPr w:rsidR="00D81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B1"/>
    <w:rsid w:val="00035057"/>
    <w:rsid w:val="000D4FB1"/>
    <w:rsid w:val="00391D55"/>
    <w:rsid w:val="003D48F7"/>
    <w:rsid w:val="005631C4"/>
    <w:rsid w:val="00583B91"/>
    <w:rsid w:val="006C0FD0"/>
    <w:rsid w:val="007E0B9B"/>
    <w:rsid w:val="00827026"/>
    <w:rsid w:val="00836C67"/>
    <w:rsid w:val="00A23653"/>
    <w:rsid w:val="00BE52A1"/>
    <w:rsid w:val="00BF20DD"/>
    <w:rsid w:val="00CA06BC"/>
    <w:rsid w:val="00CE1895"/>
    <w:rsid w:val="00D8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7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680D86-750C-4886-AE27-3F51C6D3AFBA}"/>
</file>

<file path=customXml/itemProps2.xml><?xml version="1.0" encoding="utf-8"?>
<ds:datastoreItem xmlns:ds="http://schemas.openxmlformats.org/officeDocument/2006/customXml" ds:itemID="{048CEDE7-AC04-4420-BA96-1B8A59489705}"/>
</file>

<file path=customXml/itemProps3.xml><?xml version="1.0" encoding="utf-8"?>
<ds:datastoreItem xmlns:ds="http://schemas.openxmlformats.org/officeDocument/2006/customXml" ds:itemID="{328FCD60-D875-4589-B025-DFFF7C9235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</dc:creator>
  <cp:lastModifiedBy>Sara Cavallo</cp:lastModifiedBy>
  <cp:revision>2</cp:revision>
  <dcterms:created xsi:type="dcterms:W3CDTF">2017-10-11T15:37:00Z</dcterms:created>
  <dcterms:modified xsi:type="dcterms:W3CDTF">2017-10-11T15:37:00Z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