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80BAC" w14:textId="77777777" w:rsidR="00FE245E" w:rsidRPr="00EF1FA2" w:rsidRDefault="00FE245E" w:rsidP="005E1CEF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u w:val="single"/>
        </w:rPr>
      </w:pPr>
      <w:r w:rsidRPr="00EF1FA2">
        <w:rPr>
          <w:rFonts w:ascii="Georgia" w:hAnsi="Georgia"/>
          <w:b/>
          <w:bCs/>
          <w:u w:val="single"/>
        </w:rPr>
        <w:t>International Day for the Right to the Truth Concerning Gross Human Rights Violations and for the Dignity of Victims</w:t>
      </w:r>
    </w:p>
    <w:p w14:paraId="29447EA8" w14:textId="77777777" w:rsidR="00FE245E" w:rsidRPr="00EF1FA2" w:rsidRDefault="00FE245E" w:rsidP="005E1CEF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u w:val="single"/>
        </w:rPr>
      </w:pPr>
      <w:r w:rsidRPr="00EF1FA2">
        <w:rPr>
          <w:rFonts w:ascii="Georgia" w:hAnsi="Georgia"/>
          <w:b/>
          <w:bCs/>
          <w:u w:val="single"/>
        </w:rPr>
        <w:t>24 March 2018</w:t>
      </w:r>
    </w:p>
    <w:p w14:paraId="43BBBD36" w14:textId="77777777" w:rsidR="00FE245E" w:rsidRDefault="00FE245E" w:rsidP="005E1CEF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u w:val="single"/>
        </w:rPr>
      </w:pPr>
      <w:r w:rsidRPr="00EF1FA2">
        <w:rPr>
          <w:rFonts w:ascii="Georgia" w:hAnsi="Georgia"/>
          <w:b/>
          <w:bCs/>
          <w:u w:val="single"/>
        </w:rPr>
        <w:t xml:space="preserve">Statement by Dubravka </w:t>
      </w:r>
      <w:proofErr w:type="spellStart"/>
      <w:r w:rsidRPr="00EF1FA2">
        <w:rPr>
          <w:rFonts w:ascii="Georgia" w:hAnsi="Georgia"/>
          <w:b/>
          <w:bCs/>
          <w:u w:val="single"/>
        </w:rPr>
        <w:t>Šimonovi</w:t>
      </w:r>
      <w:r w:rsidRPr="00EF1FA2">
        <w:rPr>
          <w:rFonts w:ascii="Times New Roman" w:hAnsi="Times New Roman"/>
          <w:b/>
          <w:bCs/>
          <w:u w:val="single"/>
        </w:rPr>
        <w:t>ć</w:t>
      </w:r>
      <w:proofErr w:type="spellEnd"/>
      <w:r w:rsidRPr="00EF1FA2">
        <w:rPr>
          <w:rFonts w:ascii="Georgia" w:hAnsi="Georgia"/>
          <w:b/>
          <w:bCs/>
          <w:u w:val="single"/>
        </w:rPr>
        <w:t xml:space="preserve">, UN Special Rapporteur on violence against women, its causes and consequences  </w:t>
      </w:r>
    </w:p>
    <w:p w14:paraId="3693871D" w14:textId="77777777" w:rsidR="00893F51" w:rsidRPr="00EF1FA2" w:rsidRDefault="00893F51" w:rsidP="005E1CEF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u w:val="single"/>
        </w:rPr>
      </w:pPr>
    </w:p>
    <w:p w14:paraId="145693B7" w14:textId="2A1558AB" w:rsidR="00FE245E" w:rsidRPr="00EF1FA2" w:rsidRDefault="00EF1FA2" w:rsidP="005E1CEF">
      <w:pPr>
        <w:spacing w:before="100" w:beforeAutospacing="1" w:after="100" w:afterAutospacing="1" w:line="240" w:lineRule="auto"/>
        <w:ind w:firstLine="720"/>
        <w:jc w:val="both"/>
        <w:rPr>
          <w:rFonts w:ascii="Georgia" w:eastAsia="Times New Roman" w:hAnsi="Georgia" w:cs="Arial"/>
          <w:lang w:val="en" w:eastAsia="en-GB"/>
        </w:rPr>
      </w:pPr>
      <w:r>
        <w:rPr>
          <w:rFonts w:ascii="Georgia" w:hAnsi="Georgia"/>
        </w:rPr>
        <w:t>Every</w:t>
      </w:r>
      <w:r w:rsidR="00FE245E" w:rsidRPr="00EF1FA2">
        <w:rPr>
          <w:rFonts w:ascii="Georgia" w:hAnsi="Georgia"/>
        </w:rPr>
        <w:t xml:space="preserve"> 24 March, the United Nations marks the</w:t>
      </w:r>
      <w:r w:rsidR="00FE245E" w:rsidRPr="00EF1FA2">
        <w:rPr>
          <w:rFonts w:ascii="Georgia" w:hAnsi="Georgia"/>
          <w:bCs/>
        </w:rPr>
        <w:t xml:space="preserve"> International Day for the Right to the Truth Concerning Gross Human Rights Violations and for the Dignity of Victims</w:t>
      </w:r>
      <w:r>
        <w:rPr>
          <w:rFonts w:ascii="Georgia" w:hAnsi="Georgia"/>
          <w:bCs/>
        </w:rPr>
        <w:t>. I</w:t>
      </w:r>
      <w:proofErr w:type="spellStart"/>
      <w:r w:rsidR="00FE245E" w:rsidRPr="00EF1FA2">
        <w:rPr>
          <w:rFonts w:ascii="Georgia" w:eastAsia="Times New Roman" w:hAnsi="Georgia" w:cs="Arial"/>
          <w:lang w:val="en" w:eastAsia="en-GB"/>
        </w:rPr>
        <w:t>ntroduced</w:t>
      </w:r>
      <w:proofErr w:type="spellEnd"/>
      <w:r w:rsidR="00FE245E" w:rsidRPr="00EF1FA2">
        <w:rPr>
          <w:rFonts w:ascii="Georgia" w:eastAsia="Times New Roman" w:hAnsi="Georgia" w:cs="Arial"/>
          <w:lang w:val="en" w:eastAsia="en-GB"/>
        </w:rPr>
        <w:t xml:space="preserve"> by the UN General Assembly in 2010, </w:t>
      </w:r>
      <w:r>
        <w:rPr>
          <w:rFonts w:ascii="Georgia" w:eastAsia="Times New Roman" w:hAnsi="Georgia" w:cs="Arial"/>
          <w:lang w:val="en" w:eastAsia="en-GB"/>
        </w:rPr>
        <w:t>i</w:t>
      </w:r>
      <w:r w:rsidR="00FE245E" w:rsidRPr="00EF1FA2">
        <w:rPr>
          <w:rFonts w:ascii="Georgia" w:eastAsia="Times New Roman" w:hAnsi="Georgia" w:cs="Arial"/>
          <w:lang w:val="en" w:eastAsia="en-GB"/>
        </w:rPr>
        <w:t>t honor</w:t>
      </w:r>
      <w:r>
        <w:rPr>
          <w:rFonts w:ascii="Georgia" w:eastAsia="Times New Roman" w:hAnsi="Georgia" w:cs="Arial"/>
          <w:lang w:val="en" w:eastAsia="en-GB"/>
        </w:rPr>
        <w:t>s</w:t>
      </w:r>
      <w:r w:rsidR="00FE245E" w:rsidRPr="00EF1FA2">
        <w:rPr>
          <w:rFonts w:ascii="Georgia" w:eastAsia="Times New Roman" w:hAnsi="Georgia" w:cs="Arial"/>
          <w:lang w:val="en" w:eastAsia="en-GB"/>
        </w:rPr>
        <w:t xml:space="preserve"> the memory of victims of gross and systematic human rights violations and promote</w:t>
      </w:r>
      <w:r w:rsidR="00FB00E3">
        <w:rPr>
          <w:rFonts w:ascii="Georgia" w:eastAsia="Times New Roman" w:hAnsi="Georgia" w:cs="Arial"/>
          <w:lang w:val="en" w:eastAsia="en-GB"/>
        </w:rPr>
        <w:t>s</w:t>
      </w:r>
      <w:r w:rsidR="00FE245E" w:rsidRPr="00EF1FA2">
        <w:rPr>
          <w:rFonts w:ascii="Georgia" w:eastAsia="Times New Roman" w:hAnsi="Georgia" w:cs="Arial"/>
          <w:lang w:val="en" w:eastAsia="en-GB"/>
        </w:rPr>
        <w:t xml:space="preserve"> the importance of the right to truth and justice. </w:t>
      </w:r>
    </w:p>
    <w:p w14:paraId="54B34564" w14:textId="77777777" w:rsidR="00893F51" w:rsidRDefault="00BB7F29" w:rsidP="005D6DB8">
      <w:pPr>
        <w:spacing w:before="100" w:beforeAutospacing="1" w:after="100" w:afterAutospacing="1" w:line="240" w:lineRule="auto"/>
        <w:ind w:firstLine="720"/>
        <w:jc w:val="both"/>
        <w:rPr>
          <w:rFonts w:ascii="Georgia" w:hAnsi="Georgia" w:cs="Arial"/>
        </w:rPr>
      </w:pPr>
      <w:r w:rsidRPr="00EF1FA2">
        <w:rPr>
          <w:rFonts w:ascii="Georgia" w:hAnsi="Georgia" w:cs="Arial"/>
          <w:lang w:val="en" w:eastAsia="en-GB"/>
        </w:rPr>
        <w:t>A</w:t>
      </w:r>
      <w:proofErr w:type="spellStart"/>
      <w:r w:rsidRPr="00EF1FA2">
        <w:rPr>
          <w:rFonts w:ascii="Georgia" w:eastAsiaTheme="minorHAnsi" w:hAnsi="Georgia"/>
          <w:lang w:val="en-GB"/>
        </w:rPr>
        <w:t>s</w:t>
      </w:r>
      <w:proofErr w:type="spellEnd"/>
      <w:r w:rsidRPr="00EF1FA2">
        <w:rPr>
          <w:rFonts w:ascii="Georgia" w:eastAsiaTheme="minorHAnsi" w:hAnsi="Georgia"/>
          <w:lang w:val="en-GB"/>
        </w:rPr>
        <w:t xml:space="preserve"> the United Nations Special Rapporteur on violenc</w:t>
      </w:r>
      <w:r w:rsidR="005E1CEF" w:rsidRPr="00EF1FA2">
        <w:rPr>
          <w:rFonts w:ascii="Georgia" w:eastAsiaTheme="minorHAnsi" w:hAnsi="Georgia"/>
          <w:lang w:val="en-GB"/>
        </w:rPr>
        <w:t xml:space="preserve">e against women, its causes and </w:t>
      </w:r>
      <w:r w:rsidRPr="00EF1FA2">
        <w:rPr>
          <w:rFonts w:ascii="Georgia" w:eastAsiaTheme="minorHAnsi" w:hAnsi="Georgia"/>
          <w:lang w:val="en-GB"/>
        </w:rPr>
        <w:t>consequences</w:t>
      </w:r>
      <w:r w:rsidR="005E1CEF" w:rsidRPr="00EF1FA2">
        <w:rPr>
          <w:rFonts w:ascii="Georgia" w:eastAsiaTheme="minorHAnsi" w:hAnsi="Georgia"/>
          <w:lang w:val="en-GB"/>
        </w:rPr>
        <w:t>,</w:t>
      </w:r>
      <w:r w:rsidRPr="00EF1FA2">
        <w:rPr>
          <w:rFonts w:ascii="Georgia" w:eastAsiaTheme="minorHAnsi" w:hAnsi="Georgia"/>
          <w:lang w:val="en-GB"/>
        </w:rPr>
        <w:t xml:space="preserve"> </w:t>
      </w:r>
      <w:r w:rsidR="005E1CEF" w:rsidRPr="00EF1FA2">
        <w:rPr>
          <w:rFonts w:ascii="Georgia" w:hAnsi="Georgia" w:cs="Arial"/>
          <w:lang w:val="en" w:eastAsia="en-GB"/>
        </w:rPr>
        <w:t>t</w:t>
      </w:r>
      <w:r w:rsidRPr="00EF1FA2">
        <w:rPr>
          <w:rFonts w:ascii="Georgia" w:hAnsi="Georgia" w:cs="Arial"/>
          <w:lang w:val="en" w:eastAsia="en-GB"/>
        </w:rPr>
        <w:t>oday</w:t>
      </w:r>
      <w:r w:rsidR="00EF1FA2">
        <w:rPr>
          <w:rFonts w:ascii="Georgia" w:hAnsi="Georgia" w:cs="Arial"/>
          <w:lang w:val="en" w:eastAsia="en-GB"/>
        </w:rPr>
        <w:t>, I would like to</w:t>
      </w:r>
      <w:r w:rsidRPr="00EF1FA2">
        <w:rPr>
          <w:rFonts w:ascii="Georgia" w:hAnsi="Georgia" w:cs="Arial"/>
          <w:lang w:val="en" w:eastAsia="en-GB"/>
        </w:rPr>
        <w:t xml:space="preserve"> </w:t>
      </w:r>
      <w:r w:rsidR="00D91AEF" w:rsidRPr="00EF1FA2">
        <w:rPr>
          <w:rFonts w:ascii="Georgia" w:hAnsi="Georgia" w:cs="Arial"/>
        </w:rPr>
        <w:t>pay special tribute to</w:t>
      </w:r>
      <w:r w:rsidR="00E90107" w:rsidRPr="00EF1FA2">
        <w:rPr>
          <w:rFonts w:ascii="Georgia" w:hAnsi="Georgia" w:cs="Arial"/>
        </w:rPr>
        <w:t xml:space="preserve"> the courageous struggle of survivors of sexual and gender based violence. </w:t>
      </w:r>
      <w:r w:rsidR="006865B6">
        <w:rPr>
          <w:rFonts w:ascii="Georgia" w:hAnsi="Georgia" w:cs="Arial"/>
        </w:rPr>
        <w:t xml:space="preserve">My mandate has addressed the issue of reparation for survivors of sexual and gender based violence over the years and through thematic reports, communications on cases and during country visits. </w:t>
      </w:r>
    </w:p>
    <w:p w14:paraId="53A95D28" w14:textId="77777777" w:rsidR="00893F51" w:rsidRDefault="00893F51" w:rsidP="005D6DB8">
      <w:pPr>
        <w:spacing w:before="100" w:beforeAutospacing="1" w:after="100" w:afterAutospacing="1" w:line="240" w:lineRule="auto"/>
        <w:ind w:firstLine="72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In recent years, my mandate has documented an alarming number of cases </w:t>
      </w:r>
      <w:r w:rsidR="004F34B9">
        <w:rPr>
          <w:rFonts w:ascii="Georgia" w:hAnsi="Georgia"/>
          <w:bCs/>
        </w:rPr>
        <w:t>of</w:t>
      </w:r>
      <w:r w:rsidR="00C04A49" w:rsidRPr="00EF1FA2">
        <w:rPr>
          <w:rFonts w:ascii="Georgia" w:hAnsi="Georgia" w:cs="Arial"/>
          <w:lang w:val="en" w:eastAsia="en-GB"/>
        </w:rPr>
        <w:t xml:space="preserve"> women, and to a less</w:t>
      </w:r>
      <w:r w:rsidR="00FB00E3">
        <w:rPr>
          <w:rFonts w:ascii="Georgia" w:hAnsi="Georgia" w:cs="Arial"/>
          <w:lang w:val="en" w:eastAsia="en-GB"/>
        </w:rPr>
        <w:t>er</w:t>
      </w:r>
      <w:r w:rsidR="00C04A49" w:rsidRPr="00EF1FA2">
        <w:rPr>
          <w:rFonts w:ascii="Georgia" w:hAnsi="Georgia" w:cs="Arial"/>
          <w:lang w:val="en" w:eastAsia="en-GB"/>
        </w:rPr>
        <w:t xml:space="preserve"> extent men and children</w:t>
      </w:r>
      <w:r w:rsidR="00EF1FA2">
        <w:rPr>
          <w:rFonts w:ascii="Georgia" w:hAnsi="Georgia" w:cs="Arial"/>
          <w:lang w:val="en" w:eastAsia="en-GB"/>
        </w:rPr>
        <w:t xml:space="preserve">, </w:t>
      </w:r>
      <w:r w:rsidR="004F34B9">
        <w:rPr>
          <w:rFonts w:ascii="Georgia" w:hAnsi="Georgia" w:cs="Arial"/>
          <w:lang w:val="en" w:eastAsia="en-GB"/>
        </w:rPr>
        <w:t>who</w:t>
      </w:r>
      <w:r>
        <w:rPr>
          <w:rFonts w:ascii="Georgia" w:hAnsi="Georgia" w:cs="Arial"/>
          <w:lang w:val="en" w:eastAsia="en-GB"/>
        </w:rPr>
        <w:t xml:space="preserve"> had</w:t>
      </w:r>
      <w:r w:rsidR="004F34B9">
        <w:rPr>
          <w:rFonts w:ascii="Georgia" w:hAnsi="Georgia" w:cs="Arial"/>
          <w:lang w:val="en" w:eastAsia="en-GB"/>
        </w:rPr>
        <w:t xml:space="preserve"> </w:t>
      </w:r>
      <w:r w:rsidR="00C04A49" w:rsidRPr="00EF1FA2">
        <w:rPr>
          <w:rFonts w:ascii="Georgia" w:hAnsi="Georgia" w:cs="Arial"/>
          <w:lang w:val="en" w:eastAsia="en-GB"/>
        </w:rPr>
        <w:t xml:space="preserve">suffered rape, gang rape and other forms of sexual and gender based violence by security agents, </w:t>
      </w:r>
      <w:r w:rsidR="005E1CEF" w:rsidRPr="00EF1FA2">
        <w:rPr>
          <w:rFonts w:ascii="Georgia" w:hAnsi="Georgia" w:cs="Arial"/>
          <w:lang w:val="en" w:eastAsia="en-GB"/>
        </w:rPr>
        <w:t>civilians or organized militias</w:t>
      </w:r>
      <w:r>
        <w:rPr>
          <w:rFonts w:ascii="Georgia" w:hAnsi="Georgia" w:cs="Arial"/>
          <w:lang w:val="en" w:eastAsia="en-GB"/>
        </w:rPr>
        <w:t>, in the context of elections</w:t>
      </w:r>
      <w:r w:rsidR="00C04A49" w:rsidRPr="00EF1FA2">
        <w:rPr>
          <w:rFonts w:ascii="Georgia" w:hAnsi="Georgia" w:cs="Arial"/>
        </w:rPr>
        <w:t xml:space="preserve">. </w:t>
      </w:r>
    </w:p>
    <w:p w14:paraId="493D6DE3" w14:textId="23679E9A" w:rsidR="005E1CEF" w:rsidRPr="00EF1FA2" w:rsidRDefault="00C04A49" w:rsidP="005D6DB8">
      <w:pPr>
        <w:spacing w:before="100" w:beforeAutospacing="1" w:after="100" w:afterAutospacing="1" w:line="240" w:lineRule="auto"/>
        <w:ind w:firstLine="720"/>
        <w:jc w:val="both"/>
        <w:rPr>
          <w:rFonts w:ascii="Georgia" w:hAnsi="Georgia" w:cs="Arial"/>
        </w:rPr>
      </w:pPr>
      <w:r w:rsidRPr="00EF1FA2">
        <w:rPr>
          <w:rFonts w:ascii="Georgia" w:hAnsi="Georgia" w:cs="Arial"/>
        </w:rPr>
        <w:t>The</w:t>
      </w:r>
      <w:r w:rsidR="00433EC9" w:rsidRPr="00EF1FA2">
        <w:rPr>
          <w:rFonts w:ascii="Georgia" w:hAnsi="Georgia" w:cs="Arial"/>
        </w:rPr>
        <w:t>se victims</w:t>
      </w:r>
      <w:r w:rsidR="004F34B9">
        <w:rPr>
          <w:rFonts w:ascii="Georgia" w:hAnsi="Georgia" w:cs="Arial"/>
        </w:rPr>
        <w:t xml:space="preserve"> go </w:t>
      </w:r>
      <w:r w:rsidR="00BE2426" w:rsidRPr="00EF1FA2">
        <w:rPr>
          <w:rFonts w:ascii="Georgia" w:hAnsi="Georgia" w:cs="Arial"/>
        </w:rPr>
        <w:t xml:space="preserve">through indescribable trauma. </w:t>
      </w:r>
      <w:r w:rsidR="005D6DB8" w:rsidRPr="00EF1FA2">
        <w:rPr>
          <w:rFonts w:ascii="Georgia" w:hAnsi="Georgia" w:cs="Arial"/>
        </w:rPr>
        <w:t>Many</w:t>
      </w:r>
      <w:r w:rsidR="00EF1FA2">
        <w:rPr>
          <w:rFonts w:ascii="Georgia" w:hAnsi="Georgia" w:cs="Arial"/>
        </w:rPr>
        <w:t xml:space="preserve"> suffered health </w:t>
      </w:r>
      <w:r w:rsidR="00FB00E3">
        <w:rPr>
          <w:rFonts w:ascii="Georgia" w:hAnsi="Georgia" w:cs="Arial"/>
        </w:rPr>
        <w:t>problems</w:t>
      </w:r>
      <w:r w:rsidR="00EF1FA2">
        <w:rPr>
          <w:rFonts w:ascii="Georgia" w:hAnsi="Georgia" w:cs="Arial"/>
        </w:rPr>
        <w:t>,</w:t>
      </w:r>
      <w:r w:rsidR="005D6DB8" w:rsidRPr="00EF1FA2">
        <w:rPr>
          <w:rFonts w:ascii="Georgia" w:hAnsi="Georgia" w:cs="Arial"/>
        </w:rPr>
        <w:t xml:space="preserve"> </w:t>
      </w:r>
      <w:r w:rsidR="005D6DB8" w:rsidRPr="00EF1FA2">
        <w:rPr>
          <w:rFonts w:ascii="Georgia" w:eastAsia="Times New Roman" w:hAnsi="Georgia" w:cs="Arial"/>
          <w:lang w:val="en" w:eastAsia="en-GB"/>
        </w:rPr>
        <w:t>had their education interrupted</w:t>
      </w:r>
      <w:r w:rsidR="00433EC9" w:rsidRPr="00EF1FA2">
        <w:rPr>
          <w:rFonts w:ascii="Georgia" w:eastAsia="Times New Roman" w:hAnsi="Georgia" w:cs="Arial"/>
          <w:lang w:val="en" w:eastAsia="en-GB"/>
        </w:rPr>
        <w:t xml:space="preserve">, </w:t>
      </w:r>
      <w:r w:rsidR="005D6DB8" w:rsidRPr="00EF1FA2">
        <w:rPr>
          <w:rFonts w:ascii="Georgia" w:eastAsia="Times New Roman" w:hAnsi="Georgia" w:cs="Arial"/>
          <w:lang w:val="en" w:eastAsia="en-GB"/>
        </w:rPr>
        <w:t>developed debilitating conditions</w:t>
      </w:r>
      <w:r w:rsidR="00EF1FA2">
        <w:rPr>
          <w:rFonts w:ascii="Georgia" w:eastAsia="Times New Roman" w:hAnsi="Georgia" w:cs="Arial"/>
          <w:lang w:val="en" w:eastAsia="en-GB"/>
        </w:rPr>
        <w:t>, and</w:t>
      </w:r>
      <w:r w:rsidR="00165087" w:rsidRPr="00EF1FA2">
        <w:rPr>
          <w:rFonts w:ascii="Georgia" w:eastAsia="Times New Roman" w:hAnsi="Georgia" w:cs="Arial"/>
          <w:lang w:val="en" w:eastAsia="en-GB"/>
        </w:rPr>
        <w:t xml:space="preserve"> were subject to stigma</w:t>
      </w:r>
      <w:r w:rsidR="005D6DB8" w:rsidRPr="00EF1FA2">
        <w:rPr>
          <w:rFonts w:ascii="Georgia" w:eastAsia="Times New Roman" w:hAnsi="Georgia" w:cs="Arial"/>
          <w:lang w:val="en" w:eastAsia="en-GB"/>
        </w:rPr>
        <w:t xml:space="preserve">. Some women survivors had to cope with unwanted pregnancies. </w:t>
      </w:r>
      <w:r w:rsidR="005E1CEF" w:rsidRPr="00EF1FA2">
        <w:rPr>
          <w:rFonts w:ascii="Georgia" w:hAnsi="Georgia" w:cs="Arial"/>
        </w:rPr>
        <w:t>T</w:t>
      </w:r>
      <w:r w:rsidRPr="00EF1FA2">
        <w:rPr>
          <w:rFonts w:ascii="Georgia" w:hAnsi="Georgia" w:cs="Arial"/>
        </w:rPr>
        <w:t>hey</w:t>
      </w:r>
      <w:r w:rsidR="00CB1E64" w:rsidRPr="00EF1FA2">
        <w:rPr>
          <w:rFonts w:ascii="Georgia" w:hAnsi="Georgia" w:cs="Arial"/>
        </w:rPr>
        <w:t xml:space="preserve"> </w:t>
      </w:r>
      <w:r w:rsidR="00BE2426" w:rsidRPr="00EF1FA2">
        <w:rPr>
          <w:rFonts w:ascii="Georgia" w:hAnsi="Georgia" w:cs="Arial"/>
        </w:rPr>
        <w:t xml:space="preserve">have displayed </w:t>
      </w:r>
      <w:r w:rsidR="003B0D09" w:rsidRPr="00EF1FA2">
        <w:rPr>
          <w:rFonts w:ascii="Georgia" w:hAnsi="Georgia" w:cs="Arial"/>
        </w:rPr>
        <w:t>monumental courage and determi</w:t>
      </w:r>
      <w:r w:rsidR="004F34B9">
        <w:rPr>
          <w:rFonts w:ascii="Georgia" w:hAnsi="Georgia" w:cs="Arial"/>
        </w:rPr>
        <w:t>nation to get back on their feet. Yet, in many places of the world, survivors do not receive</w:t>
      </w:r>
      <w:r w:rsidR="00F1517B" w:rsidRPr="00EF1FA2">
        <w:rPr>
          <w:rFonts w:ascii="Georgia" w:hAnsi="Georgia" w:cs="Arial"/>
        </w:rPr>
        <w:t xml:space="preserve"> reparation</w:t>
      </w:r>
      <w:r w:rsidR="004F34B9">
        <w:rPr>
          <w:rFonts w:ascii="Georgia" w:hAnsi="Georgia" w:cs="Arial"/>
        </w:rPr>
        <w:t>, nor</w:t>
      </w:r>
      <w:r w:rsidR="00F1517B" w:rsidRPr="00EF1FA2">
        <w:rPr>
          <w:rFonts w:ascii="Georgia" w:hAnsi="Georgia" w:cs="Arial"/>
        </w:rPr>
        <w:t xml:space="preserve"> justice</w:t>
      </w:r>
      <w:r w:rsidR="00BE2426" w:rsidRPr="00EF1FA2">
        <w:rPr>
          <w:rFonts w:ascii="Georgia" w:hAnsi="Georgia" w:cs="Arial"/>
        </w:rPr>
        <w:t xml:space="preserve">. </w:t>
      </w:r>
      <w:r w:rsidR="00EF1FA2">
        <w:rPr>
          <w:rFonts w:ascii="Georgia" w:hAnsi="Georgia" w:cs="Arial"/>
        </w:rPr>
        <w:t>This is not acceptable.</w:t>
      </w:r>
    </w:p>
    <w:p w14:paraId="2A239352" w14:textId="5F68B6AB" w:rsidR="00A42145" w:rsidRDefault="004F34B9" w:rsidP="004F3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hAnsi="Georgia" w:cs="Times"/>
          <w:iCs/>
        </w:rPr>
      </w:pPr>
      <w:r>
        <w:rPr>
          <w:rFonts w:ascii="Georgia" w:hAnsi="Georgia"/>
        </w:rPr>
        <w:t>Member States of the UN</w:t>
      </w:r>
      <w:r w:rsidR="006865B6">
        <w:rPr>
          <w:rFonts w:ascii="Georgia" w:hAnsi="Georgia"/>
        </w:rPr>
        <w:t xml:space="preserve"> are</w:t>
      </w:r>
      <w:r w:rsidR="00C04A49" w:rsidRPr="00EF1FA2">
        <w:rPr>
          <w:rFonts w:ascii="Georgia" w:hAnsi="Georgia"/>
        </w:rPr>
        <w:t xml:space="preserve"> required under </w:t>
      </w:r>
      <w:r w:rsidR="00EF1FA2" w:rsidRPr="00EF1FA2">
        <w:rPr>
          <w:rFonts w:ascii="Georgia" w:hAnsi="Georgia"/>
        </w:rPr>
        <w:t xml:space="preserve">international </w:t>
      </w:r>
      <w:r w:rsidR="00C04A49" w:rsidRPr="00EF1FA2">
        <w:rPr>
          <w:rFonts w:ascii="Georgia" w:hAnsi="Georgia"/>
        </w:rPr>
        <w:t>human rights law to make available adequate, effective, prompt and appropriate remedies, including reparation</w:t>
      </w:r>
      <w:r w:rsidR="00EF1FA2">
        <w:rPr>
          <w:rFonts w:ascii="Georgia" w:hAnsi="Georgia"/>
        </w:rPr>
        <w:t>, to victims of human rights violations</w:t>
      </w:r>
      <w:r w:rsidR="00C04A49" w:rsidRPr="00EF1FA2">
        <w:rPr>
          <w:rFonts w:ascii="Georgia" w:hAnsi="Georgia"/>
        </w:rPr>
        <w:t xml:space="preserve">. The latter include </w:t>
      </w:r>
      <w:r w:rsidR="00F1517B" w:rsidRPr="00EF1FA2">
        <w:rPr>
          <w:rFonts w:ascii="Georgia" w:hAnsi="Georgia" w:cs="Helv"/>
        </w:rPr>
        <w:t>compensation</w:t>
      </w:r>
      <w:r w:rsidR="00C04A49" w:rsidRPr="00EF1FA2">
        <w:rPr>
          <w:rFonts w:ascii="Georgia" w:hAnsi="Georgia" w:cs="Helv"/>
        </w:rPr>
        <w:t xml:space="preserve">, </w:t>
      </w:r>
      <w:r w:rsidR="00F1517B" w:rsidRPr="00EF1FA2">
        <w:rPr>
          <w:rFonts w:ascii="Georgia" w:hAnsi="Georgia" w:cs="Helv"/>
        </w:rPr>
        <w:t xml:space="preserve">medical care </w:t>
      </w:r>
      <w:r w:rsidR="00C04A49" w:rsidRPr="00EF1FA2">
        <w:rPr>
          <w:rFonts w:ascii="Georgia" w:hAnsi="Georgia" w:cs="Helv"/>
        </w:rPr>
        <w:t>and guarantees of non-repetition.</w:t>
      </w:r>
      <w:r w:rsidR="00C04A49" w:rsidRPr="00EF1FA2">
        <w:rPr>
          <w:rFonts w:ascii="Georgia" w:hAnsi="Georgia"/>
        </w:rPr>
        <w:t xml:space="preserve"> </w:t>
      </w:r>
      <w:r w:rsidR="00893F51">
        <w:rPr>
          <w:rFonts w:ascii="Georgia" w:hAnsi="Georgia" w:cs="Frutiger-Light"/>
        </w:rPr>
        <w:t>Reparation</w:t>
      </w:r>
      <w:r w:rsidR="00A42145" w:rsidRPr="00EF1FA2">
        <w:rPr>
          <w:rFonts w:ascii="Georgia" w:hAnsi="Georgia" w:cs="Frutiger-Light"/>
        </w:rPr>
        <w:t xml:space="preserve"> programs </w:t>
      </w:r>
      <w:r w:rsidR="00D21154" w:rsidRPr="00EF1FA2">
        <w:rPr>
          <w:rFonts w:ascii="Georgia" w:hAnsi="Georgia" w:cs="Frutiger-Light"/>
        </w:rPr>
        <w:t>provide concrete support</w:t>
      </w:r>
      <w:r w:rsidR="00A42145" w:rsidRPr="00EF1FA2">
        <w:rPr>
          <w:rFonts w:ascii="Georgia" w:hAnsi="Georgia" w:cs="Frutiger-Light"/>
        </w:rPr>
        <w:t xml:space="preserve"> to victims and </w:t>
      </w:r>
      <w:r w:rsidR="00D21154" w:rsidRPr="00EF1FA2">
        <w:rPr>
          <w:rFonts w:ascii="Georgia" w:hAnsi="Georgia" w:cs="Frutiger-Light"/>
        </w:rPr>
        <w:t xml:space="preserve">help </w:t>
      </w:r>
      <w:r w:rsidR="00A42145" w:rsidRPr="00EF1FA2">
        <w:rPr>
          <w:rFonts w:ascii="Georgia" w:hAnsi="Georgia" w:cs="Frutiger-Light"/>
        </w:rPr>
        <w:t xml:space="preserve">restore public trust in the State. </w:t>
      </w:r>
      <w:r w:rsidR="00A42145" w:rsidRPr="00EF1FA2">
        <w:rPr>
          <w:rFonts w:ascii="Georgia" w:hAnsi="Georgia"/>
        </w:rPr>
        <w:t xml:space="preserve">I call for reparations to be transformative and I encourage the implementation of </w:t>
      </w:r>
      <w:r w:rsidR="00A42145" w:rsidRPr="00EF1FA2">
        <w:rPr>
          <w:rFonts w:ascii="Georgia" w:eastAsia="Times New Roman" w:hAnsi="Georgia" w:cs="Arial"/>
          <w:lang w:val="en" w:eastAsia="en-GB"/>
        </w:rPr>
        <w:t>a gender sensitive approach,</w:t>
      </w:r>
      <w:r w:rsidR="00A42145" w:rsidRPr="00EF1FA2">
        <w:rPr>
          <w:rFonts w:ascii="Georgia" w:eastAsia="Times New Roman" w:hAnsi="Georgia" w:cs="Arial"/>
          <w:lang w:eastAsia="en-GB"/>
        </w:rPr>
        <w:t xml:space="preserve"> </w:t>
      </w:r>
      <w:r w:rsidR="00A42145" w:rsidRPr="00EF1FA2">
        <w:rPr>
          <w:rFonts w:ascii="Georgia" w:eastAsia="Times New Roman" w:hAnsi="Georgia" w:cs="Arial"/>
          <w:lang w:val="en" w:eastAsia="en-GB"/>
        </w:rPr>
        <w:t>which does</w:t>
      </w:r>
      <w:r w:rsidR="00A42145" w:rsidRPr="00EF1FA2">
        <w:rPr>
          <w:rFonts w:ascii="Georgia" w:hAnsi="Georgia" w:cs="Times"/>
          <w:iCs/>
        </w:rPr>
        <w:t xml:space="preserve"> not entrench pre-existing patterns of gender-based discrimination and </w:t>
      </w:r>
      <w:r w:rsidR="00FB00E3">
        <w:rPr>
          <w:rFonts w:ascii="Georgia" w:hAnsi="Georgia" w:cs="Times"/>
          <w:iCs/>
        </w:rPr>
        <w:t xml:space="preserve">which </w:t>
      </w:r>
      <w:r w:rsidR="00A42145" w:rsidRPr="00EF1FA2">
        <w:rPr>
          <w:rFonts w:ascii="Georgia" w:hAnsi="Georgia" w:cs="Times"/>
          <w:iCs/>
        </w:rPr>
        <w:t>ensure</w:t>
      </w:r>
      <w:r w:rsidR="00FB00E3">
        <w:rPr>
          <w:rFonts w:ascii="Georgia" w:hAnsi="Georgia" w:cs="Times"/>
          <w:iCs/>
        </w:rPr>
        <w:t>s</w:t>
      </w:r>
      <w:r w:rsidR="00A42145" w:rsidRPr="00EF1FA2">
        <w:rPr>
          <w:rFonts w:ascii="Georgia" w:hAnsi="Georgia" w:cs="Times"/>
          <w:iCs/>
        </w:rPr>
        <w:t xml:space="preserve"> meaningful participation and consultation of victims in the </w:t>
      </w:r>
      <w:r w:rsidR="00E17ACB" w:rsidRPr="00EF1FA2">
        <w:rPr>
          <w:rFonts w:ascii="Georgia" w:hAnsi="Georgia" w:cs="Times"/>
          <w:iCs/>
        </w:rPr>
        <w:t xml:space="preserve">design, </w:t>
      </w:r>
      <w:r w:rsidR="00A42145" w:rsidRPr="00EF1FA2">
        <w:rPr>
          <w:rFonts w:ascii="Georgia" w:hAnsi="Georgia" w:cs="Times"/>
          <w:iCs/>
        </w:rPr>
        <w:t>implementation, monitoring and evaluation</w:t>
      </w:r>
      <w:r w:rsidR="00FB00E3">
        <w:rPr>
          <w:rFonts w:ascii="Georgia" w:hAnsi="Georgia" w:cs="Times"/>
          <w:iCs/>
        </w:rPr>
        <w:t xml:space="preserve"> of reparations</w:t>
      </w:r>
      <w:r w:rsidR="007D3434" w:rsidRPr="00EF1FA2">
        <w:rPr>
          <w:rFonts w:ascii="Georgia" w:hAnsi="Georgia" w:cs="Times"/>
          <w:iCs/>
        </w:rPr>
        <w:t>.</w:t>
      </w:r>
    </w:p>
    <w:p w14:paraId="421DCC80" w14:textId="77777777" w:rsidR="004F34B9" w:rsidRPr="00EF1FA2" w:rsidRDefault="004F34B9" w:rsidP="004F34B9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eastAsia="Times New Roman" w:hAnsi="Georgia" w:cs="Arial"/>
          <w:lang w:val="en" w:eastAsia="en-GB"/>
        </w:rPr>
      </w:pPr>
    </w:p>
    <w:p w14:paraId="56B6E2ED" w14:textId="0C3B1C7A" w:rsidR="00901AC3" w:rsidRDefault="006A1E1A" w:rsidP="004F3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eastAsiaTheme="minorHAnsi" w:hAnsi="Georgia" w:cs="Verdana"/>
        </w:rPr>
      </w:pPr>
      <w:r w:rsidRPr="00EF1FA2">
        <w:rPr>
          <w:rFonts w:ascii="Georgia" w:hAnsi="Georgia" w:cs="Arial"/>
        </w:rPr>
        <w:t>Let me stress th</w:t>
      </w:r>
      <w:r w:rsidR="00E17ACB" w:rsidRPr="00EF1FA2">
        <w:rPr>
          <w:rFonts w:ascii="Georgia" w:hAnsi="Georgia" w:cs="Arial"/>
        </w:rPr>
        <w:t xml:space="preserve">e importance </w:t>
      </w:r>
      <w:r w:rsidR="00FB00E3">
        <w:rPr>
          <w:rFonts w:ascii="Georgia" w:hAnsi="Georgia" w:cs="Arial"/>
        </w:rPr>
        <w:t>of the</w:t>
      </w:r>
      <w:r w:rsidRPr="00EF1FA2">
        <w:rPr>
          <w:rFonts w:ascii="Georgia" w:hAnsi="Georgia" w:cs="Arial"/>
        </w:rPr>
        <w:t xml:space="preserve"> inclu</w:t>
      </w:r>
      <w:r w:rsidR="00FB00E3">
        <w:rPr>
          <w:rFonts w:ascii="Georgia" w:hAnsi="Georgia" w:cs="Arial"/>
        </w:rPr>
        <w:t>sion of</w:t>
      </w:r>
      <w:r w:rsidRPr="00EF1FA2">
        <w:rPr>
          <w:rFonts w:ascii="Georgia" w:hAnsi="Georgia" w:cs="Arial"/>
        </w:rPr>
        <w:t xml:space="preserve"> guarantees of non-repetition</w:t>
      </w:r>
      <w:r w:rsidR="00216B5F">
        <w:rPr>
          <w:rFonts w:ascii="Georgia" w:hAnsi="Georgia" w:cs="Arial"/>
        </w:rPr>
        <w:t xml:space="preserve">, especially in the context of elections when </w:t>
      </w:r>
      <w:r w:rsidR="00216B5F" w:rsidRPr="00216B5F">
        <w:rPr>
          <w:rFonts w:ascii="Georgia" w:hAnsi="Georgia" w:cs="Arial"/>
        </w:rPr>
        <w:t>very strict and clear safeguards against human rights violations should be put in place by States</w:t>
      </w:r>
      <w:r w:rsidRPr="00EF1FA2">
        <w:rPr>
          <w:rFonts w:ascii="Georgia" w:hAnsi="Georgia" w:cs="Arial"/>
        </w:rPr>
        <w:t>.</w:t>
      </w:r>
      <w:r w:rsidR="004B4EF5">
        <w:rPr>
          <w:rFonts w:ascii="Georgia" w:hAnsi="Georgia" w:cs="Arial"/>
        </w:rPr>
        <w:t xml:space="preserve"> G</w:t>
      </w:r>
      <w:r w:rsidR="00A42145" w:rsidRPr="00EF1FA2">
        <w:rPr>
          <w:rFonts w:ascii="Georgia" w:hAnsi="Georgia" w:cs="Arial"/>
        </w:rPr>
        <w:t>overnment</w:t>
      </w:r>
      <w:r w:rsidR="006865B6">
        <w:rPr>
          <w:rFonts w:ascii="Georgia" w:hAnsi="Georgia" w:cs="Arial"/>
        </w:rPr>
        <w:t>s</w:t>
      </w:r>
      <w:r w:rsidR="00A42145" w:rsidRPr="00EF1FA2">
        <w:rPr>
          <w:rFonts w:ascii="Georgia" w:hAnsi="Georgia" w:cs="Arial"/>
        </w:rPr>
        <w:t xml:space="preserve"> ha</w:t>
      </w:r>
      <w:r w:rsidR="006865B6">
        <w:rPr>
          <w:rFonts w:ascii="Georgia" w:hAnsi="Georgia" w:cs="Arial"/>
        </w:rPr>
        <w:t>ve</w:t>
      </w:r>
      <w:r w:rsidR="00A42145" w:rsidRPr="00EF1FA2">
        <w:rPr>
          <w:rFonts w:ascii="Georgia" w:hAnsi="Georgia" w:cs="Arial"/>
        </w:rPr>
        <w:t xml:space="preserve"> a duty </w:t>
      </w:r>
      <w:r w:rsidR="005E1CEF" w:rsidRPr="00814238">
        <w:rPr>
          <w:rFonts w:ascii="Georgia" w:hAnsi="Georgia" w:cs="Arial"/>
        </w:rPr>
        <w:t xml:space="preserve">to </w:t>
      </w:r>
      <w:r w:rsidR="00A42145" w:rsidRPr="00814238">
        <w:rPr>
          <w:rFonts w:ascii="Georgia" w:hAnsi="Georgia" w:cs="Arial"/>
        </w:rPr>
        <w:t xml:space="preserve">ensure its security agencies </w:t>
      </w:r>
      <w:r w:rsidR="005E1CEF" w:rsidRPr="00814238">
        <w:rPr>
          <w:rFonts w:ascii="Georgia" w:hAnsi="Georgia" w:cs="Arial"/>
        </w:rPr>
        <w:t xml:space="preserve">refrain from engaging in violence against women and </w:t>
      </w:r>
      <w:r w:rsidR="00A42145" w:rsidRPr="00814238">
        <w:rPr>
          <w:rFonts w:ascii="Georgia" w:hAnsi="Georgia" w:cs="Arial"/>
        </w:rPr>
        <w:t xml:space="preserve">must </w:t>
      </w:r>
      <w:r w:rsidR="005E1CEF" w:rsidRPr="00814238">
        <w:rPr>
          <w:rFonts w:ascii="Georgia" w:hAnsi="Georgia" w:cs="Arial"/>
        </w:rPr>
        <w:t>exercise due diligence to prevent, investigate and</w:t>
      </w:r>
      <w:r w:rsidR="00A42145" w:rsidRPr="00814238">
        <w:rPr>
          <w:rFonts w:ascii="Georgia" w:hAnsi="Georgia" w:cs="Arial"/>
        </w:rPr>
        <w:t xml:space="preserve"> </w:t>
      </w:r>
      <w:r w:rsidR="005E1CEF" w:rsidRPr="00814238">
        <w:rPr>
          <w:rFonts w:ascii="Georgia" w:hAnsi="Georgia" w:cs="Arial"/>
        </w:rPr>
        <w:t>punish acts of violence against</w:t>
      </w:r>
      <w:r w:rsidR="005E1CEF" w:rsidRPr="00EF1FA2">
        <w:rPr>
          <w:rFonts w:ascii="Georgia" w:eastAsiaTheme="minorHAnsi" w:hAnsi="Georgia" w:cs="Verdana"/>
        </w:rPr>
        <w:t xml:space="preserve"> women whether those acts are perpetrated by the State, by private persons or by armed groups</w:t>
      </w:r>
      <w:r w:rsidR="00A42145" w:rsidRPr="00EF1FA2">
        <w:rPr>
          <w:rFonts w:ascii="Georgia" w:eastAsiaTheme="minorHAnsi" w:hAnsi="Georgia" w:cs="Verdana"/>
        </w:rPr>
        <w:t xml:space="preserve">. </w:t>
      </w:r>
    </w:p>
    <w:p w14:paraId="4ABA0BD3" w14:textId="77777777" w:rsidR="00216B5F" w:rsidRDefault="00216B5F" w:rsidP="007614F5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eastAsiaTheme="minorHAnsi" w:hAnsi="Georgia" w:cs="Verdana"/>
        </w:rPr>
      </w:pPr>
    </w:p>
    <w:p w14:paraId="4952715C" w14:textId="77777777" w:rsidR="004F34B9" w:rsidRDefault="006A1E1A" w:rsidP="004F3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eastAsiaTheme="minorHAnsi" w:hAnsi="Georgia" w:cs="Verdana"/>
        </w:rPr>
      </w:pPr>
      <w:r w:rsidRPr="00EF1FA2">
        <w:rPr>
          <w:rFonts w:ascii="Georgia" w:eastAsiaTheme="minorHAnsi" w:hAnsi="Georgia" w:cs="Verdana"/>
        </w:rPr>
        <w:lastRenderedPageBreak/>
        <w:t>We must break the cycle of elections and violence against women and girls</w:t>
      </w:r>
      <w:r w:rsidR="00901AC3">
        <w:rPr>
          <w:rFonts w:ascii="Georgia" w:eastAsiaTheme="minorHAnsi" w:hAnsi="Georgia" w:cs="Verdana"/>
        </w:rPr>
        <w:t xml:space="preserve"> that </w:t>
      </w:r>
      <w:r w:rsidR="00FB00E3">
        <w:rPr>
          <w:rFonts w:ascii="Georgia" w:eastAsiaTheme="minorHAnsi" w:hAnsi="Georgia" w:cs="Verdana"/>
        </w:rPr>
        <w:t xml:space="preserve">has been </w:t>
      </w:r>
      <w:r w:rsidR="00901AC3">
        <w:rPr>
          <w:rFonts w:ascii="Georgia" w:eastAsiaTheme="minorHAnsi" w:hAnsi="Georgia" w:cs="Verdana"/>
        </w:rPr>
        <w:t>perpetuate</w:t>
      </w:r>
      <w:r w:rsidR="00FB00E3">
        <w:rPr>
          <w:rFonts w:ascii="Georgia" w:eastAsiaTheme="minorHAnsi" w:hAnsi="Georgia" w:cs="Verdana"/>
        </w:rPr>
        <w:t>d</w:t>
      </w:r>
      <w:r w:rsidR="004F34B9">
        <w:rPr>
          <w:rFonts w:ascii="Georgia" w:eastAsiaTheme="minorHAnsi" w:hAnsi="Georgia" w:cs="Verdana"/>
        </w:rPr>
        <w:t xml:space="preserve"> in recent </w:t>
      </w:r>
      <w:r w:rsidR="00901AC3">
        <w:rPr>
          <w:rFonts w:ascii="Georgia" w:eastAsiaTheme="minorHAnsi" w:hAnsi="Georgia" w:cs="Verdana"/>
        </w:rPr>
        <w:t>elections</w:t>
      </w:r>
      <w:r w:rsidR="004F34B9">
        <w:rPr>
          <w:rFonts w:ascii="Georgia" w:eastAsiaTheme="minorHAnsi" w:hAnsi="Georgia" w:cs="Verdana"/>
        </w:rPr>
        <w:t xml:space="preserve"> in many parts of the globe</w:t>
      </w:r>
      <w:r w:rsidRPr="00EF1FA2">
        <w:rPr>
          <w:rFonts w:ascii="Georgia" w:eastAsiaTheme="minorHAnsi" w:hAnsi="Georgia" w:cs="Verdana"/>
        </w:rPr>
        <w:t xml:space="preserve">. This requires first and foremost acknowledgment that </w:t>
      </w:r>
      <w:r w:rsidR="00F1517B" w:rsidRPr="00EF1FA2">
        <w:rPr>
          <w:rFonts w:ascii="Georgia" w:eastAsiaTheme="minorHAnsi" w:hAnsi="Georgia" w:cs="Verdana"/>
        </w:rPr>
        <w:t xml:space="preserve">something went wrong </w:t>
      </w:r>
      <w:r w:rsidRPr="00EF1FA2">
        <w:rPr>
          <w:rFonts w:ascii="Georgia" w:eastAsiaTheme="minorHAnsi" w:hAnsi="Georgia" w:cs="Verdana"/>
        </w:rPr>
        <w:t xml:space="preserve">and must be fixed. </w:t>
      </w:r>
    </w:p>
    <w:p w14:paraId="2726401E" w14:textId="77777777" w:rsidR="004F34B9" w:rsidRDefault="004F34B9" w:rsidP="004F3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eastAsiaTheme="minorHAnsi" w:hAnsi="Georgia" w:cs="Verdana"/>
        </w:rPr>
      </w:pPr>
    </w:p>
    <w:p w14:paraId="74AE379A" w14:textId="2C4DAA36" w:rsidR="005E1CEF" w:rsidRPr="00EF1FA2" w:rsidRDefault="00165087" w:rsidP="004F34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eorgia" w:eastAsiaTheme="minorHAnsi" w:hAnsi="Georgia" w:cs="Verdana"/>
        </w:rPr>
      </w:pPr>
      <w:r w:rsidRPr="00EF1FA2">
        <w:rPr>
          <w:rFonts w:ascii="Georgia" w:eastAsiaTheme="minorHAnsi" w:hAnsi="Georgia" w:cs="Verdana"/>
        </w:rPr>
        <w:t xml:space="preserve">I </w:t>
      </w:r>
      <w:r w:rsidR="00275963" w:rsidRPr="00EF1FA2">
        <w:rPr>
          <w:rFonts w:ascii="Georgia" w:eastAsiaTheme="minorHAnsi" w:hAnsi="Georgia" w:cs="Verdana"/>
        </w:rPr>
        <w:t>urge</w:t>
      </w:r>
      <w:r w:rsidR="00893F51">
        <w:rPr>
          <w:rFonts w:ascii="Georgia" w:eastAsiaTheme="minorHAnsi" w:hAnsi="Georgia" w:cs="Verdana"/>
        </w:rPr>
        <w:t xml:space="preserve"> every government </w:t>
      </w:r>
      <w:r w:rsidR="00275963" w:rsidRPr="00EF1FA2">
        <w:rPr>
          <w:rFonts w:ascii="Georgia" w:eastAsiaTheme="minorHAnsi" w:hAnsi="Georgia" w:cs="Verdana"/>
        </w:rPr>
        <w:t>to</w:t>
      </w:r>
      <w:r w:rsidRPr="00EF1FA2">
        <w:rPr>
          <w:rFonts w:ascii="Georgia" w:eastAsiaTheme="minorHAnsi" w:hAnsi="Georgia" w:cs="Verdana"/>
        </w:rPr>
        <w:t xml:space="preserve"> </w:t>
      </w:r>
      <w:r w:rsidR="004B4EF5">
        <w:rPr>
          <w:rFonts w:ascii="Georgia" w:eastAsiaTheme="minorHAnsi" w:hAnsi="Georgia" w:cs="Verdana"/>
        </w:rPr>
        <w:t>investigate</w:t>
      </w:r>
      <w:r w:rsidRPr="00EF1FA2">
        <w:rPr>
          <w:rFonts w:ascii="Georgia" w:eastAsiaTheme="minorHAnsi" w:hAnsi="Georgia" w:cs="Verdana"/>
        </w:rPr>
        <w:t xml:space="preserve"> </w:t>
      </w:r>
      <w:r w:rsidR="00D21154" w:rsidRPr="00EF1FA2">
        <w:rPr>
          <w:rFonts w:ascii="Georgia" w:eastAsiaTheme="minorHAnsi" w:hAnsi="Georgia" w:cs="Verdana"/>
        </w:rPr>
        <w:t xml:space="preserve">incidents of </w:t>
      </w:r>
      <w:r w:rsidRPr="00EF1FA2">
        <w:rPr>
          <w:rFonts w:ascii="Georgia" w:eastAsiaTheme="minorHAnsi" w:hAnsi="Georgia" w:cs="Verdana"/>
        </w:rPr>
        <w:t xml:space="preserve">sexual and gender based violence. </w:t>
      </w:r>
      <w:r w:rsidR="006A1E1A" w:rsidRPr="00EF1FA2">
        <w:rPr>
          <w:rFonts w:ascii="Georgia" w:eastAsiaTheme="minorHAnsi" w:hAnsi="Georgia" w:cs="Verdana"/>
        </w:rPr>
        <w:t xml:space="preserve">I </w:t>
      </w:r>
      <w:r w:rsidRPr="00EF1FA2">
        <w:rPr>
          <w:rFonts w:ascii="Georgia" w:eastAsiaTheme="minorHAnsi" w:hAnsi="Georgia" w:cs="Verdana"/>
        </w:rPr>
        <w:t>urge</w:t>
      </w:r>
      <w:r w:rsidR="00F1517B" w:rsidRPr="00EF1FA2">
        <w:rPr>
          <w:rFonts w:ascii="Georgia" w:eastAsiaTheme="minorHAnsi" w:hAnsi="Georgia" w:cs="Verdana"/>
        </w:rPr>
        <w:t xml:space="preserve"> </w:t>
      </w:r>
      <w:r w:rsidRPr="00EF1FA2">
        <w:rPr>
          <w:rFonts w:ascii="Georgia" w:eastAsiaTheme="minorHAnsi" w:hAnsi="Georgia" w:cs="Verdana"/>
        </w:rPr>
        <w:t xml:space="preserve">thorough and proactive </w:t>
      </w:r>
      <w:r w:rsidR="00E17ACB" w:rsidRPr="00EF1FA2">
        <w:rPr>
          <w:rFonts w:ascii="Georgia" w:eastAsiaTheme="minorHAnsi" w:hAnsi="Georgia" w:cs="Verdana"/>
        </w:rPr>
        <w:t>judicial in</w:t>
      </w:r>
      <w:bookmarkStart w:id="0" w:name="_GoBack"/>
      <w:bookmarkEnd w:id="0"/>
      <w:r w:rsidR="00E17ACB" w:rsidRPr="00EF1FA2">
        <w:rPr>
          <w:rFonts w:ascii="Georgia" w:eastAsiaTheme="minorHAnsi" w:hAnsi="Georgia" w:cs="Verdana"/>
        </w:rPr>
        <w:t>vestigations</w:t>
      </w:r>
      <w:r w:rsidR="007F49E7">
        <w:rPr>
          <w:rFonts w:ascii="Georgia" w:eastAsiaTheme="minorHAnsi" w:hAnsi="Georgia" w:cs="Verdana"/>
        </w:rPr>
        <w:t>, but caution that</w:t>
      </w:r>
      <w:r w:rsidR="007614F5" w:rsidRPr="00EF1FA2">
        <w:rPr>
          <w:rFonts w:ascii="Georgia" w:eastAsiaTheme="minorHAnsi" w:hAnsi="Georgia" w:cs="Verdana"/>
        </w:rPr>
        <w:t xml:space="preserve"> </w:t>
      </w:r>
      <w:r w:rsidR="007F49E7">
        <w:rPr>
          <w:rFonts w:ascii="Georgia" w:eastAsiaTheme="minorHAnsi" w:hAnsi="Georgia" w:cs="Verdana"/>
        </w:rPr>
        <w:t>t</w:t>
      </w:r>
      <w:r w:rsidR="007614F5" w:rsidRPr="00EF1FA2">
        <w:rPr>
          <w:rFonts w:ascii="Georgia" w:eastAsiaTheme="minorHAnsi" w:hAnsi="Georgia" w:cs="Verdana"/>
        </w:rPr>
        <w:t xml:space="preserve">hese should not become an arduous and emotionally exhausting experience for </w:t>
      </w:r>
      <w:r w:rsidRPr="00EF1FA2">
        <w:rPr>
          <w:rFonts w:ascii="Georgia" w:eastAsiaTheme="minorHAnsi" w:hAnsi="Georgia" w:cs="Verdana"/>
        </w:rPr>
        <w:t>victims</w:t>
      </w:r>
      <w:r w:rsidR="00D21154" w:rsidRPr="00EF1FA2">
        <w:rPr>
          <w:rFonts w:ascii="Georgia" w:eastAsiaTheme="minorHAnsi" w:hAnsi="Georgia" w:cs="Verdana"/>
        </w:rPr>
        <w:t xml:space="preserve">. </w:t>
      </w:r>
      <w:r w:rsidR="007F49E7">
        <w:rPr>
          <w:rFonts w:ascii="Georgia" w:eastAsiaTheme="minorHAnsi" w:hAnsi="Georgia" w:cs="Verdana"/>
        </w:rPr>
        <w:t>Victims</w:t>
      </w:r>
      <w:r w:rsidR="007F49E7" w:rsidRPr="00EF1FA2">
        <w:rPr>
          <w:rFonts w:ascii="Georgia" w:eastAsiaTheme="minorHAnsi" w:hAnsi="Georgia" w:cs="Verdana"/>
        </w:rPr>
        <w:t xml:space="preserve"> </w:t>
      </w:r>
      <w:r w:rsidR="007614F5" w:rsidRPr="00EF1FA2">
        <w:rPr>
          <w:rFonts w:ascii="Georgia" w:eastAsiaTheme="minorHAnsi" w:hAnsi="Georgia" w:cs="Verdana"/>
        </w:rPr>
        <w:t xml:space="preserve">deserve respect and cannot </w:t>
      </w:r>
      <w:r w:rsidR="00D21154" w:rsidRPr="00EF1FA2">
        <w:rPr>
          <w:rFonts w:ascii="Georgia" w:eastAsiaTheme="minorHAnsi" w:hAnsi="Georgia" w:cs="Verdana"/>
        </w:rPr>
        <w:t xml:space="preserve">continue to </w:t>
      </w:r>
      <w:r w:rsidR="007614F5" w:rsidRPr="00EF1FA2">
        <w:rPr>
          <w:rFonts w:ascii="Georgia" w:eastAsiaTheme="minorHAnsi" w:hAnsi="Georgia" w:cs="Verdana"/>
        </w:rPr>
        <w:t xml:space="preserve">be </w:t>
      </w:r>
      <w:r w:rsidR="00465D23" w:rsidRPr="00EF1FA2">
        <w:rPr>
          <w:rFonts w:ascii="Georgia" w:eastAsiaTheme="minorHAnsi" w:hAnsi="Georgia" w:cs="Verdana"/>
        </w:rPr>
        <w:t>let down</w:t>
      </w:r>
      <w:r w:rsidRPr="00EF1FA2">
        <w:rPr>
          <w:rFonts w:ascii="Georgia" w:eastAsiaTheme="minorHAnsi" w:hAnsi="Georgia" w:cs="Verdana"/>
        </w:rPr>
        <w:t xml:space="preserve">. I call for </w:t>
      </w:r>
      <w:r w:rsidR="00AB1578" w:rsidRPr="00EF1FA2">
        <w:rPr>
          <w:rFonts w:ascii="Georgia" w:eastAsiaTheme="minorHAnsi" w:hAnsi="Georgia" w:cs="Verdana"/>
        </w:rPr>
        <w:t>full</w:t>
      </w:r>
      <w:r w:rsidR="006A1E1A" w:rsidRPr="00EF1FA2">
        <w:rPr>
          <w:rFonts w:ascii="Georgia" w:eastAsiaTheme="minorHAnsi" w:hAnsi="Georgia" w:cs="Verdana"/>
        </w:rPr>
        <w:t xml:space="preserve"> cooperation by police and security agencies </w:t>
      </w:r>
      <w:r w:rsidR="007F49E7">
        <w:rPr>
          <w:rFonts w:ascii="Georgia" w:eastAsiaTheme="minorHAnsi" w:hAnsi="Georgia" w:cs="Verdana"/>
        </w:rPr>
        <w:t>in order to</w:t>
      </w:r>
      <w:r w:rsidR="007F49E7" w:rsidRPr="00EF1FA2">
        <w:rPr>
          <w:rFonts w:ascii="Georgia" w:eastAsiaTheme="minorHAnsi" w:hAnsi="Georgia" w:cs="Verdana"/>
        </w:rPr>
        <w:t xml:space="preserve"> </w:t>
      </w:r>
      <w:r w:rsidRPr="00EF1FA2">
        <w:rPr>
          <w:rFonts w:ascii="Georgia" w:eastAsiaTheme="minorHAnsi" w:hAnsi="Georgia" w:cs="Verdana"/>
        </w:rPr>
        <w:t>identify</w:t>
      </w:r>
      <w:r w:rsidR="007F49E7">
        <w:rPr>
          <w:rFonts w:ascii="Georgia" w:eastAsiaTheme="minorHAnsi" w:hAnsi="Georgia" w:cs="Verdana"/>
        </w:rPr>
        <w:t xml:space="preserve"> those</w:t>
      </w:r>
      <w:r w:rsidRPr="00EF1FA2">
        <w:rPr>
          <w:rFonts w:ascii="Georgia" w:eastAsiaTheme="minorHAnsi" w:hAnsi="Georgia" w:cs="Verdana"/>
        </w:rPr>
        <w:t xml:space="preserve"> </w:t>
      </w:r>
      <w:r w:rsidR="00216B5F" w:rsidRPr="00EF1FA2">
        <w:rPr>
          <w:rFonts w:ascii="Georgia" w:eastAsiaTheme="minorHAnsi" w:hAnsi="Georgia" w:cs="Verdana"/>
        </w:rPr>
        <w:t>responsible</w:t>
      </w:r>
      <w:r w:rsidRPr="00EF1FA2">
        <w:rPr>
          <w:rFonts w:ascii="Georgia" w:eastAsiaTheme="minorHAnsi" w:hAnsi="Georgia" w:cs="Verdana"/>
        </w:rPr>
        <w:t>,</w:t>
      </w:r>
      <w:r w:rsidR="006A1E1A" w:rsidRPr="00EF1FA2">
        <w:rPr>
          <w:rFonts w:ascii="Georgia" w:eastAsiaTheme="minorHAnsi" w:hAnsi="Georgia" w:cs="Verdana"/>
        </w:rPr>
        <w:t xml:space="preserve"> including at </w:t>
      </w:r>
      <w:r w:rsidR="007F49E7">
        <w:rPr>
          <w:rFonts w:ascii="Georgia" w:eastAsiaTheme="minorHAnsi" w:hAnsi="Georgia" w:cs="Verdana"/>
        </w:rPr>
        <w:t xml:space="preserve">the </w:t>
      </w:r>
      <w:r w:rsidR="006A1E1A" w:rsidRPr="00EF1FA2">
        <w:rPr>
          <w:rFonts w:ascii="Georgia" w:eastAsiaTheme="minorHAnsi" w:hAnsi="Georgia" w:cs="Verdana"/>
        </w:rPr>
        <w:t>command level.</w:t>
      </w:r>
      <w:r w:rsidR="006A1E1A" w:rsidRPr="00EF1FA2">
        <w:rPr>
          <w:rFonts w:ascii="Georgia" w:hAnsi="Georgia"/>
        </w:rPr>
        <w:t xml:space="preserve"> </w:t>
      </w:r>
      <w:r w:rsidR="00E17ACB" w:rsidRPr="00EF1FA2">
        <w:rPr>
          <w:rFonts w:ascii="Georgia" w:hAnsi="Georgia"/>
        </w:rPr>
        <w:t>Preve</w:t>
      </w:r>
      <w:r w:rsidR="00D21154" w:rsidRPr="00EF1FA2">
        <w:rPr>
          <w:rFonts w:ascii="Georgia" w:hAnsi="Georgia"/>
        </w:rPr>
        <w:t>ntion starts with accountability and there is no shortcut. I</w:t>
      </w:r>
      <w:r w:rsidR="00AB1578" w:rsidRPr="00EF1FA2">
        <w:rPr>
          <w:rFonts w:ascii="Georgia" w:hAnsi="Georgia"/>
        </w:rPr>
        <w:t>mpunity emboldens perpetrators and perpetuates violence.</w:t>
      </w:r>
    </w:p>
    <w:p w14:paraId="3EF77758" w14:textId="77777777" w:rsidR="00AB1578" w:rsidRPr="00EF1FA2" w:rsidRDefault="00AB1578" w:rsidP="006A1E1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/>
        </w:rPr>
      </w:pPr>
    </w:p>
    <w:p w14:paraId="36AA3320" w14:textId="188453EB" w:rsidR="00AB1578" w:rsidRPr="00EF1FA2" w:rsidRDefault="00AB1578" w:rsidP="006A1E1A">
      <w:pPr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Arial"/>
        </w:rPr>
      </w:pPr>
      <w:r w:rsidRPr="00EF1FA2">
        <w:rPr>
          <w:rFonts w:ascii="Georgia" w:hAnsi="Georgia"/>
        </w:rPr>
        <w:t xml:space="preserve">I commit to continue </w:t>
      </w:r>
      <w:r w:rsidR="00DB408C">
        <w:rPr>
          <w:rFonts w:ascii="Georgia" w:hAnsi="Georgia"/>
        </w:rPr>
        <w:t>speaking out for transformative reparations for victims of sexual and gender based violence in every country of the world</w:t>
      </w:r>
      <w:r w:rsidR="004B4EF5">
        <w:rPr>
          <w:rFonts w:ascii="Georgia" w:hAnsi="Georgia"/>
        </w:rPr>
        <w:t>.</w:t>
      </w:r>
      <w:r w:rsidR="00DB408C">
        <w:rPr>
          <w:rFonts w:ascii="Georgia" w:hAnsi="Georgia"/>
        </w:rPr>
        <w:t xml:space="preserve"> </w:t>
      </w:r>
      <w:r w:rsidR="00216B5F">
        <w:rPr>
          <w:rFonts w:ascii="Georgia" w:hAnsi="Georgia"/>
        </w:rPr>
        <w:t>I firmly reaffirm my commitment</w:t>
      </w:r>
      <w:r w:rsidR="00E17ACB" w:rsidRPr="00EF1FA2">
        <w:rPr>
          <w:rFonts w:ascii="Georgia" w:hAnsi="Georgia"/>
        </w:rPr>
        <w:t xml:space="preserve"> to </w:t>
      </w:r>
      <w:r w:rsidRPr="00EF1FA2">
        <w:rPr>
          <w:rFonts w:ascii="Georgia" w:hAnsi="Georgia"/>
        </w:rPr>
        <w:t>work with</w:t>
      </w:r>
      <w:r w:rsidR="00707063">
        <w:rPr>
          <w:rFonts w:ascii="Georgia" w:hAnsi="Georgia"/>
        </w:rPr>
        <w:t xml:space="preserve"> governments</w:t>
      </w:r>
      <w:r w:rsidRPr="00EF1FA2">
        <w:rPr>
          <w:rFonts w:ascii="Georgia" w:hAnsi="Georgia"/>
        </w:rPr>
        <w:t xml:space="preserve">, victims, and civil society to pursue justice and reparations </w:t>
      </w:r>
      <w:r w:rsidR="00165087" w:rsidRPr="00EF1FA2">
        <w:rPr>
          <w:rFonts w:ascii="Georgia" w:hAnsi="Georgia"/>
        </w:rPr>
        <w:t xml:space="preserve">for </w:t>
      </w:r>
      <w:r w:rsidR="00E17ACB" w:rsidRPr="00EF1FA2">
        <w:rPr>
          <w:rFonts w:ascii="Georgia" w:hAnsi="Georgia"/>
        </w:rPr>
        <w:t>women and girls a</w:t>
      </w:r>
      <w:r w:rsidR="007614F5" w:rsidRPr="00EF1FA2">
        <w:rPr>
          <w:rFonts w:ascii="Georgia" w:hAnsi="Georgia"/>
        </w:rPr>
        <w:t>s well as</w:t>
      </w:r>
      <w:r w:rsidR="00E17ACB" w:rsidRPr="00EF1FA2">
        <w:rPr>
          <w:rFonts w:ascii="Georgia" w:hAnsi="Georgia"/>
        </w:rPr>
        <w:t xml:space="preserve"> other </w:t>
      </w:r>
      <w:r w:rsidRPr="00EF1FA2">
        <w:rPr>
          <w:rFonts w:ascii="Georgia" w:hAnsi="Georgia"/>
        </w:rPr>
        <w:t>victims of gross human rights violations</w:t>
      </w:r>
      <w:r w:rsidR="00216B5F">
        <w:rPr>
          <w:rFonts w:ascii="Georgia" w:hAnsi="Georgia"/>
        </w:rPr>
        <w:t xml:space="preserve"> in the context of elections and beyond</w:t>
      </w:r>
      <w:r w:rsidRPr="00EF1FA2">
        <w:rPr>
          <w:rFonts w:ascii="Georgia" w:hAnsi="Georgia"/>
        </w:rPr>
        <w:t xml:space="preserve">. </w:t>
      </w:r>
    </w:p>
    <w:p w14:paraId="2071FAF6" w14:textId="77777777" w:rsidR="00AB1578" w:rsidRPr="00EF1FA2" w:rsidRDefault="00AB1578" w:rsidP="005E1CEF">
      <w:pPr>
        <w:pStyle w:val="NormalWeb"/>
        <w:ind w:firstLine="720"/>
        <w:jc w:val="both"/>
        <w:rPr>
          <w:rFonts w:ascii="Georgia" w:hAnsi="Georgia" w:cs="Arial"/>
          <w:sz w:val="22"/>
          <w:szCs w:val="22"/>
        </w:rPr>
      </w:pPr>
    </w:p>
    <w:p w14:paraId="36D856E7" w14:textId="77777777" w:rsidR="005E1CEF" w:rsidRPr="00EF1FA2" w:rsidRDefault="005E1CEF" w:rsidP="005E1CEF">
      <w:pPr>
        <w:pStyle w:val="NormalWeb"/>
        <w:ind w:firstLine="720"/>
        <w:jc w:val="both"/>
        <w:rPr>
          <w:rFonts w:ascii="Georgia" w:hAnsi="Georgia" w:cs="Arial"/>
          <w:sz w:val="22"/>
          <w:szCs w:val="22"/>
        </w:rPr>
      </w:pPr>
    </w:p>
    <w:p w14:paraId="33D1109B" w14:textId="77777777" w:rsidR="00294DB4" w:rsidRPr="00EF1FA2" w:rsidRDefault="00294DB4" w:rsidP="005E1CEF">
      <w:pPr>
        <w:spacing w:after="0" w:line="240" w:lineRule="auto"/>
        <w:ind w:firstLine="720"/>
        <w:jc w:val="both"/>
        <w:rPr>
          <w:rFonts w:ascii="Georgia" w:hAnsi="Georgia"/>
        </w:rPr>
      </w:pPr>
    </w:p>
    <w:p w14:paraId="43125098" w14:textId="77777777" w:rsidR="00D91AEF" w:rsidRPr="00EF1FA2" w:rsidRDefault="00D91AEF" w:rsidP="005E1CEF">
      <w:pPr>
        <w:spacing w:line="240" w:lineRule="auto"/>
        <w:rPr>
          <w:rFonts w:ascii="Georgia" w:hAnsi="Georgia"/>
        </w:rPr>
      </w:pPr>
    </w:p>
    <w:sectPr w:rsidR="00D91AEF" w:rsidRPr="00EF1F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62942" w14:textId="77777777" w:rsidR="00275963" w:rsidRDefault="00275963">
      <w:pPr>
        <w:spacing w:after="0" w:line="240" w:lineRule="auto"/>
      </w:pPr>
      <w:r>
        <w:separator/>
      </w:r>
    </w:p>
  </w:endnote>
  <w:endnote w:type="continuationSeparator" w:id="0">
    <w:p w14:paraId="562DA448" w14:textId="77777777" w:rsidR="00275963" w:rsidRDefault="0027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ABCE6" w14:textId="77777777" w:rsidR="00275963" w:rsidRDefault="002759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F51">
      <w:rPr>
        <w:noProof/>
      </w:rPr>
      <w:t>2</w:t>
    </w:r>
    <w:r>
      <w:rPr>
        <w:noProof/>
      </w:rPr>
      <w:fldChar w:fldCharType="end"/>
    </w:r>
  </w:p>
  <w:p w14:paraId="586DA09D" w14:textId="77777777" w:rsidR="00275963" w:rsidRDefault="00275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AA24C" w14:textId="77777777" w:rsidR="00275963" w:rsidRDefault="00275963">
      <w:pPr>
        <w:spacing w:after="0" w:line="240" w:lineRule="auto"/>
      </w:pPr>
      <w:r>
        <w:separator/>
      </w:r>
    </w:p>
  </w:footnote>
  <w:footnote w:type="continuationSeparator" w:id="0">
    <w:p w14:paraId="19932831" w14:textId="77777777" w:rsidR="00275963" w:rsidRDefault="0027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5E"/>
    <w:rsid w:val="00135754"/>
    <w:rsid w:val="00165087"/>
    <w:rsid w:val="00216B5F"/>
    <w:rsid w:val="00275963"/>
    <w:rsid w:val="00294DB4"/>
    <w:rsid w:val="003B0D09"/>
    <w:rsid w:val="00433EC9"/>
    <w:rsid w:val="00465D23"/>
    <w:rsid w:val="004B4EF5"/>
    <w:rsid w:val="004F34B9"/>
    <w:rsid w:val="005130F0"/>
    <w:rsid w:val="005D13F2"/>
    <w:rsid w:val="005D6DB8"/>
    <w:rsid w:val="005E1CEF"/>
    <w:rsid w:val="00671D9D"/>
    <w:rsid w:val="006865B6"/>
    <w:rsid w:val="006A1E1A"/>
    <w:rsid w:val="006D096D"/>
    <w:rsid w:val="006D368B"/>
    <w:rsid w:val="006F3348"/>
    <w:rsid w:val="00703927"/>
    <w:rsid w:val="00707063"/>
    <w:rsid w:val="00740524"/>
    <w:rsid w:val="007614F5"/>
    <w:rsid w:val="007D3434"/>
    <w:rsid w:val="007F122E"/>
    <w:rsid w:val="007F49E7"/>
    <w:rsid w:val="00814238"/>
    <w:rsid w:val="00814ABB"/>
    <w:rsid w:val="00893F51"/>
    <w:rsid w:val="008B2AD4"/>
    <w:rsid w:val="00901AC3"/>
    <w:rsid w:val="00A42145"/>
    <w:rsid w:val="00AB1578"/>
    <w:rsid w:val="00BB7F29"/>
    <w:rsid w:val="00BE2426"/>
    <w:rsid w:val="00C04A49"/>
    <w:rsid w:val="00C957C7"/>
    <w:rsid w:val="00CB1E64"/>
    <w:rsid w:val="00CC1E38"/>
    <w:rsid w:val="00D21154"/>
    <w:rsid w:val="00D91AEF"/>
    <w:rsid w:val="00DB408C"/>
    <w:rsid w:val="00E17ACB"/>
    <w:rsid w:val="00E56E75"/>
    <w:rsid w:val="00E90107"/>
    <w:rsid w:val="00EF1FA2"/>
    <w:rsid w:val="00F1517B"/>
    <w:rsid w:val="00FB00E3"/>
    <w:rsid w:val="00FC041D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49A986"/>
  <w15:docId w15:val="{6F712DB4-D07F-4FDB-8B2D-BA6CB7E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5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0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1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15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154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1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1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0C81CA-4C7F-4284-B9CD-CE262BD47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B9ED8-E186-4045-84D1-D7F97BDCBFEE}"/>
</file>

<file path=customXml/itemProps3.xml><?xml version="1.0" encoding="utf-8"?>
<ds:datastoreItem xmlns:ds="http://schemas.openxmlformats.org/officeDocument/2006/customXml" ds:itemID="{CBDC2EEC-D312-42E5-B34F-A7AB6681B3CB}"/>
</file>

<file path=customXml/itemProps4.xml><?xml version="1.0" encoding="utf-8"?>
<ds:datastoreItem xmlns:ds="http://schemas.openxmlformats.org/officeDocument/2006/customXml" ds:itemID="{2A5E7323-CEED-4408-B275-3765AFDB4A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StatementInt Day Right Truth HR Violations</dc:title>
  <dc:creator>Marcella Favretto</dc:creator>
  <cp:lastModifiedBy>GUILLET Thibaut</cp:lastModifiedBy>
  <cp:revision>5</cp:revision>
  <dcterms:created xsi:type="dcterms:W3CDTF">2018-03-19T15:49:00Z</dcterms:created>
  <dcterms:modified xsi:type="dcterms:W3CDTF">2018-03-21T15:57:00Z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