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2" w:history="1">
        <w:r w:rsidR="00BF2E26" w:rsidRPr="00BF65BB">
          <w:rPr>
            <w:rFonts w:ascii="Verdana" w:hAnsi="Verdana" w:cs="Helv"/>
            <w:color w:val="0000FF"/>
            <w:sz w:val="22"/>
            <w:szCs w:val="22"/>
            <w:u w:val="single"/>
            <w:lang w:val="en-GB" w:eastAsia="en-GB"/>
          </w:rPr>
          <w:t>http://ohchr-survey.unog.ch/index.php/412731?lang=en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3" w:history="1">
        <w:r w:rsidR="007621ED" w:rsidRPr="00BF2E26">
          <w:rPr>
            <w:rStyle w:val="Hyperlink"/>
            <w:rFonts w:ascii="Verdana" w:hAnsi="Verdana" w:cs="Arial"/>
            <w:sz w:val="22"/>
            <w:szCs w:val="22"/>
          </w:rPr>
          <w:t>http://www.ohchr.org/EN/HRBodies/SP/Pages/HRC35.aspx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4"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5"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6"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BF2E26">
        <w:rPr>
          <w:rFonts w:ascii="Verdana" w:hAnsi="Verdana" w:cs="Arial"/>
          <w:b/>
          <w:caps/>
          <w:color w:val="FF0000"/>
          <w:sz w:val="22"/>
          <w:szCs w:val="22"/>
          <w:u w:val="single"/>
        </w:rPr>
        <w:t>30 march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7"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8"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9"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78734D">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6F43C4"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sz w:val="22"/>
                <w:szCs w:val="22"/>
              </w:rPr>
              <w:t>Saul</w:t>
            </w:r>
            <w:r w:rsidR="006F43C4"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78734D">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sidR="006F43C4">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sidR="006F43C4">
              <w:rPr>
                <w:rFonts w:ascii="Verdana" w:hAnsi="Verdana"/>
                <w:sz w:val="22"/>
                <w:szCs w:val="22"/>
              </w:rPr>
            </w:r>
            <w:r w:rsidR="006F43C4">
              <w:rPr>
                <w:rFonts w:ascii="Verdana" w:hAnsi="Verdana"/>
                <w:sz w:val="22"/>
                <w:szCs w:val="22"/>
              </w:rPr>
              <w:fldChar w:fldCharType="separate"/>
            </w:r>
            <w:r w:rsidR="0078734D">
              <w:rPr>
                <w:rFonts w:ascii="Verdana" w:hAnsi="Verdana"/>
                <w:sz w:val="22"/>
                <w:szCs w:val="22"/>
              </w:rPr>
              <w:t>1976</w:t>
            </w:r>
            <w:r w:rsidR="006F43C4">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78734D">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6F43C4"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noProof/>
                <w:sz w:val="22"/>
                <w:szCs w:val="22"/>
              </w:rPr>
              <w:t>Ben</w:t>
            </w:r>
            <w:r w:rsidR="006F43C4"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6514B9" w:rsidP="0078734D">
            <w:pPr>
              <w:rPr>
                <w:rFonts w:ascii="Verdana" w:hAnsi="Verdana"/>
                <w:b/>
                <w:sz w:val="22"/>
                <w:szCs w:val="22"/>
              </w:rPr>
            </w:pPr>
            <w:r w:rsidRPr="00CB1195">
              <w:rPr>
                <w:rFonts w:ascii="Verdana" w:hAnsi="Verdana"/>
                <w:b/>
                <w:sz w:val="22"/>
                <w:szCs w:val="22"/>
              </w:rPr>
              <w:t xml:space="preserve">7. Place of birth: </w:t>
            </w:r>
            <w:r w:rsidR="006F43C4"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sz w:val="22"/>
                <w:szCs w:val="22"/>
              </w:rPr>
              <w:t>Sydney, Australia</w:t>
            </w:r>
            <w:r w:rsidR="006F43C4"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6F43C4"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6F43C4"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6514B9" w:rsidP="0078734D">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006F43C4"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noProof/>
                <w:sz w:val="22"/>
                <w:szCs w:val="22"/>
              </w:rPr>
              <w:t>Australian</w:t>
            </w:r>
            <w:r w:rsidR="006F43C4"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6F43C4"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6F43C4"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6514B9" w:rsidP="0078734D">
            <w:pPr>
              <w:rPr>
                <w:rFonts w:ascii="Verdana" w:hAnsi="Verdana"/>
                <w:b/>
                <w:sz w:val="22"/>
                <w:szCs w:val="22"/>
              </w:rPr>
            </w:pPr>
            <w:r w:rsidRPr="00CB1195">
              <w:rPr>
                <w:rFonts w:ascii="Verdana" w:hAnsi="Verdana"/>
                <w:b/>
                <w:sz w:val="22"/>
                <w:szCs w:val="22"/>
              </w:rPr>
              <w:t xml:space="preserve">9. Any other nationality: </w:t>
            </w:r>
            <w:r w:rsidR="006F43C4"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noProof/>
                <w:sz w:val="22"/>
                <w:szCs w:val="22"/>
              </w:rPr>
              <w:t>None</w:t>
            </w:r>
            <w:r w:rsidR="006F43C4"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78734D">
            <w:pPr>
              <w:rPr>
                <w:rFonts w:ascii="Verdana" w:hAnsi="Verdana"/>
                <w:sz w:val="22"/>
                <w:szCs w:val="22"/>
              </w:rPr>
            </w:pPr>
            <w:r w:rsidRPr="00CB1195">
              <w:rPr>
                <w:rFonts w:ascii="Verdana" w:hAnsi="Verdana"/>
                <w:b/>
                <w:sz w:val="22"/>
                <w:szCs w:val="22"/>
              </w:rPr>
              <w:t xml:space="preserve">5. Sex:  </w:t>
            </w:r>
            <w:r w:rsidR="006F43C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6F43C4" w:rsidRPr="00CB1195">
              <w:rPr>
                <w:rFonts w:ascii="Verdana" w:hAnsi="Verdana"/>
                <w:sz w:val="22"/>
                <w:szCs w:val="22"/>
              </w:rPr>
            </w:r>
            <w:r w:rsidR="006F43C4" w:rsidRPr="00CB1195">
              <w:rPr>
                <w:rFonts w:ascii="Verdana" w:hAnsi="Verdana"/>
                <w:sz w:val="22"/>
                <w:szCs w:val="22"/>
              </w:rPr>
              <w:fldChar w:fldCharType="separate"/>
            </w:r>
            <w:r w:rsidR="0078734D">
              <w:rPr>
                <w:rFonts w:ascii="Verdana" w:hAnsi="Verdana"/>
                <w:noProof/>
                <w:sz w:val="22"/>
                <w:szCs w:val="22"/>
              </w:rPr>
              <w:t>Male</w:t>
            </w:r>
            <w:r w:rsidR="006F43C4" w:rsidRPr="00CB1195">
              <w:rPr>
                <w:rFonts w:ascii="Verdana" w:hAnsi="Verdana"/>
                <w:sz w:val="22"/>
                <w:szCs w:val="22"/>
              </w:rPr>
              <w:fldChar w:fldCharType="end"/>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400089">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AA000E" w:rsidRPr="00CB1195" w:rsidRDefault="006F43C4"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482308">
        <w:rPr>
          <w:rFonts w:ascii="Verdana" w:hAnsi="Verdana"/>
          <w:sz w:val="22"/>
          <w:szCs w:val="22"/>
        </w:rPr>
        <w:t xml:space="preserve">I </w:t>
      </w:r>
      <w:r w:rsidR="006C47F8">
        <w:rPr>
          <w:rFonts w:ascii="Verdana" w:hAnsi="Verdana"/>
          <w:sz w:val="22"/>
          <w:szCs w:val="22"/>
        </w:rPr>
        <w:t>hold the o</w:t>
      </w:r>
      <w:r w:rsidR="000E321C">
        <w:rPr>
          <w:rFonts w:ascii="Verdana" w:hAnsi="Verdana"/>
          <w:sz w:val="22"/>
          <w:szCs w:val="22"/>
        </w:rPr>
        <w:t>ldest, most prestigious</w:t>
      </w:r>
      <w:r w:rsidR="006C47F8">
        <w:rPr>
          <w:rFonts w:ascii="Verdana" w:hAnsi="Verdana"/>
          <w:sz w:val="22"/>
          <w:szCs w:val="22"/>
        </w:rPr>
        <w:t xml:space="preserve"> professorship of international law in Australia (Challis Chair at</w:t>
      </w:r>
      <w:r w:rsidR="004A3A5A">
        <w:rPr>
          <w:rFonts w:ascii="Verdana" w:hAnsi="Verdana"/>
          <w:sz w:val="22"/>
          <w:szCs w:val="22"/>
        </w:rPr>
        <w:t xml:space="preserve"> </w:t>
      </w:r>
      <w:r w:rsidR="006C47F8">
        <w:rPr>
          <w:rFonts w:ascii="Verdana" w:hAnsi="Verdana"/>
          <w:sz w:val="22"/>
          <w:szCs w:val="22"/>
        </w:rPr>
        <w:t>Sydney</w:t>
      </w:r>
      <w:r w:rsidR="004A3A5A">
        <w:rPr>
          <w:rFonts w:ascii="Verdana" w:hAnsi="Verdana"/>
          <w:sz w:val="22"/>
          <w:szCs w:val="22"/>
        </w:rPr>
        <w:t xml:space="preserve"> University</w:t>
      </w:r>
      <w:r w:rsidR="006C47F8">
        <w:rPr>
          <w:rFonts w:ascii="Verdana" w:hAnsi="Verdana"/>
          <w:sz w:val="22"/>
          <w:szCs w:val="22"/>
        </w:rPr>
        <w:t>)</w:t>
      </w:r>
      <w:r w:rsidR="000C4282">
        <w:rPr>
          <w:rFonts w:ascii="Verdana" w:hAnsi="Verdana"/>
          <w:sz w:val="22"/>
          <w:szCs w:val="22"/>
        </w:rPr>
        <w:t>; I previously taught international law at Oxford University; and I</w:t>
      </w:r>
      <w:r w:rsidR="00DE140C">
        <w:rPr>
          <w:rFonts w:ascii="Verdana" w:hAnsi="Verdana"/>
          <w:sz w:val="22"/>
          <w:szCs w:val="22"/>
        </w:rPr>
        <w:t xml:space="preserve"> will </w:t>
      </w:r>
      <w:r w:rsidR="00E03CB5">
        <w:rPr>
          <w:rFonts w:ascii="Verdana" w:hAnsi="Verdana"/>
          <w:sz w:val="22"/>
          <w:szCs w:val="22"/>
        </w:rPr>
        <w:t>assume</w:t>
      </w:r>
      <w:r w:rsidR="00DE140C">
        <w:rPr>
          <w:rFonts w:ascii="Verdana" w:hAnsi="Verdana"/>
          <w:sz w:val="22"/>
          <w:szCs w:val="22"/>
        </w:rPr>
        <w:t xml:space="preserve"> a </w:t>
      </w:r>
      <w:r w:rsidR="004A3A5A">
        <w:rPr>
          <w:rFonts w:ascii="Verdana" w:hAnsi="Verdana"/>
          <w:sz w:val="22"/>
          <w:szCs w:val="22"/>
        </w:rPr>
        <w:t xml:space="preserve">visiting </w:t>
      </w:r>
      <w:r w:rsidR="00DE140C">
        <w:rPr>
          <w:rFonts w:ascii="Verdana" w:hAnsi="Verdana"/>
          <w:sz w:val="22"/>
          <w:szCs w:val="22"/>
        </w:rPr>
        <w:t>professorship at Harvard in 2018.</w:t>
      </w:r>
      <w:r w:rsidR="006C47F8">
        <w:rPr>
          <w:rFonts w:ascii="Verdana" w:hAnsi="Verdana"/>
          <w:sz w:val="22"/>
          <w:szCs w:val="22"/>
        </w:rPr>
        <w:t xml:space="preserve"> I </w:t>
      </w:r>
      <w:r w:rsidR="002D5135">
        <w:rPr>
          <w:rFonts w:ascii="Verdana" w:hAnsi="Verdana"/>
          <w:sz w:val="22"/>
          <w:szCs w:val="22"/>
        </w:rPr>
        <w:t xml:space="preserve">have a </w:t>
      </w:r>
      <w:r w:rsidR="00482308">
        <w:rPr>
          <w:rFonts w:ascii="Verdana" w:hAnsi="Verdana"/>
          <w:sz w:val="22"/>
          <w:szCs w:val="22"/>
        </w:rPr>
        <w:t>Doctor o</w:t>
      </w:r>
      <w:r w:rsidR="002D5135">
        <w:rPr>
          <w:rFonts w:ascii="Verdana" w:hAnsi="Verdana"/>
          <w:sz w:val="22"/>
          <w:szCs w:val="22"/>
        </w:rPr>
        <w:t>f Philosophy (</w:t>
      </w:r>
      <w:r w:rsidR="00E269A5">
        <w:rPr>
          <w:rFonts w:ascii="Verdana" w:hAnsi="Verdana"/>
          <w:sz w:val="22"/>
          <w:szCs w:val="22"/>
        </w:rPr>
        <w:t xml:space="preserve">= </w:t>
      </w:r>
      <w:r w:rsidR="002D5135">
        <w:rPr>
          <w:rFonts w:ascii="Verdana" w:hAnsi="Verdana"/>
          <w:sz w:val="22"/>
          <w:szCs w:val="22"/>
        </w:rPr>
        <w:t>PhD) from Oxford</w:t>
      </w:r>
      <w:r w:rsidR="000E321C">
        <w:rPr>
          <w:rFonts w:ascii="Verdana" w:hAnsi="Verdana"/>
          <w:sz w:val="22"/>
          <w:szCs w:val="22"/>
        </w:rPr>
        <w:t xml:space="preserve"> University</w:t>
      </w:r>
      <w:r w:rsidR="00D00FD8">
        <w:rPr>
          <w:rFonts w:ascii="Verdana" w:hAnsi="Verdana"/>
          <w:sz w:val="22"/>
          <w:szCs w:val="22"/>
        </w:rPr>
        <w:t xml:space="preserve">, </w:t>
      </w:r>
      <w:r w:rsidR="002D5135">
        <w:rPr>
          <w:rFonts w:ascii="Verdana" w:hAnsi="Verdana"/>
          <w:sz w:val="22"/>
          <w:szCs w:val="22"/>
        </w:rPr>
        <w:t xml:space="preserve">specialising </w:t>
      </w:r>
      <w:r w:rsidR="00D00FD8">
        <w:rPr>
          <w:rFonts w:ascii="Verdana" w:hAnsi="Verdana"/>
          <w:sz w:val="22"/>
          <w:szCs w:val="22"/>
        </w:rPr>
        <w:t>in counter-terrorism and international law (</w:t>
      </w:r>
      <w:r w:rsidR="007053C6">
        <w:rPr>
          <w:rFonts w:ascii="Verdana" w:hAnsi="Verdana"/>
          <w:sz w:val="22"/>
          <w:szCs w:val="22"/>
        </w:rPr>
        <w:t xml:space="preserve">especially </w:t>
      </w:r>
      <w:r w:rsidR="00D00FD8">
        <w:rPr>
          <w:rFonts w:ascii="Verdana" w:hAnsi="Verdana"/>
          <w:sz w:val="22"/>
          <w:szCs w:val="22"/>
        </w:rPr>
        <w:t xml:space="preserve">human rights </w:t>
      </w:r>
      <w:r w:rsidR="005A686E">
        <w:rPr>
          <w:rFonts w:ascii="Verdana" w:hAnsi="Verdana"/>
          <w:sz w:val="22"/>
          <w:szCs w:val="22"/>
        </w:rPr>
        <w:t xml:space="preserve">and refugee </w:t>
      </w:r>
      <w:r w:rsidR="00D00FD8">
        <w:rPr>
          <w:rFonts w:ascii="Verdana" w:hAnsi="Verdana"/>
          <w:sz w:val="22"/>
          <w:szCs w:val="22"/>
        </w:rPr>
        <w:t>law, international humanitarian law, international</w:t>
      </w:r>
      <w:r w:rsidR="00474209">
        <w:rPr>
          <w:rFonts w:ascii="Verdana" w:hAnsi="Verdana"/>
          <w:sz w:val="22"/>
          <w:szCs w:val="22"/>
        </w:rPr>
        <w:t xml:space="preserve"> </w:t>
      </w:r>
      <w:r w:rsidR="00D00FD8">
        <w:rPr>
          <w:rFonts w:ascii="Verdana" w:hAnsi="Verdana"/>
          <w:sz w:val="22"/>
          <w:szCs w:val="22"/>
        </w:rPr>
        <w:t xml:space="preserve">criminal law, the use of </w:t>
      </w:r>
      <w:r w:rsidR="00474209">
        <w:rPr>
          <w:rFonts w:ascii="Verdana" w:hAnsi="Verdana"/>
          <w:sz w:val="22"/>
          <w:szCs w:val="22"/>
        </w:rPr>
        <w:t xml:space="preserve">military </w:t>
      </w:r>
      <w:r w:rsidR="00D00FD8">
        <w:rPr>
          <w:rFonts w:ascii="Verdana" w:hAnsi="Verdana"/>
          <w:sz w:val="22"/>
          <w:szCs w:val="22"/>
        </w:rPr>
        <w:t xml:space="preserve">force, state responsibility, and the </w:t>
      </w:r>
      <w:r w:rsidR="007053C6">
        <w:rPr>
          <w:rFonts w:ascii="Verdana" w:hAnsi="Verdana"/>
          <w:sz w:val="22"/>
          <w:szCs w:val="22"/>
        </w:rPr>
        <w:t>role</w:t>
      </w:r>
      <w:r w:rsidR="00D00FD8">
        <w:rPr>
          <w:rFonts w:ascii="Verdana" w:hAnsi="Verdana"/>
          <w:sz w:val="22"/>
          <w:szCs w:val="22"/>
        </w:rPr>
        <w:t xml:space="preserve"> </w:t>
      </w:r>
      <w:r w:rsidR="00400089">
        <w:rPr>
          <w:rFonts w:ascii="Verdana" w:hAnsi="Verdana"/>
          <w:sz w:val="22"/>
          <w:szCs w:val="22"/>
        </w:rPr>
        <w:t xml:space="preserve">of </w:t>
      </w:r>
      <w:r w:rsidR="00D00FD8">
        <w:rPr>
          <w:rFonts w:ascii="Verdana" w:hAnsi="Verdana"/>
          <w:sz w:val="22"/>
          <w:szCs w:val="22"/>
        </w:rPr>
        <w:t xml:space="preserve">the </w:t>
      </w:r>
      <w:r w:rsidR="007053C6">
        <w:rPr>
          <w:rFonts w:ascii="Verdana" w:hAnsi="Verdana"/>
          <w:sz w:val="22"/>
          <w:szCs w:val="22"/>
        </w:rPr>
        <w:t>UN</w:t>
      </w:r>
      <w:r w:rsidR="00D00FD8">
        <w:rPr>
          <w:rFonts w:ascii="Verdana" w:hAnsi="Verdana"/>
          <w:sz w:val="22"/>
          <w:szCs w:val="22"/>
        </w:rPr>
        <w:t xml:space="preserve"> and regional organisations). </w:t>
      </w:r>
      <w:r w:rsidR="00AB0937" w:rsidRPr="00AB0937">
        <w:rPr>
          <w:rFonts w:ascii="Verdana" w:hAnsi="Verdana"/>
          <w:sz w:val="22"/>
          <w:szCs w:val="22"/>
        </w:rPr>
        <w:t xml:space="preserve">I </w:t>
      </w:r>
      <w:r w:rsidR="007053C6">
        <w:rPr>
          <w:rFonts w:ascii="Verdana" w:hAnsi="Verdana"/>
          <w:sz w:val="22"/>
          <w:szCs w:val="22"/>
        </w:rPr>
        <w:t>hold</w:t>
      </w:r>
      <w:r w:rsidR="00AB0937" w:rsidRPr="00AB0937">
        <w:rPr>
          <w:rFonts w:ascii="Verdana" w:hAnsi="Verdana"/>
          <w:sz w:val="22"/>
          <w:szCs w:val="22"/>
        </w:rPr>
        <w:t xml:space="preserve"> a Bachelor of Laws (Honours</w:t>
      </w:r>
      <w:r w:rsidR="007053C6">
        <w:rPr>
          <w:rFonts w:ascii="Verdana" w:hAnsi="Verdana"/>
          <w:sz w:val="22"/>
          <w:szCs w:val="22"/>
        </w:rPr>
        <w:t xml:space="preserve"> I</w:t>
      </w:r>
      <w:r w:rsidR="00AB0937" w:rsidRPr="00AB0937">
        <w:rPr>
          <w:rFonts w:ascii="Verdana" w:hAnsi="Verdana"/>
          <w:sz w:val="22"/>
          <w:szCs w:val="22"/>
        </w:rPr>
        <w:t>) specialising in international law</w:t>
      </w:r>
      <w:r w:rsidR="004D2B00">
        <w:rPr>
          <w:rFonts w:ascii="Verdana" w:hAnsi="Verdana"/>
          <w:sz w:val="22"/>
          <w:szCs w:val="22"/>
        </w:rPr>
        <w:t xml:space="preserve"> and a Bachelor of Arts (Honours</w:t>
      </w:r>
      <w:r w:rsidR="008626D1">
        <w:rPr>
          <w:rFonts w:ascii="Verdana" w:hAnsi="Verdana"/>
          <w:sz w:val="22"/>
          <w:szCs w:val="22"/>
        </w:rPr>
        <w:t xml:space="preserve"> I</w:t>
      </w:r>
      <w:r w:rsidR="004D2B00">
        <w:rPr>
          <w:rFonts w:ascii="Verdana" w:hAnsi="Verdana"/>
          <w:sz w:val="22"/>
          <w:szCs w:val="22"/>
        </w:rPr>
        <w:t xml:space="preserve"> and </w:t>
      </w:r>
      <w:r w:rsidR="004B4A1A">
        <w:rPr>
          <w:rFonts w:ascii="Verdana" w:hAnsi="Verdana"/>
          <w:sz w:val="22"/>
          <w:szCs w:val="22"/>
        </w:rPr>
        <w:t xml:space="preserve">University </w:t>
      </w:r>
      <w:r w:rsidR="004D2B00">
        <w:rPr>
          <w:rFonts w:ascii="Verdana" w:hAnsi="Verdana"/>
          <w:sz w:val="22"/>
          <w:szCs w:val="22"/>
        </w:rPr>
        <w:t>Medal)</w:t>
      </w:r>
      <w:r w:rsidR="008626D1">
        <w:rPr>
          <w:rFonts w:ascii="Verdana" w:hAnsi="Verdana"/>
          <w:sz w:val="22"/>
          <w:szCs w:val="22"/>
        </w:rPr>
        <w:t xml:space="preserve"> </w:t>
      </w:r>
      <w:r w:rsidR="008626D1" w:rsidRPr="008626D1">
        <w:rPr>
          <w:rFonts w:ascii="Verdana" w:hAnsi="Verdana"/>
          <w:sz w:val="22"/>
          <w:szCs w:val="22"/>
        </w:rPr>
        <w:t>from Sydney Universit</w:t>
      </w:r>
      <w:r w:rsidR="008626D1">
        <w:rPr>
          <w:rFonts w:ascii="Verdana" w:hAnsi="Verdana"/>
          <w:sz w:val="22"/>
          <w:szCs w:val="22"/>
        </w:rPr>
        <w:t>y</w:t>
      </w:r>
      <w:r w:rsidR="00AB0937" w:rsidRPr="00AB0937">
        <w:rPr>
          <w:rFonts w:ascii="Verdana" w:hAnsi="Verdana"/>
          <w:sz w:val="22"/>
          <w:szCs w:val="22"/>
        </w:rPr>
        <w:t>.</w:t>
      </w:r>
      <w:r w:rsidR="00AB0937">
        <w:rPr>
          <w:rFonts w:ascii="Verdana" w:hAnsi="Verdana"/>
          <w:sz w:val="22"/>
          <w:szCs w:val="22"/>
        </w:rPr>
        <w:t xml:space="preserve"> </w:t>
      </w:r>
      <w:r w:rsidR="0006141E">
        <w:rPr>
          <w:rFonts w:ascii="Verdana" w:hAnsi="Verdana"/>
          <w:sz w:val="22"/>
          <w:szCs w:val="22"/>
        </w:rPr>
        <w:t>As a</w:t>
      </w:r>
      <w:r w:rsidR="008626D1">
        <w:rPr>
          <w:rFonts w:ascii="Verdana" w:hAnsi="Verdana"/>
          <w:sz w:val="22"/>
          <w:szCs w:val="22"/>
        </w:rPr>
        <w:t xml:space="preserve">n academic </w:t>
      </w:r>
      <w:r w:rsidR="006C47F8">
        <w:rPr>
          <w:rFonts w:ascii="Verdana" w:hAnsi="Verdana"/>
          <w:sz w:val="22"/>
          <w:szCs w:val="22"/>
        </w:rPr>
        <w:t xml:space="preserve">and </w:t>
      </w:r>
      <w:r w:rsidR="0006141E">
        <w:rPr>
          <w:rFonts w:ascii="Verdana" w:hAnsi="Verdana"/>
          <w:sz w:val="22"/>
          <w:szCs w:val="22"/>
        </w:rPr>
        <w:t xml:space="preserve">lawyer (barrister), I have practiced, taught and researched </w:t>
      </w:r>
      <w:r w:rsidR="00E302BC">
        <w:rPr>
          <w:rFonts w:ascii="Verdana" w:hAnsi="Verdana"/>
          <w:sz w:val="22"/>
          <w:szCs w:val="22"/>
        </w:rPr>
        <w:t xml:space="preserve">on </w:t>
      </w:r>
      <w:r w:rsidR="0006141E">
        <w:rPr>
          <w:rFonts w:ascii="Verdana" w:hAnsi="Verdana"/>
          <w:sz w:val="22"/>
          <w:szCs w:val="22"/>
        </w:rPr>
        <w:t>counter-terrorism and human rights since 2001</w:t>
      </w:r>
      <w:r w:rsidR="002B3E03">
        <w:rPr>
          <w:rFonts w:ascii="Verdana" w:hAnsi="Verdana"/>
          <w:sz w:val="22"/>
          <w:szCs w:val="22"/>
        </w:rPr>
        <w:t xml:space="preserve"> (see (2) below)</w:t>
      </w:r>
      <w:r w:rsidR="001D2813">
        <w:rPr>
          <w:rFonts w:ascii="Verdana" w:hAnsi="Verdana"/>
          <w:sz w:val="22"/>
          <w:szCs w:val="22"/>
        </w:rPr>
        <w:t xml:space="preserve">. </w:t>
      </w:r>
      <w:r w:rsidR="00474209">
        <w:rPr>
          <w:rFonts w:ascii="Verdana" w:hAnsi="Verdana"/>
          <w:sz w:val="22"/>
          <w:szCs w:val="22"/>
        </w:rPr>
        <w:t xml:space="preserve">I have advised or consulted to </w:t>
      </w:r>
      <w:r w:rsidR="00104398">
        <w:rPr>
          <w:rFonts w:ascii="Verdana" w:hAnsi="Verdana"/>
          <w:sz w:val="22"/>
          <w:szCs w:val="22"/>
        </w:rPr>
        <w:t>many</w:t>
      </w:r>
      <w:r w:rsidR="00474209">
        <w:rPr>
          <w:rFonts w:ascii="Verdana" w:hAnsi="Verdana"/>
          <w:sz w:val="22"/>
          <w:szCs w:val="22"/>
        </w:rPr>
        <w:t xml:space="preserve"> governments, international organisations</w:t>
      </w:r>
      <w:r w:rsidR="00104398">
        <w:rPr>
          <w:rFonts w:ascii="Verdana" w:hAnsi="Verdana"/>
          <w:sz w:val="22"/>
          <w:szCs w:val="22"/>
        </w:rPr>
        <w:t xml:space="preserve"> and</w:t>
      </w:r>
      <w:r w:rsidR="00474209">
        <w:rPr>
          <w:rFonts w:ascii="Verdana" w:hAnsi="Verdana"/>
          <w:sz w:val="22"/>
          <w:szCs w:val="22"/>
        </w:rPr>
        <w:t xml:space="preserve"> NGOs</w:t>
      </w:r>
      <w:r w:rsidR="00104398">
        <w:rPr>
          <w:rFonts w:ascii="Verdana" w:hAnsi="Verdana"/>
          <w:sz w:val="22"/>
          <w:szCs w:val="22"/>
        </w:rPr>
        <w:t>,</w:t>
      </w:r>
      <w:r w:rsidR="00474209">
        <w:rPr>
          <w:rFonts w:ascii="Verdana" w:hAnsi="Verdana"/>
          <w:sz w:val="22"/>
          <w:szCs w:val="22"/>
        </w:rPr>
        <w:t xml:space="preserve"> and practi</w:t>
      </w:r>
      <w:r w:rsidR="00104398">
        <w:rPr>
          <w:rFonts w:ascii="Verdana" w:hAnsi="Verdana"/>
          <w:sz w:val="22"/>
          <w:szCs w:val="22"/>
        </w:rPr>
        <w:t>s</w:t>
      </w:r>
      <w:r w:rsidR="00474209">
        <w:rPr>
          <w:rFonts w:ascii="Verdana" w:hAnsi="Verdana"/>
          <w:sz w:val="22"/>
          <w:szCs w:val="22"/>
        </w:rPr>
        <w:t>ed in international</w:t>
      </w:r>
      <w:r w:rsidR="00740A9C">
        <w:rPr>
          <w:rFonts w:ascii="Verdana" w:hAnsi="Verdana"/>
          <w:sz w:val="22"/>
          <w:szCs w:val="22"/>
        </w:rPr>
        <w:t xml:space="preserve"> and national</w:t>
      </w:r>
      <w:r w:rsidR="00474209">
        <w:rPr>
          <w:rFonts w:ascii="Verdana" w:hAnsi="Verdana"/>
          <w:sz w:val="22"/>
          <w:szCs w:val="22"/>
        </w:rPr>
        <w:t xml:space="preserve"> tribunals. </w:t>
      </w:r>
      <w:r w:rsidR="00A76584">
        <w:rPr>
          <w:rFonts w:ascii="Verdana" w:hAnsi="Verdana"/>
          <w:sz w:val="22"/>
          <w:szCs w:val="22"/>
        </w:rPr>
        <w:t xml:space="preserve">I am a native English speaker </w:t>
      </w:r>
      <w:r w:rsidR="00A72008">
        <w:rPr>
          <w:rFonts w:ascii="Verdana" w:hAnsi="Verdana"/>
          <w:sz w:val="22"/>
          <w:szCs w:val="22"/>
        </w:rPr>
        <w:t xml:space="preserve">with </w:t>
      </w:r>
      <w:r w:rsidR="005364E7">
        <w:rPr>
          <w:rFonts w:ascii="Verdana" w:hAnsi="Verdana"/>
          <w:sz w:val="22"/>
          <w:szCs w:val="22"/>
        </w:rPr>
        <w:t xml:space="preserve">excellent oral and written communication skills, developed through my extensive track record of </w:t>
      </w:r>
      <w:r w:rsidR="00156A97">
        <w:rPr>
          <w:rFonts w:ascii="Verdana" w:hAnsi="Verdana"/>
          <w:sz w:val="22"/>
          <w:szCs w:val="22"/>
        </w:rPr>
        <w:t>hundreds of public</w:t>
      </w:r>
      <w:r w:rsidR="005364E7">
        <w:rPr>
          <w:rFonts w:ascii="Verdana" w:hAnsi="Verdana"/>
          <w:sz w:val="22"/>
          <w:szCs w:val="22"/>
        </w:rPr>
        <w:t xml:space="preserve"> and specialist publications (</w:t>
      </w:r>
      <w:r w:rsidR="00156A97">
        <w:rPr>
          <w:rFonts w:ascii="Verdana" w:hAnsi="Verdana"/>
          <w:sz w:val="22"/>
          <w:szCs w:val="22"/>
        </w:rPr>
        <w:t xml:space="preserve">books, articles, research and policy papers, </w:t>
      </w:r>
      <w:r w:rsidR="005364E7">
        <w:rPr>
          <w:rFonts w:ascii="Verdana" w:hAnsi="Verdana"/>
          <w:sz w:val="22"/>
          <w:szCs w:val="22"/>
        </w:rPr>
        <w:t>and media</w:t>
      </w:r>
      <w:r w:rsidR="00156A97">
        <w:rPr>
          <w:rFonts w:ascii="Verdana" w:hAnsi="Verdana"/>
          <w:sz w:val="22"/>
          <w:szCs w:val="22"/>
        </w:rPr>
        <w:t xml:space="preserve"> articles</w:t>
      </w:r>
      <w:r w:rsidR="00474209">
        <w:rPr>
          <w:rFonts w:ascii="Verdana" w:hAnsi="Verdana"/>
          <w:sz w:val="22"/>
          <w:szCs w:val="22"/>
        </w:rPr>
        <w:t>, with international and national publishers</w:t>
      </w:r>
      <w:r w:rsidR="005364E7">
        <w:rPr>
          <w:rFonts w:ascii="Verdana" w:hAnsi="Verdana"/>
          <w:sz w:val="22"/>
          <w:szCs w:val="22"/>
        </w:rPr>
        <w:t>)</w:t>
      </w:r>
      <w:r w:rsidR="00156A97">
        <w:rPr>
          <w:rFonts w:ascii="Verdana" w:hAnsi="Verdana"/>
          <w:sz w:val="22"/>
          <w:szCs w:val="22"/>
        </w:rPr>
        <w:t xml:space="preserve">, hundreds of </w:t>
      </w:r>
      <w:r w:rsidR="005364E7">
        <w:rPr>
          <w:rFonts w:ascii="Verdana" w:hAnsi="Verdana"/>
          <w:sz w:val="22"/>
          <w:szCs w:val="22"/>
        </w:rPr>
        <w:t xml:space="preserve">presentations </w:t>
      </w:r>
      <w:r w:rsidR="00156A97">
        <w:rPr>
          <w:rFonts w:ascii="Verdana" w:hAnsi="Verdana"/>
          <w:sz w:val="22"/>
          <w:szCs w:val="22"/>
        </w:rPr>
        <w:t xml:space="preserve">delivered to </w:t>
      </w:r>
      <w:r w:rsidR="00474209">
        <w:rPr>
          <w:rFonts w:ascii="Verdana" w:hAnsi="Verdana"/>
          <w:sz w:val="22"/>
          <w:szCs w:val="22"/>
        </w:rPr>
        <w:t xml:space="preserve">diverse </w:t>
      </w:r>
      <w:r w:rsidR="00156A97">
        <w:rPr>
          <w:rFonts w:ascii="Verdana" w:hAnsi="Verdana"/>
          <w:sz w:val="22"/>
          <w:szCs w:val="22"/>
        </w:rPr>
        <w:t>audiences on all continents</w:t>
      </w:r>
      <w:r w:rsidR="00B611E6">
        <w:rPr>
          <w:rFonts w:ascii="Verdana" w:hAnsi="Verdana"/>
          <w:sz w:val="22"/>
          <w:szCs w:val="22"/>
        </w:rPr>
        <w:t>,</w:t>
      </w:r>
      <w:r w:rsidR="00156A97">
        <w:rPr>
          <w:rFonts w:ascii="Verdana" w:hAnsi="Verdana"/>
          <w:sz w:val="22"/>
          <w:szCs w:val="22"/>
        </w:rPr>
        <w:t xml:space="preserve"> </w:t>
      </w:r>
      <w:r w:rsidR="005364E7">
        <w:rPr>
          <w:rFonts w:ascii="Verdana" w:hAnsi="Verdana"/>
          <w:sz w:val="22"/>
          <w:szCs w:val="22"/>
        </w:rPr>
        <w:t>and</w:t>
      </w:r>
      <w:r w:rsidR="00B611E6">
        <w:rPr>
          <w:rFonts w:ascii="Verdana" w:hAnsi="Verdana"/>
          <w:sz w:val="22"/>
          <w:szCs w:val="22"/>
        </w:rPr>
        <w:t xml:space="preserve"> my</w:t>
      </w:r>
      <w:r w:rsidR="005364E7">
        <w:rPr>
          <w:rFonts w:ascii="Verdana" w:hAnsi="Verdana"/>
          <w:sz w:val="22"/>
          <w:szCs w:val="22"/>
        </w:rPr>
        <w:t xml:space="preserve"> high level legal practice and advocacy</w:t>
      </w:r>
      <w:r w:rsidR="00156A97">
        <w:rPr>
          <w:rFonts w:ascii="Verdana" w:hAnsi="Verdana"/>
          <w:sz w:val="22"/>
          <w:szCs w:val="22"/>
        </w:rPr>
        <w:t>.</w:t>
      </w:r>
      <w:r w:rsidR="005364E7">
        <w:rPr>
          <w:rFonts w:ascii="Verdana" w:hAnsi="Verdana"/>
          <w:sz w:val="22"/>
          <w:szCs w:val="22"/>
        </w:rPr>
        <w:t xml:space="preserve"> </w:t>
      </w:r>
      <w:r>
        <w:rPr>
          <w:rFonts w:ascii="Verdana" w:hAnsi="Verdana"/>
          <w:sz w:val="22"/>
          <w:szCs w:val="22"/>
        </w:rPr>
        <w:fldChar w:fldCharType="end"/>
      </w:r>
      <w:bookmarkEnd w:id="7"/>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lastRenderedPageBreak/>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AA000E" w:rsidRPr="00CB1195" w:rsidRDefault="006F43C4"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sidR="00383F21">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E5F36" w:rsidRPr="003E5F36">
        <w:rPr>
          <w:rFonts w:ascii="Verdana" w:hAnsi="Verdana"/>
          <w:sz w:val="22"/>
          <w:szCs w:val="22"/>
        </w:rPr>
        <w:t>I have an extensive</w:t>
      </w:r>
      <w:r w:rsidR="00621A1D">
        <w:rPr>
          <w:rFonts w:ascii="Verdana" w:hAnsi="Verdana"/>
          <w:sz w:val="22"/>
          <w:szCs w:val="22"/>
        </w:rPr>
        <w:t xml:space="preserve">, </w:t>
      </w:r>
      <w:r w:rsidR="003E5F36" w:rsidRPr="003E5F36">
        <w:rPr>
          <w:rFonts w:ascii="Verdana" w:hAnsi="Verdana"/>
          <w:sz w:val="22"/>
          <w:szCs w:val="22"/>
        </w:rPr>
        <w:t xml:space="preserve">detailed knowledge of international, regional and national human rights law, gained </w:t>
      </w:r>
      <w:r w:rsidR="006C7071">
        <w:rPr>
          <w:rFonts w:ascii="Verdana" w:hAnsi="Verdana"/>
          <w:sz w:val="22"/>
          <w:szCs w:val="22"/>
        </w:rPr>
        <w:t>through</w:t>
      </w:r>
      <w:r w:rsidR="003E5F36" w:rsidRPr="003E5F36">
        <w:rPr>
          <w:rFonts w:ascii="Verdana" w:hAnsi="Verdana"/>
          <w:sz w:val="22"/>
          <w:szCs w:val="22"/>
        </w:rPr>
        <w:t xml:space="preserve"> 16 years’ experience as a leading human rights </w:t>
      </w:r>
      <w:r w:rsidR="00474209">
        <w:rPr>
          <w:rFonts w:ascii="Verdana" w:hAnsi="Verdana"/>
          <w:sz w:val="22"/>
          <w:szCs w:val="22"/>
        </w:rPr>
        <w:t>and counter-terrrorism law professor, researcher</w:t>
      </w:r>
      <w:r w:rsidR="003E5F36" w:rsidRPr="003E5F36">
        <w:rPr>
          <w:rFonts w:ascii="Verdana" w:hAnsi="Verdana"/>
          <w:sz w:val="22"/>
          <w:szCs w:val="22"/>
        </w:rPr>
        <w:t xml:space="preserve">, </w:t>
      </w:r>
      <w:r w:rsidR="00474209">
        <w:rPr>
          <w:rFonts w:ascii="Verdana" w:hAnsi="Verdana"/>
          <w:sz w:val="22"/>
          <w:szCs w:val="22"/>
        </w:rPr>
        <w:t>train</w:t>
      </w:r>
      <w:r w:rsidR="00DD72B2">
        <w:rPr>
          <w:rFonts w:ascii="Verdana" w:hAnsi="Verdana"/>
          <w:sz w:val="22"/>
          <w:szCs w:val="22"/>
        </w:rPr>
        <w:t>er</w:t>
      </w:r>
      <w:r w:rsidR="00A64865">
        <w:rPr>
          <w:rFonts w:ascii="Verdana" w:hAnsi="Verdana"/>
          <w:sz w:val="22"/>
          <w:szCs w:val="22"/>
        </w:rPr>
        <w:t xml:space="preserve">, advocate and </w:t>
      </w:r>
      <w:r w:rsidR="003E5F36" w:rsidRPr="003E5F36">
        <w:rPr>
          <w:rFonts w:ascii="Verdana" w:hAnsi="Verdana"/>
          <w:sz w:val="22"/>
          <w:szCs w:val="22"/>
        </w:rPr>
        <w:t xml:space="preserve">practitioner. As a </w:t>
      </w:r>
      <w:r w:rsidR="00BC27F1">
        <w:rPr>
          <w:rFonts w:ascii="Verdana" w:hAnsi="Verdana"/>
          <w:sz w:val="22"/>
          <w:szCs w:val="22"/>
        </w:rPr>
        <w:t xml:space="preserve">tenured </w:t>
      </w:r>
      <w:r w:rsidR="00474209">
        <w:rPr>
          <w:rFonts w:ascii="Verdana" w:hAnsi="Verdana"/>
          <w:sz w:val="22"/>
          <w:szCs w:val="22"/>
        </w:rPr>
        <w:t>p</w:t>
      </w:r>
      <w:r w:rsidR="003E5F36" w:rsidRPr="003E5F36">
        <w:rPr>
          <w:rFonts w:ascii="Verdana" w:hAnsi="Verdana"/>
          <w:sz w:val="22"/>
          <w:szCs w:val="22"/>
        </w:rPr>
        <w:t>rofessor, I have prolifically published internationally</w:t>
      </w:r>
      <w:r w:rsidR="006515A3">
        <w:rPr>
          <w:rFonts w:ascii="Verdana" w:hAnsi="Verdana"/>
          <w:sz w:val="22"/>
          <w:szCs w:val="22"/>
        </w:rPr>
        <w:t>-</w:t>
      </w:r>
      <w:r w:rsidR="003E5F36" w:rsidRPr="003E5F36">
        <w:rPr>
          <w:rFonts w:ascii="Verdana" w:hAnsi="Verdana"/>
          <w:sz w:val="22"/>
          <w:szCs w:val="22"/>
        </w:rPr>
        <w:t xml:space="preserve">recognised research </w:t>
      </w:r>
      <w:r w:rsidR="00B1331A">
        <w:rPr>
          <w:rFonts w:ascii="Verdana" w:hAnsi="Verdana"/>
          <w:sz w:val="22"/>
          <w:szCs w:val="22"/>
        </w:rPr>
        <w:t xml:space="preserve">directly </w:t>
      </w:r>
      <w:r w:rsidR="003E5F36" w:rsidRPr="003E5F36">
        <w:rPr>
          <w:rFonts w:ascii="Verdana" w:hAnsi="Verdana"/>
          <w:sz w:val="22"/>
          <w:szCs w:val="22"/>
        </w:rPr>
        <w:t xml:space="preserve">relevant to this mandate, </w:t>
      </w:r>
      <w:r w:rsidR="00400089">
        <w:rPr>
          <w:rFonts w:ascii="Verdana" w:hAnsi="Verdana"/>
          <w:sz w:val="22"/>
          <w:szCs w:val="22"/>
        </w:rPr>
        <w:t>with</w:t>
      </w:r>
      <w:r w:rsidR="003E5F36" w:rsidRPr="003E5F36">
        <w:rPr>
          <w:rFonts w:ascii="Verdana" w:hAnsi="Verdana"/>
          <w:sz w:val="22"/>
          <w:szCs w:val="22"/>
        </w:rPr>
        <w:t xml:space="preserve"> 13 books</w:t>
      </w:r>
      <w:r w:rsidR="00BC1709">
        <w:rPr>
          <w:rFonts w:ascii="Verdana" w:hAnsi="Verdana"/>
          <w:sz w:val="22"/>
          <w:szCs w:val="22"/>
        </w:rPr>
        <w:t xml:space="preserve"> and</w:t>
      </w:r>
      <w:r w:rsidR="003E5F36" w:rsidRPr="003E5F36">
        <w:rPr>
          <w:rFonts w:ascii="Verdana" w:hAnsi="Verdana"/>
          <w:sz w:val="22"/>
          <w:szCs w:val="22"/>
        </w:rPr>
        <w:t xml:space="preserve"> </w:t>
      </w:r>
      <w:r w:rsidR="003036F2">
        <w:rPr>
          <w:rFonts w:ascii="Verdana" w:hAnsi="Verdana"/>
          <w:sz w:val="22"/>
          <w:szCs w:val="22"/>
        </w:rPr>
        <w:t>over 9</w:t>
      </w:r>
      <w:r w:rsidR="003E5F36" w:rsidRPr="003E5F36">
        <w:rPr>
          <w:rFonts w:ascii="Verdana" w:hAnsi="Verdana"/>
          <w:sz w:val="22"/>
          <w:szCs w:val="22"/>
        </w:rPr>
        <w:t>0 scholarly articles</w:t>
      </w:r>
      <w:r w:rsidR="00BC1709">
        <w:rPr>
          <w:rFonts w:ascii="Verdana" w:hAnsi="Verdana"/>
          <w:sz w:val="22"/>
          <w:szCs w:val="22"/>
        </w:rPr>
        <w:t xml:space="preserve">, including </w:t>
      </w:r>
      <w:r w:rsidR="00B1331A">
        <w:rPr>
          <w:rFonts w:ascii="Verdana" w:hAnsi="Verdana"/>
          <w:sz w:val="22"/>
          <w:szCs w:val="22"/>
        </w:rPr>
        <w:t>key</w:t>
      </w:r>
      <w:r w:rsidR="00BC1709">
        <w:rPr>
          <w:rFonts w:ascii="Verdana" w:hAnsi="Verdana"/>
          <w:sz w:val="22"/>
          <w:szCs w:val="22"/>
        </w:rPr>
        <w:t xml:space="preserve"> books on terrorism and on human rights (see below</w:t>
      </w:r>
      <w:r w:rsidR="00EF478A">
        <w:rPr>
          <w:rFonts w:ascii="Verdana" w:hAnsi="Verdana"/>
          <w:sz w:val="22"/>
          <w:szCs w:val="22"/>
        </w:rPr>
        <w:t>)</w:t>
      </w:r>
      <w:r w:rsidR="00BC1709">
        <w:rPr>
          <w:rFonts w:ascii="Verdana" w:hAnsi="Verdana"/>
          <w:sz w:val="22"/>
          <w:szCs w:val="22"/>
        </w:rPr>
        <w:t>.</w:t>
      </w:r>
      <w:r w:rsidR="003E5F36" w:rsidRPr="003E5F36">
        <w:rPr>
          <w:rFonts w:ascii="Verdana" w:hAnsi="Verdana"/>
          <w:sz w:val="22"/>
          <w:szCs w:val="22"/>
        </w:rPr>
        <w:t xml:space="preserve"> I have taught at world</w:t>
      </w:r>
      <w:r w:rsidR="00EE303D">
        <w:rPr>
          <w:rFonts w:ascii="Verdana" w:hAnsi="Verdana"/>
          <w:sz w:val="22"/>
          <w:szCs w:val="22"/>
        </w:rPr>
        <w:t>-</w:t>
      </w:r>
      <w:r w:rsidR="006515A3">
        <w:rPr>
          <w:rFonts w:ascii="Verdana" w:hAnsi="Verdana"/>
          <w:sz w:val="22"/>
          <w:szCs w:val="22"/>
        </w:rPr>
        <w:t>class</w:t>
      </w:r>
      <w:r w:rsidR="003E5F36" w:rsidRPr="003E5F36">
        <w:rPr>
          <w:rFonts w:ascii="Verdana" w:hAnsi="Verdana"/>
          <w:sz w:val="22"/>
          <w:szCs w:val="22"/>
        </w:rPr>
        <w:t xml:space="preserve"> universities, including Oxford and Harvard; guest lectured at other </w:t>
      </w:r>
      <w:r w:rsidR="00931D1C">
        <w:rPr>
          <w:rFonts w:ascii="Verdana" w:hAnsi="Verdana"/>
          <w:sz w:val="22"/>
          <w:szCs w:val="22"/>
        </w:rPr>
        <w:t>pr</w:t>
      </w:r>
      <w:r w:rsidR="000E321C">
        <w:rPr>
          <w:rFonts w:ascii="Verdana" w:hAnsi="Verdana"/>
          <w:sz w:val="22"/>
          <w:szCs w:val="22"/>
        </w:rPr>
        <w:t>e-e</w:t>
      </w:r>
      <w:r w:rsidR="00931D1C">
        <w:rPr>
          <w:rFonts w:ascii="Verdana" w:hAnsi="Verdana"/>
          <w:sz w:val="22"/>
          <w:szCs w:val="22"/>
        </w:rPr>
        <w:t>minent</w:t>
      </w:r>
      <w:r w:rsidR="003E5F36" w:rsidRPr="003E5F36">
        <w:rPr>
          <w:rFonts w:ascii="Verdana" w:hAnsi="Verdana"/>
          <w:sz w:val="22"/>
          <w:szCs w:val="22"/>
        </w:rPr>
        <w:t xml:space="preserve"> institutions including </w:t>
      </w:r>
      <w:r w:rsidR="007A4456" w:rsidRPr="007A4456">
        <w:rPr>
          <w:rFonts w:ascii="Verdana" w:hAnsi="Verdana"/>
          <w:sz w:val="22"/>
          <w:szCs w:val="22"/>
        </w:rPr>
        <w:t xml:space="preserve">Cambridge, </w:t>
      </w:r>
      <w:r w:rsidR="003E5F36" w:rsidRPr="003E5F36">
        <w:rPr>
          <w:rFonts w:ascii="Verdana" w:hAnsi="Verdana"/>
          <w:sz w:val="22"/>
          <w:szCs w:val="22"/>
        </w:rPr>
        <w:t xml:space="preserve">The Hague Academy of International Law, </w:t>
      </w:r>
      <w:r w:rsidR="00A64865">
        <w:rPr>
          <w:rFonts w:ascii="Verdana" w:hAnsi="Verdana"/>
          <w:sz w:val="22"/>
          <w:szCs w:val="22"/>
        </w:rPr>
        <w:t xml:space="preserve">UN </w:t>
      </w:r>
      <w:r w:rsidR="003E5F36" w:rsidRPr="003E5F36">
        <w:rPr>
          <w:rFonts w:ascii="Verdana" w:hAnsi="Verdana"/>
          <w:sz w:val="22"/>
          <w:szCs w:val="22"/>
        </w:rPr>
        <w:t xml:space="preserve">Audio-Visual Library of International Law, London School of Economics, New York University, </w:t>
      </w:r>
      <w:r w:rsidR="00677222">
        <w:rPr>
          <w:rFonts w:ascii="Verdana" w:hAnsi="Verdana"/>
          <w:sz w:val="22"/>
          <w:szCs w:val="22"/>
        </w:rPr>
        <w:t>Ma</w:t>
      </w:r>
      <w:r w:rsidR="00677222" w:rsidRPr="00677222">
        <w:rPr>
          <w:rFonts w:ascii="Verdana" w:hAnsi="Verdana"/>
          <w:sz w:val="22"/>
          <w:szCs w:val="22"/>
        </w:rPr>
        <w:t>x Planck Institute for International Law</w:t>
      </w:r>
      <w:r w:rsidR="00677222">
        <w:rPr>
          <w:rFonts w:ascii="Verdana" w:hAnsi="Verdana"/>
          <w:sz w:val="22"/>
          <w:szCs w:val="22"/>
        </w:rPr>
        <w:t xml:space="preserve">, </w:t>
      </w:r>
      <w:r w:rsidR="00677222" w:rsidRPr="00677222">
        <w:rPr>
          <w:rFonts w:ascii="Verdana" w:hAnsi="Verdana"/>
          <w:sz w:val="22"/>
          <w:szCs w:val="22"/>
        </w:rPr>
        <w:t>Raoul Wallenberg Institute of Human Rights</w:t>
      </w:r>
      <w:r w:rsidR="00677222">
        <w:rPr>
          <w:rFonts w:ascii="Verdana" w:hAnsi="Verdana"/>
          <w:sz w:val="22"/>
          <w:szCs w:val="22"/>
        </w:rPr>
        <w:t xml:space="preserve">, </w:t>
      </w:r>
      <w:r w:rsidR="003E5F36" w:rsidRPr="003E5F36">
        <w:rPr>
          <w:rFonts w:ascii="Verdana" w:hAnsi="Verdana"/>
          <w:sz w:val="22"/>
          <w:szCs w:val="22"/>
        </w:rPr>
        <w:t xml:space="preserve">and in China, India, Nepal, Bhutan, Cambodia and Italy. As a practitioner, I have </w:t>
      </w:r>
      <w:r w:rsidR="00E57408">
        <w:rPr>
          <w:rFonts w:ascii="Verdana" w:hAnsi="Verdana"/>
          <w:sz w:val="22"/>
          <w:szCs w:val="22"/>
        </w:rPr>
        <w:t>acted</w:t>
      </w:r>
      <w:r w:rsidR="003E5F36" w:rsidRPr="003E5F36">
        <w:rPr>
          <w:rFonts w:ascii="Verdana" w:hAnsi="Verdana"/>
          <w:sz w:val="22"/>
          <w:szCs w:val="22"/>
        </w:rPr>
        <w:t xml:space="preserve"> in cases before the UN Human Rights Committee (succeeding in five security cases </w:t>
      </w:r>
      <w:r w:rsidR="00621A1D">
        <w:rPr>
          <w:rFonts w:ascii="Verdana" w:hAnsi="Verdana"/>
          <w:sz w:val="22"/>
          <w:szCs w:val="22"/>
        </w:rPr>
        <w:t>for</w:t>
      </w:r>
      <w:r w:rsidR="003E5F36" w:rsidRPr="003E5F36">
        <w:rPr>
          <w:rFonts w:ascii="Verdana" w:hAnsi="Verdana"/>
          <w:sz w:val="22"/>
          <w:szCs w:val="22"/>
        </w:rPr>
        <w:t xml:space="preserve"> 60 victims), Inter-American Court of Human Rights, International Criminal Tribunal for the former Yugoslavia, Special Tribunal for Lebanon, and Extraordinary Chambers in the Courts of Cambodia. I have advised or consulted to </w:t>
      </w:r>
      <w:r w:rsidR="00621A1D">
        <w:rPr>
          <w:rFonts w:ascii="Verdana" w:hAnsi="Verdana"/>
          <w:sz w:val="22"/>
          <w:szCs w:val="22"/>
        </w:rPr>
        <w:t>many</w:t>
      </w:r>
      <w:r w:rsidR="00957F19">
        <w:rPr>
          <w:rFonts w:ascii="Verdana" w:hAnsi="Verdana"/>
          <w:sz w:val="22"/>
          <w:szCs w:val="22"/>
        </w:rPr>
        <w:t xml:space="preserve"> governments, </w:t>
      </w:r>
      <w:r w:rsidR="003E5F36" w:rsidRPr="003E5F36">
        <w:rPr>
          <w:rFonts w:ascii="Verdana" w:hAnsi="Verdana"/>
          <w:sz w:val="22"/>
          <w:szCs w:val="22"/>
        </w:rPr>
        <w:t>UN agencie</w:t>
      </w:r>
      <w:r w:rsidR="003E5F36">
        <w:rPr>
          <w:rFonts w:ascii="Verdana" w:hAnsi="Verdana"/>
          <w:sz w:val="22"/>
          <w:szCs w:val="22"/>
        </w:rPr>
        <w:t>s and NGOs</w:t>
      </w:r>
      <w:r w:rsidR="00EF478A">
        <w:rPr>
          <w:rFonts w:ascii="Verdana" w:hAnsi="Verdana"/>
          <w:sz w:val="22"/>
          <w:szCs w:val="22"/>
        </w:rPr>
        <w:t xml:space="preserve">, and </w:t>
      </w:r>
      <w:r w:rsidR="00677222">
        <w:rPr>
          <w:rFonts w:ascii="Verdana" w:hAnsi="Verdana"/>
          <w:sz w:val="22"/>
          <w:szCs w:val="22"/>
        </w:rPr>
        <w:t xml:space="preserve">have </w:t>
      </w:r>
      <w:r w:rsidR="000F1B84">
        <w:rPr>
          <w:rFonts w:ascii="Verdana" w:hAnsi="Verdana"/>
          <w:sz w:val="22"/>
          <w:szCs w:val="22"/>
        </w:rPr>
        <w:t>extensive</w:t>
      </w:r>
      <w:r w:rsidR="00677222">
        <w:rPr>
          <w:rFonts w:ascii="Verdana" w:hAnsi="Verdana"/>
          <w:sz w:val="22"/>
          <w:szCs w:val="22"/>
        </w:rPr>
        <w:t xml:space="preserve"> experience of cross-cultural</w:t>
      </w:r>
      <w:r w:rsidR="00415812">
        <w:rPr>
          <w:rFonts w:ascii="Verdana" w:hAnsi="Verdana"/>
          <w:sz w:val="22"/>
          <w:szCs w:val="22"/>
        </w:rPr>
        <w:t>,</w:t>
      </w:r>
      <w:r w:rsidR="00677222">
        <w:rPr>
          <w:rFonts w:ascii="Verdana" w:hAnsi="Verdana"/>
          <w:sz w:val="22"/>
          <w:szCs w:val="22"/>
        </w:rPr>
        <w:t xml:space="preserve"> </w:t>
      </w:r>
      <w:r w:rsidR="00621A1D">
        <w:rPr>
          <w:rFonts w:ascii="Verdana" w:hAnsi="Verdana"/>
          <w:sz w:val="22"/>
          <w:szCs w:val="22"/>
        </w:rPr>
        <w:t xml:space="preserve">legally plural </w:t>
      </w:r>
      <w:r w:rsidR="00677222">
        <w:rPr>
          <w:rFonts w:ascii="Verdana" w:hAnsi="Verdana"/>
          <w:sz w:val="22"/>
          <w:szCs w:val="22"/>
        </w:rPr>
        <w:t xml:space="preserve">field </w:t>
      </w:r>
      <w:r w:rsidR="00E542E4">
        <w:rPr>
          <w:rFonts w:ascii="Verdana" w:hAnsi="Verdana"/>
          <w:sz w:val="22"/>
          <w:szCs w:val="22"/>
        </w:rPr>
        <w:t>work</w:t>
      </w:r>
      <w:r w:rsidR="00677222">
        <w:rPr>
          <w:rFonts w:ascii="Verdana" w:hAnsi="Verdana"/>
          <w:sz w:val="22"/>
          <w:szCs w:val="22"/>
        </w:rPr>
        <w:t xml:space="preserve">, </w:t>
      </w:r>
      <w:r w:rsidR="00415812">
        <w:rPr>
          <w:rFonts w:ascii="Verdana" w:hAnsi="Verdana"/>
          <w:sz w:val="22"/>
          <w:szCs w:val="22"/>
        </w:rPr>
        <w:t xml:space="preserve">having </w:t>
      </w:r>
      <w:r w:rsidR="00EF478A">
        <w:rPr>
          <w:rFonts w:ascii="Verdana" w:hAnsi="Verdana"/>
          <w:sz w:val="22"/>
          <w:szCs w:val="22"/>
        </w:rPr>
        <w:t>undertaken missions in 35 countries</w:t>
      </w:r>
      <w:r w:rsidR="00E542E4">
        <w:rPr>
          <w:rFonts w:ascii="Verdana" w:hAnsi="Verdana"/>
          <w:sz w:val="22"/>
          <w:szCs w:val="22"/>
        </w:rPr>
        <w:t xml:space="preserve"> </w:t>
      </w:r>
      <w:r w:rsidR="00AD0E30">
        <w:rPr>
          <w:rFonts w:ascii="Verdana" w:hAnsi="Verdana"/>
          <w:sz w:val="22"/>
          <w:szCs w:val="22"/>
        </w:rPr>
        <w:t>on most continents</w:t>
      </w:r>
      <w:r w:rsidR="00EF478A">
        <w:rPr>
          <w:rFonts w:ascii="Verdana" w:hAnsi="Verdana"/>
          <w:sz w:val="22"/>
          <w:szCs w:val="22"/>
        </w:rPr>
        <w:t xml:space="preserve">. </w:t>
      </w:r>
      <w:r>
        <w:rPr>
          <w:rFonts w:ascii="Verdana" w:hAnsi="Verdana"/>
          <w:sz w:val="22"/>
          <w:szCs w:val="22"/>
        </w:rPr>
        <w:fldChar w:fldCharType="end"/>
      </w:r>
      <w:bookmarkEnd w:id="8"/>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6F43C4"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E6876">
        <w:rPr>
          <w:rFonts w:ascii="Verdana" w:hAnsi="Verdana"/>
          <w:sz w:val="22"/>
          <w:szCs w:val="22"/>
        </w:rPr>
        <w:t xml:space="preserve">My competence in human rights </w:t>
      </w:r>
      <w:r w:rsidR="00F06708">
        <w:rPr>
          <w:rFonts w:ascii="Verdana" w:hAnsi="Verdana"/>
          <w:sz w:val="22"/>
          <w:szCs w:val="22"/>
        </w:rPr>
        <w:t xml:space="preserve">law </w:t>
      </w:r>
      <w:r w:rsidR="00CE6876">
        <w:rPr>
          <w:rFonts w:ascii="Verdana" w:hAnsi="Verdana"/>
          <w:sz w:val="22"/>
          <w:szCs w:val="22"/>
        </w:rPr>
        <w:t xml:space="preserve">and terrorism has been recognised </w:t>
      </w:r>
      <w:r w:rsidR="006C7071">
        <w:rPr>
          <w:rFonts w:ascii="Verdana" w:hAnsi="Verdana"/>
          <w:sz w:val="22"/>
          <w:szCs w:val="22"/>
        </w:rPr>
        <w:t>through invitations</w:t>
      </w:r>
      <w:r w:rsidR="00D86E6C">
        <w:rPr>
          <w:rFonts w:ascii="Verdana" w:hAnsi="Verdana"/>
          <w:sz w:val="22"/>
          <w:szCs w:val="22"/>
        </w:rPr>
        <w:t xml:space="preserve"> to advise numerous entities, </w:t>
      </w:r>
      <w:r w:rsidR="008752A6">
        <w:rPr>
          <w:rFonts w:ascii="Verdana" w:hAnsi="Verdana"/>
          <w:sz w:val="22"/>
          <w:szCs w:val="22"/>
        </w:rPr>
        <w:t>including</w:t>
      </w:r>
      <w:r w:rsidR="00D86E6C">
        <w:rPr>
          <w:rFonts w:ascii="Verdana" w:hAnsi="Verdana"/>
          <w:sz w:val="22"/>
          <w:szCs w:val="22"/>
        </w:rPr>
        <w:t xml:space="preserve"> states (parliaments, governments, militaries, police, intelligence services and diplomats); UN agencies (UNODC, UNHCR, OHCHR and UNESCO); international organisations (ICRC); regional organisations (Inter-American Commission, African Union and Commonwealth Secretariat); and INGOs (</w:t>
      </w:r>
      <w:r w:rsidR="008752A6" w:rsidRPr="008752A6">
        <w:rPr>
          <w:rFonts w:ascii="Verdana" w:hAnsi="Verdana"/>
          <w:sz w:val="22"/>
          <w:szCs w:val="22"/>
        </w:rPr>
        <w:t xml:space="preserve">Amnesty International, Human Rights Watch, </w:t>
      </w:r>
      <w:r w:rsidR="008752A6">
        <w:rPr>
          <w:rFonts w:ascii="Verdana" w:hAnsi="Verdana"/>
          <w:sz w:val="22"/>
          <w:szCs w:val="22"/>
        </w:rPr>
        <w:t xml:space="preserve">International Service for Human Rights, </w:t>
      </w:r>
      <w:r w:rsidR="008752A6" w:rsidRPr="008752A6">
        <w:rPr>
          <w:rFonts w:ascii="Verdana" w:hAnsi="Verdana"/>
          <w:sz w:val="22"/>
          <w:szCs w:val="22"/>
        </w:rPr>
        <w:t xml:space="preserve">International Commission of Jurists, </w:t>
      </w:r>
      <w:r w:rsidR="006C7071">
        <w:rPr>
          <w:rFonts w:ascii="Verdana" w:hAnsi="Verdana"/>
          <w:sz w:val="22"/>
          <w:szCs w:val="22"/>
        </w:rPr>
        <w:t xml:space="preserve">and </w:t>
      </w:r>
      <w:r w:rsidR="008752A6" w:rsidRPr="008752A6">
        <w:rPr>
          <w:rFonts w:ascii="Verdana" w:hAnsi="Verdana"/>
          <w:sz w:val="22"/>
          <w:szCs w:val="22"/>
        </w:rPr>
        <w:t>Médecins Sans Frontières</w:t>
      </w:r>
      <w:r w:rsidR="008752A6">
        <w:rPr>
          <w:rFonts w:ascii="Verdana" w:hAnsi="Verdana"/>
          <w:sz w:val="22"/>
          <w:szCs w:val="22"/>
        </w:rPr>
        <w:t xml:space="preserve">). </w:t>
      </w:r>
      <w:r w:rsidR="00FB0C4B">
        <w:rPr>
          <w:rFonts w:ascii="Verdana" w:hAnsi="Verdana"/>
          <w:sz w:val="22"/>
          <w:szCs w:val="22"/>
        </w:rPr>
        <w:t xml:space="preserve">I am drafting the 'Terrorism and International Law' law enforcement training curriculum for UNODC. </w:t>
      </w:r>
      <w:r w:rsidR="00096900">
        <w:rPr>
          <w:rFonts w:ascii="Verdana" w:hAnsi="Verdana"/>
          <w:sz w:val="22"/>
          <w:szCs w:val="22"/>
        </w:rPr>
        <w:t xml:space="preserve">I am an Associate Fellow of Chatham House, London. </w:t>
      </w:r>
      <w:r w:rsidR="00677222">
        <w:rPr>
          <w:rFonts w:ascii="Verdana" w:hAnsi="Verdana"/>
          <w:sz w:val="22"/>
          <w:szCs w:val="22"/>
        </w:rPr>
        <w:t>I have act</w:t>
      </w:r>
      <w:r w:rsidR="006C7071">
        <w:rPr>
          <w:rFonts w:ascii="Verdana" w:hAnsi="Verdana"/>
          <w:sz w:val="22"/>
          <w:szCs w:val="22"/>
        </w:rPr>
        <w:t>ed</w:t>
      </w:r>
      <w:r w:rsidR="00677222">
        <w:rPr>
          <w:rFonts w:ascii="Verdana" w:hAnsi="Verdana"/>
          <w:sz w:val="22"/>
          <w:szCs w:val="22"/>
        </w:rPr>
        <w:t xml:space="preserve"> as lead counsel in international </w:t>
      </w:r>
      <w:r w:rsidR="006C7071">
        <w:rPr>
          <w:rFonts w:ascii="Verdana" w:hAnsi="Verdana"/>
          <w:sz w:val="22"/>
          <w:szCs w:val="22"/>
        </w:rPr>
        <w:t>tribunals</w:t>
      </w:r>
      <w:r w:rsidR="00677222">
        <w:rPr>
          <w:rFonts w:ascii="Verdana" w:hAnsi="Verdana"/>
          <w:sz w:val="22"/>
          <w:szCs w:val="22"/>
        </w:rPr>
        <w:t xml:space="preserve">, including UN Human Rights Committee </w:t>
      </w:r>
      <w:r w:rsidR="009264B5">
        <w:rPr>
          <w:rFonts w:ascii="Verdana" w:hAnsi="Verdana"/>
          <w:sz w:val="22"/>
          <w:szCs w:val="22"/>
        </w:rPr>
        <w:t>cases</w:t>
      </w:r>
      <w:r w:rsidR="00677222">
        <w:rPr>
          <w:rFonts w:ascii="Verdana" w:hAnsi="Verdana"/>
          <w:sz w:val="22"/>
          <w:szCs w:val="22"/>
        </w:rPr>
        <w:t xml:space="preserve"> of indefinite security detention of refugees, illegal </w:t>
      </w:r>
      <w:r w:rsidR="009A39E9">
        <w:rPr>
          <w:rFonts w:ascii="Verdana" w:hAnsi="Verdana"/>
          <w:sz w:val="22"/>
          <w:szCs w:val="22"/>
        </w:rPr>
        <w:t>imprisonment after</w:t>
      </w:r>
      <w:r w:rsidR="00677222">
        <w:rPr>
          <w:rFonts w:ascii="Verdana" w:hAnsi="Verdana"/>
          <w:sz w:val="22"/>
          <w:szCs w:val="22"/>
        </w:rPr>
        <w:t xml:space="preserve"> Guantanamo Bay </w:t>
      </w:r>
      <w:r w:rsidR="009A39E9">
        <w:rPr>
          <w:rFonts w:ascii="Verdana" w:hAnsi="Verdana"/>
          <w:sz w:val="22"/>
          <w:szCs w:val="22"/>
        </w:rPr>
        <w:t>convictions</w:t>
      </w:r>
      <w:r w:rsidR="00201271">
        <w:rPr>
          <w:rFonts w:ascii="Verdana" w:hAnsi="Verdana"/>
          <w:sz w:val="22"/>
          <w:szCs w:val="22"/>
        </w:rPr>
        <w:t>,</w:t>
      </w:r>
      <w:r w:rsidR="00677222">
        <w:rPr>
          <w:rFonts w:ascii="Verdana" w:hAnsi="Verdana"/>
          <w:sz w:val="22"/>
          <w:szCs w:val="22"/>
        </w:rPr>
        <w:t xml:space="preserve"> and secret security expulsion.</w:t>
      </w:r>
      <w:r w:rsidR="006C7071">
        <w:rPr>
          <w:rFonts w:ascii="Verdana" w:hAnsi="Verdana"/>
          <w:sz w:val="22"/>
          <w:szCs w:val="22"/>
        </w:rPr>
        <w:t xml:space="preserve"> My research has been cited by international and national courts, and I </w:t>
      </w:r>
      <w:r w:rsidR="00F06708">
        <w:rPr>
          <w:rFonts w:ascii="Verdana" w:hAnsi="Verdana"/>
          <w:sz w:val="22"/>
          <w:szCs w:val="22"/>
        </w:rPr>
        <w:t xml:space="preserve">have influenced </w:t>
      </w:r>
      <w:r w:rsidR="006C7071">
        <w:rPr>
          <w:rFonts w:ascii="Verdana" w:hAnsi="Verdana"/>
          <w:sz w:val="22"/>
          <w:szCs w:val="22"/>
        </w:rPr>
        <w:t xml:space="preserve">over 130 Australian parliamentary inquiries. I </w:t>
      </w:r>
      <w:r w:rsidR="00201271">
        <w:rPr>
          <w:rFonts w:ascii="Verdana" w:hAnsi="Verdana"/>
          <w:sz w:val="22"/>
          <w:szCs w:val="22"/>
        </w:rPr>
        <w:t xml:space="preserve">have </w:t>
      </w:r>
      <w:r w:rsidR="00D77F92">
        <w:rPr>
          <w:rFonts w:ascii="Verdana" w:hAnsi="Verdana"/>
          <w:sz w:val="22"/>
          <w:szCs w:val="22"/>
        </w:rPr>
        <w:t xml:space="preserve">held leadership positions in organisations including the </w:t>
      </w:r>
      <w:r w:rsidR="006C7071">
        <w:rPr>
          <w:rFonts w:ascii="Verdana" w:hAnsi="Verdana"/>
          <w:sz w:val="22"/>
          <w:szCs w:val="22"/>
        </w:rPr>
        <w:t>International Law A</w:t>
      </w:r>
      <w:r w:rsidR="00D77F92">
        <w:rPr>
          <w:rFonts w:ascii="Verdana" w:hAnsi="Verdana"/>
          <w:sz w:val="22"/>
          <w:szCs w:val="22"/>
        </w:rPr>
        <w:t>s</w:t>
      </w:r>
      <w:r w:rsidR="006C7071">
        <w:rPr>
          <w:rFonts w:ascii="Verdana" w:hAnsi="Verdana"/>
          <w:sz w:val="22"/>
          <w:szCs w:val="22"/>
        </w:rPr>
        <w:t xml:space="preserve">sociation, </w:t>
      </w:r>
      <w:r w:rsidR="00D77F92">
        <w:rPr>
          <w:rFonts w:ascii="Verdana" w:hAnsi="Verdana"/>
          <w:sz w:val="22"/>
          <w:szCs w:val="22"/>
        </w:rPr>
        <w:t xml:space="preserve">the </w:t>
      </w:r>
      <w:r w:rsidR="006C7071">
        <w:rPr>
          <w:rFonts w:ascii="Verdana" w:hAnsi="Verdana"/>
          <w:sz w:val="22"/>
          <w:szCs w:val="22"/>
        </w:rPr>
        <w:t>Law Council of Australia's national human rights committee</w:t>
      </w:r>
      <w:r w:rsidR="00D77F92">
        <w:rPr>
          <w:rFonts w:ascii="Verdana" w:hAnsi="Verdana"/>
          <w:sz w:val="22"/>
          <w:szCs w:val="22"/>
        </w:rPr>
        <w:t xml:space="preserve"> (the peak </w:t>
      </w:r>
      <w:r w:rsidR="00D77F92">
        <w:rPr>
          <w:rFonts w:ascii="Verdana" w:hAnsi="Verdana"/>
          <w:sz w:val="22"/>
          <w:szCs w:val="22"/>
        </w:rPr>
        <w:lastRenderedPageBreak/>
        <w:t>national body for lawyers)</w:t>
      </w:r>
      <w:r w:rsidR="00EF11AA">
        <w:rPr>
          <w:rFonts w:ascii="Verdana" w:hAnsi="Verdana"/>
          <w:sz w:val="22"/>
          <w:szCs w:val="22"/>
        </w:rPr>
        <w:t>,</w:t>
      </w:r>
      <w:r w:rsidR="00AF34AE">
        <w:rPr>
          <w:rFonts w:ascii="Verdana" w:hAnsi="Verdana"/>
          <w:sz w:val="22"/>
          <w:szCs w:val="22"/>
        </w:rPr>
        <w:t xml:space="preserve"> </w:t>
      </w:r>
      <w:r w:rsidR="00AF34AE" w:rsidRPr="00AF34AE">
        <w:rPr>
          <w:rFonts w:ascii="Verdana" w:hAnsi="Verdana"/>
          <w:sz w:val="22"/>
          <w:szCs w:val="22"/>
        </w:rPr>
        <w:t>Australia's refugee and legal aid services,</w:t>
      </w:r>
      <w:r w:rsidR="00EF11AA">
        <w:rPr>
          <w:rFonts w:ascii="Verdana" w:hAnsi="Verdana"/>
          <w:sz w:val="22"/>
          <w:szCs w:val="22"/>
        </w:rPr>
        <w:t xml:space="preserve"> Sydney PEN </w:t>
      </w:r>
      <w:r w:rsidR="00201271">
        <w:rPr>
          <w:rFonts w:ascii="Verdana" w:hAnsi="Verdana"/>
          <w:sz w:val="22"/>
          <w:szCs w:val="22"/>
        </w:rPr>
        <w:t xml:space="preserve">(part of the </w:t>
      </w:r>
      <w:r w:rsidR="00AF34AE">
        <w:rPr>
          <w:rFonts w:ascii="Verdana" w:hAnsi="Verdana"/>
          <w:sz w:val="22"/>
          <w:szCs w:val="22"/>
        </w:rPr>
        <w:t>global</w:t>
      </w:r>
      <w:r w:rsidR="00201271">
        <w:rPr>
          <w:rFonts w:ascii="Verdana" w:hAnsi="Verdana"/>
          <w:sz w:val="22"/>
          <w:szCs w:val="22"/>
        </w:rPr>
        <w:t xml:space="preserve"> network on free expression) </w:t>
      </w:r>
      <w:r w:rsidR="00EF11AA">
        <w:rPr>
          <w:rFonts w:ascii="Verdana" w:hAnsi="Verdana"/>
          <w:sz w:val="22"/>
          <w:szCs w:val="22"/>
        </w:rPr>
        <w:t>and Australian Lawyers for Human Rights</w:t>
      </w:r>
      <w:r w:rsidR="006C7071">
        <w:rPr>
          <w:rFonts w:ascii="Verdana" w:hAnsi="Verdana"/>
          <w:sz w:val="22"/>
          <w:szCs w:val="22"/>
        </w:rPr>
        <w:t>.</w:t>
      </w:r>
      <w:r>
        <w:rPr>
          <w:rFonts w:ascii="Verdana" w:hAnsi="Verdana"/>
          <w:sz w:val="22"/>
          <w:szCs w:val="22"/>
        </w:rPr>
        <w:fldChar w:fldCharType="end"/>
      </w:r>
      <w:bookmarkEnd w:id="9"/>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D40F9A">
        <w:rPr>
          <w:rFonts w:ascii="Verdana" w:hAnsi="Verdana"/>
          <w:noProof/>
          <w:sz w:val="22"/>
          <w:szCs w:val="22"/>
          <w:lang w:val="en-GB"/>
        </w:rPr>
        <w:t>Defining Terrorism in International Law [</w:t>
      </w:r>
      <w:r w:rsidR="00095AEF">
        <w:rPr>
          <w:rFonts w:ascii="Verdana" w:hAnsi="Verdana"/>
          <w:noProof/>
          <w:sz w:val="22"/>
          <w:szCs w:val="22"/>
          <w:lang w:val="en-GB"/>
        </w:rPr>
        <w:t>book</w:t>
      </w:r>
      <w:r w:rsidR="00311F00">
        <w:rPr>
          <w:rFonts w:ascii="Verdana" w:hAnsi="Verdana"/>
          <w:noProof/>
          <w:sz w:val="22"/>
          <w:szCs w:val="22"/>
          <w:lang w:val="en-GB"/>
        </w:rPr>
        <w:t xml:space="preserve">, 408 </w:t>
      </w:r>
      <w:r w:rsidR="00104642">
        <w:rPr>
          <w:rFonts w:ascii="Verdana" w:hAnsi="Verdana"/>
          <w:noProof/>
          <w:sz w:val="22"/>
          <w:szCs w:val="22"/>
          <w:lang w:val="en-GB"/>
        </w:rPr>
        <w:t>pp</w:t>
      </w:r>
      <w:r w:rsidR="00D40F9A">
        <w:rPr>
          <w:rFonts w:ascii="Verdana" w:hAnsi="Verdana"/>
          <w:noProof/>
          <w:sz w:val="22"/>
          <w:szCs w:val="22"/>
          <w:lang w:val="en-GB"/>
        </w:rPr>
        <w:t>]</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D40F9A">
        <w:rPr>
          <w:rFonts w:ascii="Verdana" w:hAnsi="Verdana"/>
          <w:noProof/>
          <w:sz w:val="22"/>
          <w:szCs w:val="22"/>
          <w:lang w:val="en-GB"/>
        </w:rPr>
        <w:t>Oxford University Press: Monographs in International Law Series</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D40F9A">
        <w:rPr>
          <w:rFonts w:ascii="Verdana" w:hAnsi="Verdana"/>
          <w:noProof/>
          <w:sz w:val="22"/>
          <w:szCs w:val="22"/>
          <w:lang w:val="en-GB"/>
        </w:rPr>
        <w:t>2006</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D40F9A" w:rsidRPr="00D40F9A">
        <w:rPr>
          <w:rFonts w:ascii="Verdana" w:hAnsi="Verdana"/>
          <w:noProof/>
          <w:sz w:val="22"/>
          <w:szCs w:val="22"/>
          <w:lang w:val="en-GB"/>
        </w:rPr>
        <w:t>https://global.oup.com/academic/product/defining-terrorism-in-international-law-9780199295975?lang=en&amp;cc=au</w:t>
      </w:r>
      <w:r w:rsidR="006F43C4">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BC7804">
        <w:rPr>
          <w:rFonts w:ascii="Verdana" w:hAnsi="Verdana"/>
          <w:noProof/>
          <w:sz w:val="22"/>
          <w:szCs w:val="22"/>
          <w:lang w:val="en-GB"/>
        </w:rPr>
        <w:t>Research Handbook on International Law and Terrorism [</w:t>
      </w:r>
      <w:r w:rsidR="00095AEF">
        <w:rPr>
          <w:rFonts w:ascii="Verdana" w:hAnsi="Verdana"/>
          <w:noProof/>
          <w:sz w:val="22"/>
          <w:szCs w:val="22"/>
          <w:lang w:val="en-GB"/>
        </w:rPr>
        <w:t>book</w:t>
      </w:r>
      <w:r w:rsidR="00311F00">
        <w:rPr>
          <w:rFonts w:ascii="Verdana" w:hAnsi="Verdana"/>
          <w:noProof/>
          <w:sz w:val="22"/>
          <w:szCs w:val="22"/>
          <w:lang w:val="en-GB"/>
        </w:rPr>
        <w:t xml:space="preserve">, 832 </w:t>
      </w:r>
      <w:r w:rsidR="00104642">
        <w:rPr>
          <w:rFonts w:ascii="Verdana" w:hAnsi="Verdana"/>
          <w:noProof/>
          <w:sz w:val="22"/>
          <w:szCs w:val="22"/>
          <w:lang w:val="en-GB"/>
        </w:rPr>
        <w:t>pp</w:t>
      </w:r>
      <w:r w:rsidR="00BC7804">
        <w:rPr>
          <w:rFonts w:ascii="Verdana" w:hAnsi="Verdana"/>
          <w:noProof/>
          <w:sz w:val="22"/>
          <w:szCs w:val="22"/>
          <w:lang w:val="en-GB"/>
        </w:rPr>
        <w:t>]</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BC7804">
        <w:rPr>
          <w:rFonts w:ascii="Verdana" w:hAnsi="Verdana"/>
          <w:noProof/>
          <w:sz w:val="22"/>
          <w:szCs w:val="22"/>
          <w:lang w:val="en-GB"/>
        </w:rPr>
        <w:t>Edward Elgar: Research Handbooks Series</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BC7804">
        <w:rPr>
          <w:rFonts w:ascii="Verdana" w:hAnsi="Verdana"/>
          <w:noProof/>
          <w:sz w:val="22"/>
          <w:szCs w:val="22"/>
          <w:lang w:val="en-GB"/>
        </w:rPr>
        <w:t>2014</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BC7804" w:rsidRPr="00BC7804">
        <w:rPr>
          <w:rFonts w:ascii="Verdana" w:hAnsi="Verdana"/>
          <w:noProof/>
          <w:sz w:val="22"/>
          <w:szCs w:val="22"/>
          <w:lang w:val="en-GB"/>
        </w:rPr>
        <w:t>http://www.e-elgar.com/shop/research-handbook-on-international-law-and-terrorism</w:t>
      </w:r>
      <w:r w:rsidR="006F43C4">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095AEF">
        <w:rPr>
          <w:rFonts w:ascii="Verdana" w:hAnsi="Verdana"/>
          <w:sz w:val="22"/>
          <w:szCs w:val="22"/>
          <w:lang w:val="en-GB"/>
        </w:rPr>
        <w:t>Terrorism: Documents in International Law [book</w:t>
      </w:r>
      <w:r w:rsidR="00311F00">
        <w:rPr>
          <w:rFonts w:ascii="Verdana" w:hAnsi="Verdana"/>
          <w:sz w:val="22"/>
          <w:szCs w:val="22"/>
          <w:lang w:val="en-GB"/>
        </w:rPr>
        <w:t xml:space="preserve">, 1,600 </w:t>
      </w:r>
      <w:r w:rsidR="00104642">
        <w:rPr>
          <w:rFonts w:ascii="Verdana" w:hAnsi="Verdana"/>
          <w:sz w:val="22"/>
          <w:szCs w:val="22"/>
          <w:lang w:val="en-GB"/>
        </w:rPr>
        <w:t>pp</w:t>
      </w:r>
      <w:r w:rsidR="00095AEF">
        <w:rPr>
          <w:rFonts w:ascii="Verdana" w:hAnsi="Verdana"/>
          <w:sz w:val="22"/>
          <w:szCs w:val="22"/>
          <w:lang w:val="en-GB"/>
        </w:rPr>
        <w:t>]</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095AEF">
        <w:rPr>
          <w:rFonts w:ascii="Verdana" w:hAnsi="Verdana"/>
          <w:noProof/>
          <w:sz w:val="22"/>
          <w:szCs w:val="22"/>
          <w:lang w:val="en-GB"/>
        </w:rPr>
        <w:t>Hart / Bloomsbury</w:t>
      </w:r>
      <w:r w:rsidR="006F43C4">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095AEF">
        <w:rPr>
          <w:rFonts w:ascii="Verdana" w:hAnsi="Verdana"/>
          <w:noProof/>
          <w:sz w:val="22"/>
          <w:szCs w:val="22"/>
          <w:lang w:val="en-GB"/>
        </w:rPr>
        <w:t>2012</w:t>
      </w:r>
      <w:r w:rsidR="006F43C4">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095AEF" w:rsidRPr="00095AEF">
        <w:rPr>
          <w:rFonts w:ascii="Verdana" w:hAnsi="Verdana"/>
          <w:noProof/>
          <w:sz w:val="22"/>
          <w:szCs w:val="22"/>
          <w:lang w:val="en-GB"/>
        </w:rPr>
        <w:t>http://www.bloomsbury.com/au/terrorism-9781841139869/</w:t>
      </w:r>
      <w:r w:rsidR="006F43C4">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E73935">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6F43C4"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6F43C4" w:rsidRPr="00D66524">
        <w:rPr>
          <w:rFonts w:ascii="Verdana" w:hAnsi="Verdana"/>
          <w:sz w:val="22"/>
          <w:szCs w:val="22"/>
        </w:rPr>
      </w:r>
      <w:r w:rsidR="006F43C4" w:rsidRPr="00D66524">
        <w:rPr>
          <w:rFonts w:ascii="Verdana" w:hAnsi="Verdana"/>
          <w:sz w:val="22"/>
          <w:szCs w:val="22"/>
        </w:rPr>
        <w:fldChar w:fldCharType="separate"/>
      </w:r>
      <w:r w:rsidR="00E73935" w:rsidRPr="00E73935">
        <w:rPr>
          <w:rFonts w:ascii="Verdana" w:hAnsi="Verdana"/>
          <w:sz w:val="22"/>
          <w:szCs w:val="22"/>
        </w:rPr>
        <w:t xml:space="preserve">I have published 13 books (with 4 more in </w:t>
      </w:r>
      <w:r w:rsidR="00104642">
        <w:rPr>
          <w:rFonts w:ascii="Verdana" w:hAnsi="Verdana"/>
          <w:sz w:val="22"/>
          <w:szCs w:val="22"/>
        </w:rPr>
        <w:t>press</w:t>
      </w:r>
      <w:r w:rsidR="00E73935" w:rsidRPr="00E73935">
        <w:rPr>
          <w:rFonts w:ascii="Verdana" w:hAnsi="Verdana"/>
          <w:sz w:val="22"/>
          <w:szCs w:val="22"/>
        </w:rPr>
        <w:t xml:space="preserve">), </w:t>
      </w:r>
      <w:r w:rsidR="00E73935">
        <w:rPr>
          <w:rFonts w:ascii="Verdana" w:hAnsi="Verdana"/>
          <w:sz w:val="22"/>
          <w:szCs w:val="22"/>
        </w:rPr>
        <w:t>over 90</w:t>
      </w:r>
      <w:r w:rsidR="00E73935" w:rsidRPr="00E73935">
        <w:rPr>
          <w:rFonts w:ascii="Verdana" w:hAnsi="Verdana"/>
          <w:sz w:val="22"/>
          <w:szCs w:val="22"/>
        </w:rPr>
        <w:t xml:space="preserve"> peer-reviewed articles, and hundreds of other publications</w:t>
      </w:r>
      <w:r w:rsidR="00E73935">
        <w:rPr>
          <w:rFonts w:ascii="Verdana" w:hAnsi="Verdana"/>
          <w:sz w:val="22"/>
          <w:szCs w:val="22"/>
        </w:rPr>
        <w:t xml:space="preserve"> (e.g. parliamentary submissions and legal opinions)</w:t>
      </w:r>
      <w:r w:rsidR="00E73935" w:rsidRPr="00E73935">
        <w:rPr>
          <w:rFonts w:ascii="Verdana" w:hAnsi="Verdana"/>
          <w:sz w:val="22"/>
          <w:szCs w:val="22"/>
        </w:rPr>
        <w:t>,</w:t>
      </w:r>
      <w:r w:rsidR="00DD6F67">
        <w:rPr>
          <w:rFonts w:ascii="Verdana" w:hAnsi="Verdana"/>
          <w:sz w:val="22"/>
          <w:szCs w:val="22"/>
        </w:rPr>
        <w:t xml:space="preserve"> on </w:t>
      </w:r>
      <w:r w:rsidR="00E73935" w:rsidRPr="00E73935">
        <w:rPr>
          <w:rFonts w:ascii="Verdana" w:hAnsi="Verdana"/>
          <w:sz w:val="22"/>
          <w:szCs w:val="22"/>
        </w:rPr>
        <w:t xml:space="preserve">human rights, counter-terrorism or international law. </w:t>
      </w:r>
      <w:r w:rsidR="00DD6F67">
        <w:rPr>
          <w:rFonts w:ascii="Verdana" w:hAnsi="Verdana"/>
          <w:sz w:val="22"/>
          <w:szCs w:val="22"/>
        </w:rPr>
        <w:t>My books address</w:t>
      </w:r>
      <w:r w:rsidR="00E73935" w:rsidRPr="00E73935">
        <w:rPr>
          <w:rFonts w:ascii="Verdana" w:hAnsi="Verdana"/>
          <w:sz w:val="22"/>
          <w:szCs w:val="22"/>
        </w:rPr>
        <w:t xml:space="preserve"> terrorism and international law (5 books); human rights in Asia (4); economic, social and cultural rights (2); refugee law (3); indigenous peoples</w:t>
      </w:r>
      <w:r w:rsidR="0032683D">
        <w:rPr>
          <w:rFonts w:ascii="Verdana" w:hAnsi="Verdana"/>
          <w:sz w:val="22"/>
          <w:szCs w:val="22"/>
        </w:rPr>
        <w:t xml:space="preserve"> (1)</w:t>
      </w:r>
      <w:r w:rsidR="00E73935" w:rsidRPr="00E73935">
        <w:rPr>
          <w:rFonts w:ascii="Verdana" w:hAnsi="Verdana"/>
          <w:sz w:val="22"/>
          <w:szCs w:val="22"/>
        </w:rPr>
        <w:t>; humanitarian law</w:t>
      </w:r>
      <w:r w:rsidR="0032683D">
        <w:rPr>
          <w:rFonts w:ascii="Verdana" w:hAnsi="Verdana"/>
          <w:sz w:val="22"/>
          <w:szCs w:val="22"/>
        </w:rPr>
        <w:t xml:space="preserve"> (1)</w:t>
      </w:r>
      <w:r w:rsidR="00E73935" w:rsidRPr="00E73935">
        <w:rPr>
          <w:rFonts w:ascii="Verdana" w:hAnsi="Verdana"/>
          <w:sz w:val="22"/>
          <w:szCs w:val="22"/>
        </w:rPr>
        <w:t>; development</w:t>
      </w:r>
      <w:r w:rsidR="0032683D">
        <w:rPr>
          <w:rFonts w:ascii="Verdana" w:hAnsi="Verdana"/>
          <w:sz w:val="22"/>
          <w:szCs w:val="22"/>
        </w:rPr>
        <w:t xml:space="preserve"> (1)</w:t>
      </w:r>
      <w:r w:rsidR="00E73935" w:rsidRPr="00E73935">
        <w:rPr>
          <w:rFonts w:ascii="Verdana" w:hAnsi="Verdana"/>
          <w:sz w:val="22"/>
          <w:szCs w:val="22"/>
        </w:rPr>
        <w:t xml:space="preserve">; and environmental law (2). My book Defining Terrorism in International Law (2006) is the leading work on that unresolved </w:t>
      </w:r>
      <w:r w:rsidR="00E73935">
        <w:rPr>
          <w:rFonts w:ascii="Verdana" w:hAnsi="Verdana"/>
          <w:sz w:val="22"/>
          <w:szCs w:val="22"/>
        </w:rPr>
        <w:t>issue</w:t>
      </w:r>
      <w:r w:rsidR="00E73935" w:rsidRPr="00E73935">
        <w:rPr>
          <w:rFonts w:ascii="Verdana" w:hAnsi="Verdana"/>
          <w:sz w:val="22"/>
          <w:szCs w:val="22"/>
        </w:rPr>
        <w:t xml:space="preserve">; and my Research Handbook on International Law and Terrorism (2014) is </w:t>
      </w:r>
      <w:r w:rsidR="00104642">
        <w:rPr>
          <w:rFonts w:ascii="Verdana" w:hAnsi="Verdana"/>
          <w:sz w:val="22"/>
          <w:szCs w:val="22"/>
        </w:rPr>
        <w:t>one of the</w:t>
      </w:r>
      <w:r w:rsidR="00E73935" w:rsidRPr="00E73935">
        <w:rPr>
          <w:rFonts w:ascii="Verdana" w:hAnsi="Verdana"/>
          <w:sz w:val="22"/>
          <w:szCs w:val="22"/>
        </w:rPr>
        <w:t xml:space="preserve"> most comprehensive o</w:t>
      </w:r>
      <w:r w:rsidR="00E73935">
        <w:rPr>
          <w:rFonts w:ascii="Verdana" w:hAnsi="Verdana"/>
          <w:sz w:val="22"/>
          <w:szCs w:val="22"/>
        </w:rPr>
        <w:t>n</w:t>
      </w:r>
      <w:r w:rsidR="00E73935" w:rsidRPr="00E73935">
        <w:rPr>
          <w:rFonts w:ascii="Verdana" w:hAnsi="Verdana"/>
          <w:sz w:val="22"/>
          <w:szCs w:val="22"/>
        </w:rPr>
        <w:t xml:space="preserve"> </w:t>
      </w:r>
      <w:r w:rsidR="003B5156">
        <w:rPr>
          <w:rFonts w:ascii="Verdana" w:hAnsi="Verdana"/>
          <w:sz w:val="22"/>
          <w:szCs w:val="22"/>
        </w:rPr>
        <w:t>the topic</w:t>
      </w:r>
      <w:r w:rsidR="00E73935" w:rsidRPr="00E73935">
        <w:rPr>
          <w:rFonts w:ascii="Verdana" w:hAnsi="Verdana"/>
          <w:sz w:val="22"/>
          <w:szCs w:val="22"/>
        </w:rPr>
        <w:t>.</w:t>
      </w:r>
      <w:r w:rsidR="00DD6F67">
        <w:rPr>
          <w:rFonts w:ascii="Verdana" w:hAnsi="Verdana"/>
          <w:sz w:val="22"/>
          <w:szCs w:val="22"/>
        </w:rPr>
        <w:t xml:space="preserve"> I am lead author of the Oxford Commentary on the ICESCR (2014</w:t>
      </w:r>
      <w:r w:rsidR="00104642">
        <w:rPr>
          <w:rFonts w:ascii="Verdana" w:hAnsi="Verdana"/>
          <w:sz w:val="22"/>
          <w:szCs w:val="22"/>
        </w:rPr>
        <w:t>, 1,300 pp</w:t>
      </w:r>
      <w:r w:rsidR="00DD6F67">
        <w:rPr>
          <w:rFonts w:ascii="Verdana" w:hAnsi="Verdana"/>
          <w:sz w:val="22"/>
          <w:szCs w:val="22"/>
        </w:rPr>
        <w:t>), awarded a global prize by the American Society of International Law</w:t>
      </w:r>
      <w:r w:rsidR="005060FA">
        <w:rPr>
          <w:rFonts w:ascii="Verdana" w:hAnsi="Verdana"/>
          <w:sz w:val="22"/>
          <w:szCs w:val="22"/>
        </w:rPr>
        <w:t xml:space="preserve">; and I edited the first collected </w:t>
      </w:r>
      <w:r w:rsidR="0032683D">
        <w:rPr>
          <w:rFonts w:ascii="Verdana" w:hAnsi="Verdana"/>
          <w:sz w:val="22"/>
          <w:szCs w:val="22"/>
        </w:rPr>
        <w:t>drafting records</w:t>
      </w:r>
      <w:r w:rsidR="005060FA">
        <w:rPr>
          <w:rFonts w:ascii="Verdana" w:hAnsi="Verdana"/>
          <w:sz w:val="22"/>
          <w:szCs w:val="22"/>
        </w:rPr>
        <w:t xml:space="preserve"> of the ICESC</w:t>
      </w:r>
      <w:r w:rsidR="007107B1">
        <w:rPr>
          <w:rFonts w:ascii="Verdana" w:hAnsi="Verdana"/>
          <w:sz w:val="22"/>
          <w:szCs w:val="22"/>
        </w:rPr>
        <w:t>R</w:t>
      </w:r>
      <w:r w:rsidR="00104642">
        <w:rPr>
          <w:rFonts w:ascii="Verdana" w:hAnsi="Verdana"/>
          <w:sz w:val="22"/>
          <w:szCs w:val="22"/>
        </w:rPr>
        <w:t xml:space="preserve"> (2016, 2,600 pp)</w:t>
      </w:r>
      <w:r w:rsidR="005060FA">
        <w:rPr>
          <w:rFonts w:ascii="Verdana" w:hAnsi="Verdana"/>
          <w:sz w:val="22"/>
          <w:szCs w:val="22"/>
        </w:rPr>
        <w:t xml:space="preserve">. </w:t>
      </w:r>
      <w:r w:rsidR="00E73935" w:rsidRPr="00E73935">
        <w:rPr>
          <w:rFonts w:ascii="Verdana" w:hAnsi="Verdana"/>
          <w:sz w:val="22"/>
          <w:szCs w:val="22"/>
        </w:rPr>
        <w:t xml:space="preserve">My articles have addressed many </w:t>
      </w:r>
      <w:r w:rsidR="00104642">
        <w:rPr>
          <w:rFonts w:ascii="Verdana" w:hAnsi="Verdana"/>
          <w:sz w:val="22"/>
          <w:szCs w:val="22"/>
        </w:rPr>
        <w:t>facets</w:t>
      </w:r>
      <w:r w:rsidR="00E73935" w:rsidRPr="00E73935">
        <w:rPr>
          <w:rFonts w:ascii="Verdana" w:hAnsi="Verdana"/>
          <w:sz w:val="22"/>
          <w:szCs w:val="22"/>
        </w:rPr>
        <w:t xml:space="preserve"> of terrorism and human rights, including definitio</w:t>
      </w:r>
      <w:r w:rsidR="00997A39">
        <w:rPr>
          <w:rFonts w:ascii="Verdana" w:hAnsi="Verdana"/>
          <w:sz w:val="22"/>
          <w:szCs w:val="22"/>
        </w:rPr>
        <w:t>n,</w:t>
      </w:r>
      <w:r w:rsidR="00E73935" w:rsidRPr="00E73935">
        <w:rPr>
          <w:rFonts w:ascii="Verdana" w:hAnsi="Verdana"/>
          <w:sz w:val="22"/>
          <w:szCs w:val="22"/>
        </w:rPr>
        <w:t xml:space="preserve"> offences</w:t>
      </w:r>
      <w:r w:rsidR="005060FA">
        <w:rPr>
          <w:rFonts w:ascii="Verdana" w:hAnsi="Verdana"/>
          <w:sz w:val="22"/>
          <w:szCs w:val="22"/>
        </w:rPr>
        <w:t xml:space="preserve">, </w:t>
      </w:r>
      <w:r w:rsidR="00E73935" w:rsidRPr="00E73935">
        <w:rPr>
          <w:rFonts w:ascii="Verdana" w:hAnsi="Verdana"/>
          <w:sz w:val="22"/>
          <w:szCs w:val="22"/>
        </w:rPr>
        <w:t>procedure</w:t>
      </w:r>
      <w:r w:rsidR="005060FA">
        <w:rPr>
          <w:rFonts w:ascii="Verdana" w:hAnsi="Verdana"/>
          <w:sz w:val="22"/>
          <w:szCs w:val="22"/>
        </w:rPr>
        <w:t xml:space="preserve"> and</w:t>
      </w:r>
      <w:r w:rsidR="00E73935" w:rsidRPr="00E73935">
        <w:rPr>
          <w:rFonts w:ascii="Verdana" w:hAnsi="Verdana"/>
          <w:sz w:val="22"/>
          <w:szCs w:val="22"/>
        </w:rPr>
        <w:t xml:space="preserve"> punishment; sanctions</w:t>
      </w:r>
      <w:r w:rsidR="00997A39">
        <w:rPr>
          <w:rFonts w:ascii="Verdana" w:hAnsi="Verdana"/>
          <w:sz w:val="22"/>
          <w:szCs w:val="22"/>
        </w:rPr>
        <w:t xml:space="preserve"> </w:t>
      </w:r>
      <w:r w:rsidR="00E73935" w:rsidRPr="00E73935">
        <w:rPr>
          <w:rFonts w:ascii="Verdana" w:hAnsi="Verdana"/>
          <w:sz w:val="22"/>
          <w:szCs w:val="22"/>
        </w:rPr>
        <w:t>and due process; impacts on freedoms of expression, association and religion; torture, interrogation and rendition; extradition</w:t>
      </w:r>
      <w:r w:rsidR="00DD6F67">
        <w:rPr>
          <w:rFonts w:ascii="Verdana" w:hAnsi="Verdana"/>
          <w:sz w:val="22"/>
          <w:szCs w:val="22"/>
        </w:rPr>
        <w:t xml:space="preserve">; </w:t>
      </w:r>
      <w:r w:rsidR="00E73935" w:rsidRPr="00E73935">
        <w:rPr>
          <w:rFonts w:ascii="Verdana" w:hAnsi="Verdana"/>
          <w:sz w:val="22"/>
          <w:szCs w:val="22"/>
        </w:rPr>
        <w:t>non-</w:t>
      </w:r>
      <w:r w:rsidR="00E73935" w:rsidRPr="00E73935">
        <w:rPr>
          <w:rFonts w:ascii="Verdana" w:hAnsi="Verdana"/>
          <w:sz w:val="22"/>
          <w:szCs w:val="22"/>
        </w:rPr>
        <w:lastRenderedPageBreak/>
        <w:t xml:space="preserve">refoulement; detention; </w:t>
      </w:r>
      <w:r w:rsidR="00AE2E41">
        <w:rPr>
          <w:rFonts w:ascii="Verdana" w:hAnsi="Verdana"/>
          <w:sz w:val="22"/>
          <w:szCs w:val="22"/>
        </w:rPr>
        <w:t>force; and</w:t>
      </w:r>
      <w:r w:rsidR="00E73935" w:rsidRPr="00E73935">
        <w:rPr>
          <w:rFonts w:ascii="Verdana" w:hAnsi="Verdana"/>
          <w:sz w:val="22"/>
          <w:szCs w:val="22"/>
        </w:rPr>
        <w:t xml:space="preserve"> armed</w:t>
      </w:r>
      <w:r w:rsidR="003B5156">
        <w:rPr>
          <w:rFonts w:ascii="Verdana" w:hAnsi="Verdana"/>
          <w:sz w:val="22"/>
          <w:szCs w:val="22"/>
        </w:rPr>
        <w:t xml:space="preserve"> groups and</w:t>
      </w:r>
      <w:r w:rsidR="00E73935" w:rsidRPr="00E73935">
        <w:rPr>
          <w:rFonts w:ascii="Verdana" w:hAnsi="Verdana"/>
          <w:sz w:val="22"/>
          <w:szCs w:val="22"/>
        </w:rPr>
        <w:t xml:space="preserve"> </w:t>
      </w:r>
      <w:r w:rsidR="003B5156">
        <w:rPr>
          <w:rFonts w:ascii="Verdana" w:hAnsi="Verdana"/>
          <w:sz w:val="22"/>
          <w:szCs w:val="22"/>
        </w:rPr>
        <w:t xml:space="preserve">armed </w:t>
      </w:r>
      <w:r w:rsidR="00E73935" w:rsidRPr="00E73935">
        <w:rPr>
          <w:rFonts w:ascii="Verdana" w:hAnsi="Verdana"/>
          <w:sz w:val="22"/>
          <w:szCs w:val="22"/>
        </w:rPr>
        <w:t xml:space="preserve">conflict. A publications </w:t>
      </w:r>
      <w:r w:rsidR="00AE2E41">
        <w:rPr>
          <w:rFonts w:ascii="Verdana" w:hAnsi="Verdana"/>
          <w:sz w:val="22"/>
          <w:szCs w:val="22"/>
        </w:rPr>
        <w:t>list is</w:t>
      </w:r>
      <w:r w:rsidR="00E73935" w:rsidRPr="00E73935">
        <w:rPr>
          <w:rFonts w:ascii="Verdana" w:hAnsi="Verdana"/>
          <w:sz w:val="22"/>
          <w:szCs w:val="22"/>
        </w:rPr>
        <w:t xml:space="preserve"> here (http://sydney.edu.au/law/about/people/profiles/ben.saul.php) and full text</w:t>
      </w:r>
      <w:r w:rsidR="003B5156">
        <w:rPr>
          <w:rFonts w:ascii="Verdana" w:hAnsi="Verdana"/>
          <w:sz w:val="22"/>
          <w:szCs w:val="22"/>
        </w:rPr>
        <w:t>s</w:t>
      </w:r>
      <w:r w:rsidR="00E73935" w:rsidRPr="00E73935">
        <w:rPr>
          <w:rFonts w:ascii="Verdana" w:hAnsi="Verdana"/>
          <w:sz w:val="22"/>
          <w:szCs w:val="22"/>
        </w:rPr>
        <w:t xml:space="preserve"> here (https://papers.ssrn.com/sol3/cf_dev/AbsByAuth.cfm?per_id=599006).</w:t>
      </w:r>
      <w:r w:rsidR="00E73935">
        <w:rPr>
          <w:rFonts w:ascii="Verdana" w:hAnsi="Verdana"/>
          <w:sz w:val="22"/>
          <w:szCs w:val="22"/>
        </w:rPr>
        <w:t> </w:t>
      </w:r>
      <w:r w:rsidR="00E73935">
        <w:rPr>
          <w:rFonts w:ascii="Verdana" w:hAnsi="Verdana"/>
          <w:sz w:val="22"/>
          <w:szCs w:val="22"/>
        </w:rPr>
        <w:t> </w:t>
      </w:r>
      <w:r w:rsidR="006F43C4"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896C72" w:rsidRPr="00896C72">
        <w:rPr>
          <w:rFonts w:ascii="Verdana" w:hAnsi="Verdana"/>
          <w:noProof/>
          <w:sz w:val="22"/>
          <w:szCs w:val="22"/>
          <w:lang w:val="en-GB"/>
        </w:rPr>
        <w:t>‘Australia’s Guantanamo Problem’</w:t>
      </w:r>
      <w:r w:rsidR="00896C72">
        <w:rPr>
          <w:rFonts w:ascii="Verdana" w:hAnsi="Verdana"/>
          <w:noProof/>
          <w:sz w:val="22"/>
          <w:szCs w:val="22"/>
          <w:lang w:val="en-GB"/>
        </w:rPr>
        <w:t xml:space="preserve"> (media opinion article</w:t>
      </w:r>
      <w:r w:rsidR="00F57573">
        <w:rPr>
          <w:rFonts w:ascii="Verdana" w:hAnsi="Verdana"/>
          <w:noProof/>
          <w:sz w:val="22"/>
          <w:szCs w:val="22"/>
          <w:lang w:val="en-GB"/>
        </w:rPr>
        <w:t xml:space="preserve"> on Australia's indefinite detention of recognized refugees on undisclosed national security grounds</w:t>
      </w:r>
      <w:r w:rsidR="00896C72">
        <w:rPr>
          <w:rFonts w:ascii="Verdana" w:hAnsi="Verdana"/>
          <w:noProof/>
          <w:sz w:val="22"/>
          <w:szCs w:val="22"/>
          <w:lang w:val="en-GB"/>
        </w:rPr>
        <w:t>)</w:t>
      </w:r>
      <w:r w:rsidR="00896C72" w:rsidRPr="00896C72">
        <w:rPr>
          <w:rFonts w:ascii="Verdana" w:hAnsi="Verdana"/>
          <w:noProof/>
          <w:sz w:val="22"/>
          <w:szCs w:val="22"/>
          <w:lang w:val="en-GB"/>
        </w:rPr>
        <w:t xml:space="preserve">  </w:t>
      </w:r>
      <w:r w:rsidR="006F43C4">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896C72" w:rsidRPr="00896C72">
        <w:rPr>
          <w:rFonts w:ascii="Verdana" w:hAnsi="Verdana"/>
          <w:noProof/>
          <w:sz w:val="22"/>
          <w:szCs w:val="22"/>
          <w:lang w:val="en-GB"/>
        </w:rPr>
        <w:t>The New York Times International</w:t>
      </w:r>
      <w:r w:rsidR="006F43C4">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896C72">
        <w:rPr>
          <w:rFonts w:ascii="Verdana" w:hAnsi="Verdana"/>
          <w:noProof/>
          <w:sz w:val="22"/>
          <w:szCs w:val="22"/>
          <w:lang w:val="en-GB"/>
        </w:rPr>
        <w:t>26 March 2014</w:t>
      </w:r>
      <w:r w:rsidR="006F43C4">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896C72" w:rsidRPr="00896C72">
        <w:rPr>
          <w:rFonts w:ascii="Verdana" w:hAnsi="Verdana"/>
          <w:noProof/>
          <w:sz w:val="22"/>
          <w:szCs w:val="22"/>
          <w:lang w:val="en-GB"/>
        </w:rPr>
        <w:t>nyti.ms/1rtuU1r</w:t>
      </w:r>
      <w:r w:rsidR="006F43C4">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2049D5">
        <w:rPr>
          <w:rFonts w:ascii="Verdana" w:hAnsi="Verdana"/>
          <w:sz w:val="22"/>
          <w:szCs w:val="22"/>
          <w:lang w:val="en-GB"/>
        </w:rPr>
        <w:t>S</w:t>
      </w:r>
      <w:r w:rsidR="009802E9">
        <w:rPr>
          <w:rFonts w:ascii="Verdana" w:hAnsi="Verdana"/>
          <w:sz w:val="22"/>
          <w:szCs w:val="22"/>
          <w:lang w:val="en-GB"/>
        </w:rPr>
        <w:t xml:space="preserve">ubmissions to the </w:t>
      </w:r>
      <w:r w:rsidR="000717C2" w:rsidRPr="000717C2">
        <w:rPr>
          <w:rFonts w:ascii="Verdana" w:hAnsi="Verdana"/>
          <w:noProof/>
          <w:sz w:val="22"/>
          <w:szCs w:val="22"/>
          <w:lang w:val="en-GB"/>
        </w:rPr>
        <w:t>Australian Parliamentary</w:t>
      </w:r>
      <w:r w:rsidR="00EA5800">
        <w:rPr>
          <w:rFonts w:ascii="Verdana" w:hAnsi="Verdana"/>
          <w:noProof/>
          <w:sz w:val="22"/>
          <w:szCs w:val="22"/>
          <w:lang w:val="en-GB"/>
        </w:rPr>
        <w:t xml:space="preserve"> Inquiry into </w:t>
      </w:r>
      <w:r w:rsidR="00EA5800" w:rsidRPr="00EA5800">
        <w:rPr>
          <w:rFonts w:ascii="Verdana" w:hAnsi="Verdana"/>
          <w:noProof/>
          <w:sz w:val="22"/>
          <w:szCs w:val="22"/>
          <w:lang w:val="en-GB"/>
        </w:rPr>
        <w:t>the Australian Citizenship Amendment (Allegiance to Australia) Bill</w:t>
      </w:r>
      <w:r w:rsidR="00EA5800">
        <w:rPr>
          <w:rFonts w:ascii="Verdana" w:hAnsi="Verdana"/>
          <w:noProof/>
          <w:sz w:val="22"/>
          <w:szCs w:val="22"/>
          <w:lang w:val="en-GB"/>
        </w:rPr>
        <w:t xml:space="preserve"> (proposing loss of citizenship for </w:t>
      </w:r>
      <w:r w:rsidR="002049D5">
        <w:rPr>
          <w:rFonts w:ascii="Verdana" w:hAnsi="Verdana"/>
          <w:noProof/>
          <w:sz w:val="22"/>
          <w:szCs w:val="22"/>
          <w:lang w:val="en-GB"/>
        </w:rPr>
        <w:t>terrorists</w:t>
      </w:r>
      <w:r w:rsidR="00EA5800">
        <w:rPr>
          <w:rFonts w:ascii="Verdana" w:hAnsi="Verdana"/>
          <w:noProof/>
          <w:sz w:val="22"/>
          <w:szCs w:val="22"/>
          <w:lang w:val="en-GB"/>
        </w:rPr>
        <w:t>)</w:t>
      </w:r>
      <w:r w:rsidR="00EA5800" w:rsidRPr="00EA5800">
        <w:rPr>
          <w:rFonts w:ascii="Verdana" w:hAnsi="Verdana"/>
          <w:noProof/>
          <w:sz w:val="22"/>
          <w:szCs w:val="22"/>
          <w:lang w:val="en-GB"/>
        </w:rPr>
        <w:t xml:space="preserve"> </w:t>
      </w:r>
      <w:r w:rsidR="006F43C4">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EA5800">
        <w:rPr>
          <w:rFonts w:ascii="Verdana" w:hAnsi="Verdana"/>
          <w:sz w:val="22"/>
          <w:szCs w:val="22"/>
          <w:lang w:val="en-GB"/>
        </w:rPr>
        <w:t xml:space="preserve">Australian </w:t>
      </w:r>
      <w:r w:rsidR="00EA5800" w:rsidRPr="00EA5800">
        <w:rPr>
          <w:rFonts w:ascii="Verdana" w:hAnsi="Verdana"/>
          <w:sz w:val="22"/>
          <w:szCs w:val="22"/>
          <w:lang w:val="en-GB"/>
        </w:rPr>
        <w:t>Parliamentary Joint Committee on Intelligence and Security</w:t>
      </w:r>
      <w:r w:rsidR="006F43C4">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0717C2">
        <w:rPr>
          <w:rFonts w:ascii="Verdana" w:hAnsi="Verdana"/>
          <w:noProof/>
          <w:sz w:val="22"/>
          <w:szCs w:val="22"/>
          <w:lang w:val="en-GB"/>
        </w:rPr>
        <w:t>30 June 2015</w:t>
      </w:r>
      <w:r w:rsidR="006F43C4">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6F43C4">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F43C4">
        <w:rPr>
          <w:rFonts w:ascii="Verdana" w:hAnsi="Verdana"/>
          <w:sz w:val="22"/>
          <w:szCs w:val="22"/>
          <w:lang w:val="en-GB"/>
        </w:rPr>
      </w:r>
      <w:r w:rsidR="006F43C4">
        <w:rPr>
          <w:rFonts w:ascii="Verdana" w:hAnsi="Verdana"/>
          <w:sz w:val="22"/>
          <w:szCs w:val="22"/>
          <w:lang w:val="en-GB"/>
        </w:rPr>
        <w:fldChar w:fldCharType="separate"/>
      </w:r>
      <w:r w:rsidR="00C423AC" w:rsidRPr="00C423AC">
        <w:rPr>
          <w:rFonts w:ascii="Verdana" w:hAnsi="Verdana"/>
          <w:noProof/>
          <w:sz w:val="22"/>
          <w:szCs w:val="22"/>
          <w:lang w:val="en-GB"/>
        </w:rPr>
        <w:t>http://www.aph.gov.au/DocumentStore.ashx?id=1da2d555-a309-45cd-b0dc-4450a853de2f&amp;subId=353366</w:t>
      </w:r>
      <w:r w:rsidR="006F43C4">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6F43C4"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F43C4" w:rsidRPr="00D66524">
        <w:rPr>
          <w:rFonts w:ascii="Verdana" w:hAnsi="Verdana"/>
          <w:sz w:val="22"/>
          <w:szCs w:val="22"/>
          <w:lang w:val="en-GB"/>
        </w:rPr>
      </w:r>
      <w:r w:rsidR="006F43C4" w:rsidRPr="00D66524">
        <w:rPr>
          <w:rFonts w:ascii="Verdana" w:hAnsi="Verdana"/>
          <w:sz w:val="22"/>
          <w:szCs w:val="22"/>
          <w:lang w:val="en-GB"/>
        </w:rPr>
        <w:fldChar w:fldCharType="separate"/>
      </w:r>
      <w:r w:rsidR="00A8424A">
        <w:rPr>
          <w:rFonts w:ascii="Verdana" w:hAnsi="Verdana"/>
          <w:noProof/>
          <w:sz w:val="22"/>
          <w:szCs w:val="22"/>
          <w:lang w:val="en-GB"/>
        </w:rPr>
        <w:t xml:space="preserve"> InterCross </w:t>
      </w:r>
      <w:r w:rsidR="00DF58A3">
        <w:rPr>
          <w:rFonts w:ascii="Verdana" w:hAnsi="Verdana"/>
          <w:noProof/>
          <w:sz w:val="22"/>
          <w:szCs w:val="22"/>
          <w:lang w:val="en-GB"/>
        </w:rPr>
        <w:t>website</w:t>
      </w:r>
      <w:r w:rsidR="00D51863">
        <w:rPr>
          <w:rFonts w:ascii="Verdana" w:hAnsi="Verdana"/>
          <w:noProof/>
          <w:sz w:val="22"/>
          <w:szCs w:val="22"/>
          <w:lang w:val="en-GB"/>
        </w:rPr>
        <w:t xml:space="preserve"> </w:t>
      </w:r>
      <w:r w:rsidR="009802E9">
        <w:rPr>
          <w:rFonts w:ascii="Verdana" w:hAnsi="Verdana"/>
          <w:noProof/>
          <w:sz w:val="22"/>
          <w:szCs w:val="22"/>
          <w:lang w:val="en-GB"/>
        </w:rPr>
        <w:t>feature on</w:t>
      </w:r>
      <w:r w:rsidR="00D51863">
        <w:rPr>
          <w:rFonts w:ascii="Verdana" w:hAnsi="Verdana"/>
          <w:noProof/>
          <w:sz w:val="22"/>
          <w:szCs w:val="22"/>
          <w:lang w:val="en-GB"/>
        </w:rPr>
        <w:t xml:space="preserve"> International Humanitarian Law and Terrorism</w:t>
      </w:r>
      <w:r w:rsidR="006F43C4"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6F43C4"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F43C4" w:rsidRPr="00D66524">
        <w:rPr>
          <w:rFonts w:ascii="Verdana" w:hAnsi="Verdana"/>
          <w:sz w:val="22"/>
          <w:szCs w:val="22"/>
          <w:lang w:val="en-GB"/>
        </w:rPr>
      </w:r>
      <w:r w:rsidR="006F43C4" w:rsidRPr="00D66524">
        <w:rPr>
          <w:rFonts w:ascii="Verdana" w:hAnsi="Verdana"/>
          <w:sz w:val="22"/>
          <w:szCs w:val="22"/>
          <w:lang w:val="en-GB"/>
        </w:rPr>
        <w:fldChar w:fldCharType="separate"/>
      </w:r>
      <w:r w:rsidR="00A8424A">
        <w:rPr>
          <w:rFonts w:ascii="Verdana" w:hAnsi="Verdana"/>
          <w:noProof/>
          <w:sz w:val="22"/>
          <w:szCs w:val="22"/>
          <w:lang w:val="en-GB"/>
        </w:rPr>
        <w:t xml:space="preserve">ICRC Washington DC </w:t>
      </w:r>
      <w:r w:rsidR="006F43C4"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6F43C4"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F43C4" w:rsidRPr="00D66524">
        <w:rPr>
          <w:rFonts w:ascii="Verdana" w:hAnsi="Verdana"/>
          <w:sz w:val="22"/>
          <w:szCs w:val="22"/>
          <w:lang w:val="en-GB"/>
        </w:rPr>
      </w:r>
      <w:r w:rsidR="006F43C4" w:rsidRPr="00D66524">
        <w:rPr>
          <w:rFonts w:ascii="Verdana" w:hAnsi="Verdana"/>
          <w:sz w:val="22"/>
          <w:szCs w:val="22"/>
          <w:lang w:val="en-GB"/>
        </w:rPr>
        <w:fldChar w:fldCharType="separate"/>
      </w:r>
      <w:r w:rsidR="00A8424A">
        <w:rPr>
          <w:rFonts w:ascii="Verdana" w:hAnsi="Verdana"/>
          <w:noProof/>
          <w:sz w:val="22"/>
          <w:szCs w:val="22"/>
          <w:lang w:val="en-GB"/>
        </w:rPr>
        <w:t>27 April 2013</w:t>
      </w:r>
      <w:r w:rsidR="006F43C4"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6F43C4"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F43C4" w:rsidRPr="00D66524">
        <w:rPr>
          <w:rFonts w:ascii="Verdana" w:hAnsi="Verdana"/>
          <w:sz w:val="22"/>
          <w:szCs w:val="22"/>
          <w:lang w:val="en-GB"/>
        </w:rPr>
      </w:r>
      <w:r w:rsidR="006F43C4" w:rsidRPr="00D66524">
        <w:rPr>
          <w:rFonts w:ascii="Verdana" w:hAnsi="Verdana"/>
          <w:sz w:val="22"/>
          <w:szCs w:val="22"/>
          <w:lang w:val="en-GB"/>
        </w:rPr>
        <w:fldChar w:fldCharType="separate"/>
      </w:r>
      <w:r w:rsidR="00A8424A" w:rsidRPr="00A8424A">
        <w:rPr>
          <w:rFonts w:ascii="Verdana" w:hAnsi="Verdana"/>
          <w:noProof/>
          <w:sz w:val="22"/>
          <w:szCs w:val="22"/>
          <w:lang w:val="en-GB"/>
        </w:rPr>
        <w:t>http://intercrossblog.icrc.org/blog/ihl-and-terrorism-part-iv-ben-saul-responds</w:t>
      </w:r>
      <w:r w:rsidR="006F43C4"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6F43C4"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6F43C4" w:rsidRPr="00D66524">
        <w:rPr>
          <w:rFonts w:ascii="Verdana" w:hAnsi="Verdana"/>
          <w:sz w:val="22"/>
          <w:szCs w:val="22"/>
        </w:rPr>
      </w:r>
      <w:r w:rsidR="006F43C4" w:rsidRPr="00D66524">
        <w:rPr>
          <w:rFonts w:ascii="Verdana" w:hAnsi="Verdana"/>
          <w:sz w:val="22"/>
          <w:szCs w:val="22"/>
        </w:rPr>
        <w:fldChar w:fldCharType="separate"/>
      </w:r>
      <w:r w:rsidR="0028608C">
        <w:rPr>
          <w:rFonts w:ascii="Verdana" w:hAnsi="Verdana"/>
          <w:sz w:val="22"/>
          <w:szCs w:val="22"/>
        </w:rPr>
        <w:t xml:space="preserve">I have made hundreds of public presentations on topics related to counter-terrorism, human rights, or international law, including through lectures, seminars, workshops, expert roundtables, </w:t>
      </w:r>
      <w:r w:rsidR="00AB1F3B">
        <w:rPr>
          <w:rFonts w:ascii="Verdana" w:hAnsi="Verdana"/>
          <w:sz w:val="22"/>
          <w:szCs w:val="22"/>
        </w:rPr>
        <w:t xml:space="preserve">and </w:t>
      </w:r>
      <w:r w:rsidR="0028608C">
        <w:rPr>
          <w:rFonts w:ascii="Verdana" w:hAnsi="Verdana"/>
          <w:sz w:val="22"/>
          <w:szCs w:val="22"/>
        </w:rPr>
        <w:t>public meetings</w:t>
      </w:r>
      <w:r w:rsidR="00AB1F3B">
        <w:rPr>
          <w:rFonts w:ascii="Verdana" w:hAnsi="Verdana"/>
          <w:sz w:val="22"/>
          <w:szCs w:val="22"/>
        </w:rPr>
        <w:t>. These have taken place in scores of countries</w:t>
      </w:r>
      <w:r w:rsidR="00283F57">
        <w:rPr>
          <w:rFonts w:ascii="Verdana" w:hAnsi="Verdana"/>
          <w:sz w:val="22"/>
          <w:szCs w:val="22"/>
        </w:rPr>
        <w:t xml:space="preserve"> on all continents</w:t>
      </w:r>
      <w:r w:rsidR="00AB1F3B">
        <w:rPr>
          <w:rFonts w:ascii="Verdana" w:hAnsi="Verdana"/>
          <w:sz w:val="22"/>
          <w:szCs w:val="22"/>
        </w:rPr>
        <w:t xml:space="preserve"> and have addressed diverse audiences, including state officials (judges, military, police, security agencies, diplomats and civil servants)</w:t>
      </w:r>
      <w:r w:rsidR="00283F57">
        <w:rPr>
          <w:rFonts w:ascii="Verdana" w:hAnsi="Verdana"/>
          <w:sz w:val="22"/>
          <w:szCs w:val="22"/>
        </w:rPr>
        <w:t>,</w:t>
      </w:r>
      <w:r w:rsidR="00AB1F3B">
        <w:rPr>
          <w:rFonts w:ascii="Verdana" w:hAnsi="Verdana"/>
          <w:sz w:val="22"/>
          <w:szCs w:val="22"/>
        </w:rPr>
        <w:t xml:space="preserve"> international organisations</w:t>
      </w:r>
      <w:r w:rsidR="00716907">
        <w:rPr>
          <w:rFonts w:ascii="Verdana" w:hAnsi="Verdana"/>
          <w:sz w:val="22"/>
          <w:szCs w:val="22"/>
        </w:rPr>
        <w:t xml:space="preserve"> (including numerous UN agencies)</w:t>
      </w:r>
      <w:r w:rsidR="00AB1F3B">
        <w:rPr>
          <w:rFonts w:ascii="Verdana" w:hAnsi="Verdana"/>
          <w:sz w:val="22"/>
          <w:szCs w:val="22"/>
        </w:rPr>
        <w:t xml:space="preserve">, </w:t>
      </w:r>
      <w:r w:rsidR="00770E57">
        <w:rPr>
          <w:rFonts w:ascii="Verdana" w:hAnsi="Verdana"/>
          <w:sz w:val="22"/>
          <w:szCs w:val="22"/>
        </w:rPr>
        <w:t xml:space="preserve">humanitarian and development professionals, </w:t>
      </w:r>
      <w:r w:rsidR="00AB1F3B">
        <w:rPr>
          <w:rFonts w:ascii="Verdana" w:hAnsi="Verdana"/>
          <w:sz w:val="22"/>
          <w:szCs w:val="22"/>
        </w:rPr>
        <w:t xml:space="preserve">universities, NGOs, </w:t>
      </w:r>
      <w:r w:rsidR="00E118EF">
        <w:rPr>
          <w:rFonts w:ascii="Verdana" w:hAnsi="Verdana"/>
          <w:sz w:val="22"/>
          <w:szCs w:val="22"/>
        </w:rPr>
        <w:t xml:space="preserve">legal </w:t>
      </w:r>
      <w:r w:rsidR="00AB1F3B">
        <w:rPr>
          <w:rFonts w:ascii="Verdana" w:hAnsi="Verdana"/>
          <w:sz w:val="22"/>
          <w:szCs w:val="22"/>
        </w:rPr>
        <w:t xml:space="preserve">practitioners, students, and the general public. </w:t>
      </w:r>
      <w:r w:rsidR="00316BAF" w:rsidRPr="00316BAF">
        <w:rPr>
          <w:rFonts w:ascii="Verdana" w:hAnsi="Verdana"/>
          <w:noProof/>
          <w:sz w:val="22"/>
          <w:szCs w:val="22"/>
        </w:rPr>
        <w:t>I can communicate at the highest technical level as well as</w:t>
      </w:r>
      <w:r w:rsidR="001D39E8">
        <w:rPr>
          <w:rFonts w:ascii="Verdana" w:hAnsi="Verdana"/>
          <w:noProof/>
          <w:sz w:val="22"/>
          <w:szCs w:val="22"/>
        </w:rPr>
        <w:t xml:space="preserve"> tailoring messages</w:t>
      </w:r>
      <w:r w:rsidR="00316BAF" w:rsidRPr="00316BAF">
        <w:rPr>
          <w:rFonts w:ascii="Verdana" w:hAnsi="Verdana"/>
          <w:noProof/>
          <w:sz w:val="22"/>
          <w:szCs w:val="22"/>
        </w:rPr>
        <w:t xml:space="preserve"> to mass</w:t>
      </w:r>
      <w:r w:rsidR="001D39E8">
        <w:rPr>
          <w:rFonts w:ascii="Verdana" w:hAnsi="Verdana"/>
          <w:noProof/>
          <w:sz w:val="22"/>
          <w:szCs w:val="22"/>
        </w:rPr>
        <w:t xml:space="preserve"> or non-expert</w:t>
      </w:r>
      <w:r w:rsidR="00316BAF" w:rsidRPr="00316BAF">
        <w:rPr>
          <w:rFonts w:ascii="Verdana" w:hAnsi="Verdana"/>
          <w:noProof/>
          <w:sz w:val="22"/>
          <w:szCs w:val="22"/>
        </w:rPr>
        <w:t xml:space="preserve"> audience</w:t>
      </w:r>
      <w:r w:rsidR="00B54616">
        <w:rPr>
          <w:rFonts w:ascii="Verdana" w:hAnsi="Verdana"/>
          <w:noProof/>
          <w:sz w:val="22"/>
          <w:szCs w:val="22"/>
        </w:rPr>
        <w:t>s</w:t>
      </w:r>
      <w:r w:rsidR="00316BAF" w:rsidRPr="00316BAF">
        <w:rPr>
          <w:rFonts w:ascii="Verdana" w:hAnsi="Verdana"/>
          <w:noProof/>
          <w:sz w:val="22"/>
          <w:szCs w:val="22"/>
        </w:rPr>
        <w:t>.</w:t>
      </w:r>
      <w:r w:rsidR="00AB1F3B">
        <w:rPr>
          <w:rFonts w:ascii="Verdana" w:hAnsi="Verdana"/>
          <w:noProof/>
          <w:sz w:val="22"/>
          <w:szCs w:val="22"/>
        </w:rPr>
        <w:t xml:space="preserve"> I have also written </w:t>
      </w:r>
      <w:r w:rsidR="00283F57">
        <w:rPr>
          <w:rFonts w:ascii="Verdana" w:hAnsi="Verdana"/>
          <w:noProof/>
          <w:sz w:val="22"/>
          <w:szCs w:val="22"/>
        </w:rPr>
        <w:t xml:space="preserve">and published </w:t>
      </w:r>
      <w:r w:rsidR="00316BAF">
        <w:rPr>
          <w:rFonts w:ascii="Verdana" w:hAnsi="Verdana"/>
          <w:noProof/>
          <w:sz w:val="22"/>
          <w:szCs w:val="22"/>
        </w:rPr>
        <w:t>over 100 opinion articles in major international or national newspapers, making complex and controversial human rights issues accessible to wide audiences</w:t>
      </w:r>
      <w:r w:rsidR="00AB1F3B">
        <w:rPr>
          <w:rFonts w:ascii="Verdana" w:hAnsi="Verdana"/>
          <w:noProof/>
          <w:sz w:val="22"/>
          <w:szCs w:val="22"/>
        </w:rPr>
        <w:t xml:space="preserve">. </w:t>
      </w:r>
      <w:r w:rsidR="0022457D">
        <w:rPr>
          <w:rFonts w:ascii="Verdana" w:hAnsi="Verdana"/>
          <w:noProof/>
          <w:sz w:val="22"/>
          <w:szCs w:val="22"/>
        </w:rPr>
        <w:t xml:space="preserve">In addition, </w:t>
      </w:r>
      <w:r w:rsidR="00316BAF" w:rsidRPr="00316BAF">
        <w:rPr>
          <w:rFonts w:ascii="Verdana" w:hAnsi="Verdana"/>
          <w:noProof/>
          <w:sz w:val="22"/>
          <w:szCs w:val="22"/>
        </w:rPr>
        <w:t xml:space="preserve">I frequently comment in the media </w:t>
      </w:r>
      <w:r w:rsidR="00283F57">
        <w:rPr>
          <w:rFonts w:ascii="Verdana" w:hAnsi="Verdana"/>
          <w:noProof/>
          <w:sz w:val="22"/>
          <w:szCs w:val="22"/>
        </w:rPr>
        <w:t xml:space="preserve">(over </w:t>
      </w:r>
      <w:r w:rsidR="00DD593D">
        <w:rPr>
          <w:rFonts w:ascii="Verdana" w:hAnsi="Verdana"/>
          <w:noProof/>
          <w:sz w:val="22"/>
          <w:szCs w:val="22"/>
        </w:rPr>
        <w:t>5</w:t>
      </w:r>
      <w:r w:rsidR="00283F57">
        <w:rPr>
          <w:rFonts w:ascii="Verdana" w:hAnsi="Verdana"/>
          <w:noProof/>
          <w:sz w:val="22"/>
          <w:szCs w:val="22"/>
        </w:rPr>
        <w:t xml:space="preserve">00 appearances) </w:t>
      </w:r>
      <w:r w:rsidR="00316BAF" w:rsidRPr="00316BAF">
        <w:rPr>
          <w:rFonts w:ascii="Verdana" w:hAnsi="Verdana"/>
          <w:noProof/>
          <w:sz w:val="22"/>
          <w:szCs w:val="22"/>
        </w:rPr>
        <w:t>across all formats</w:t>
      </w:r>
      <w:r w:rsidR="0022457D">
        <w:rPr>
          <w:rFonts w:ascii="Verdana" w:hAnsi="Verdana"/>
          <w:noProof/>
          <w:sz w:val="22"/>
          <w:szCs w:val="22"/>
        </w:rPr>
        <w:t xml:space="preserve"> (print, radio, TV, online)</w:t>
      </w:r>
      <w:r w:rsidR="00316BAF" w:rsidRPr="00316BAF">
        <w:rPr>
          <w:rFonts w:ascii="Verdana" w:hAnsi="Verdana"/>
          <w:noProof/>
          <w:sz w:val="22"/>
          <w:szCs w:val="22"/>
        </w:rPr>
        <w:t xml:space="preserve">, including, for example, the The Economist, The Guardian, Le Monde, China Daily, Xinhua, The Huffington Post, </w:t>
      </w:r>
      <w:r w:rsidR="00310B3A">
        <w:rPr>
          <w:rFonts w:ascii="Verdana" w:hAnsi="Verdana"/>
          <w:noProof/>
          <w:sz w:val="22"/>
          <w:szCs w:val="22"/>
        </w:rPr>
        <w:t>New York Times</w:t>
      </w:r>
      <w:r w:rsidR="000D0BA4">
        <w:rPr>
          <w:rFonts w:ascii="Verdana" w:hAnsi="Verdana"/>
          <w:noProof/>
          <w:sz w:val="22"/>
          <w:szCs w:val="22"/>
        </w:rPr>
        <w:t xml:space="preserve">, </w:t>
      </w:r>
      <w:r w:rsidR="00316BAF" w:rsidRPr="00316BAF">
        <w:rPr>
          <w:rFonts w:ascii="Verdana" w:hAnsi="Verdana"/>
          <w:noProof/>
          <w:sz w:val="22"/>
          <w:szCs w:val="22"/>
        </w:rPr>
        <w:t xml:space="preserve">El </w:t>
      </w:r>
      <w:r w:rsidR="00316BAF" w:rsidRPr="00316BAF">
        <w:rPr>
          <w:rFonts w:ascii="Verdana" w:hAnsi="Verdana"/>
          <w:noProof/>
          <w:sz w:val="22"/>
          <w:szCs w:val="22"/>
        </w:rPr>
        <w:lastRenderedPageBreak/>
        <w:t>Pais, South China Morning Post, Straights Times, Al Ahram, Haaretz, The Australian, Sydney Morning Herald, and The Age, BBC, CNN, ABC, Radio France, Voice of America, Voice of Russia, Al Jazeera, and Radio Free Europe.</w:t>
      </w:r>
      <w:r w:rsidR="006F43C4"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b/>
          <w:sz w:val="22"/>
          <w:szCs w:val="22"/>
        </w:rPr>
      </w:pPr>
    </w:p>
    <w:p w:rsidR="00AA000E" w:rsidRPr="00CB1195" w:rsidRDefault="00AA000E" w:rsidP="00AA000E">
      <w:pPr>
        <w:rPr>
          <w:rFonts w:ascii="Verdana" w:hAnsi="Verdana"/>
          <w:sz w:val="22"/>
          <w:szCs w:val="22"/>
        </w:rPr>
      </w:pPr>
    </w:p>
    <w:p w:rsidR="00AA000E" w:rsidRPr="00CB1195" w:rsidRDefault="006F43C4"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85054">
        <w:rPr>
          <w:rFonts w:ascii="Verdana" w:hAnsi="Verdana"/>
          <w:sz w:val="22"/>
          <w:szCs w:val="22"/>
        </w:rPr>
        <w:t xml:space="preserve">I can devote at least three months </w:t>
      </w:r>
      <w:r w:rsidR="000F1BC9">
        <w:rPr>
          <w:rFonts w:ascii="Verdana" w:hAnsi="Verdana"/>
          <w:sz w:val="22"/>
          <w:szCs w:val="22"/>
        </w:rPr>
        <w:t>a</w:t>
      </w:r>
      <w:r w:rsidR="00385054">
        <w:rPr>
          <w:rFonts w:ascii="Verdana" w:hAnsi="Verdana"/>
          <w:sz w:val="22"/>
          <w:szCs w:val="22"/>
        </w:rPr>
        <w:t xml:space="preserve"> year to the mandate. As a senior professor I have significant flexibility in managing my commitments and time </w:t>
      </w:r>
      <w:r w:rsidR="000F1BC9">
        <w:rPr>
          <w:rFonts w:ascii="Verdana" w:hAnsi="Verdana"/>
          <w:sz w:val="22"/>
          <w:szCs w:val="22"/>
        </w:rPr>
        <w:t>during</w:t>
      </w:r>
      <w:r w:rsidR="00385054">
        <w:rPr>
          <w:rFonts w:ascii="Verdana" w:hAnsi="Verdana"/>
          <w:sz w:val="22"/>
          <w:szCs w:val="22"/>
        </w:rPr>
        <w:t xml:space="preserve"> the year, including </w:t>
      </w:r>
      <w:r w:rsidR="00F00F60">
        <w:rPr>
          <w:rFonts w:ascii="Verdana" w:hAnsi="Verdana"/>
          <w:sz w:val="22"/>
          <w:szCs w:val="22"/>
        </w:rPr>
        <w:t>for</w:t>
      </w:r>
      <w:r w:rsidR="00385054">
        <w:rPr>
          <w:rFonts w:ascii="Verdana" w:hAnsi="Verdana"/>
          <w:sz w:val="22"/>
          <w:szCs w:val="22"/>
        </w:rPr>
        <w:t xml:space="preserve"> travel. Over the past five years, on average I have travelled for </w:t>
      </w:r>
      <w:r w:rsidR="000F1BC9">
        <w:rPr>
          <w:rFonts w:ascii="Verdana" w:hAnsi="Verdana"/>
          <w:sz w:val="22"/>
          <w:szCs w:val="22"/>
        </w:rPr>
        <w:t>about</w:t>
      </w:r>
      <w:r w:rsidR="00385054">
        <w:rPr>
          <w:rFonts w:ascii="Verdana" w:hAnsi="Verdana"/>
          <w:sz w:val="22"/>
          <w:szCs w:val="22"/>
        </w:rPr>
        <w:t xml:space="preserve"> 5 months per year, including regular long-distance </w:t>
      </w:r>
      <w:r w:rsidR="00F00F60">
        <w:rPr>
          <w:rFonts w:ascii="Verdana" w:hAnsi="Verdana"/>
          <w:sz w:val="22"/>
          <w:szCs w:val="22"/>
        </w:rPr>
        <w:t>trips</w:t>
      </w:r>
      <w:r w:rsidR="00385054">
        <w:rPr>
          <w:rFonts w:ascii="Verdana" w:hAnsi="Verdana"/>
          <w:sz w:val="22"/>
          <w:szCs w:val="22"/>
        </w:rPr>
        <w:t xml:space="preserve"> from Australia to other continents</w:t>
      </w:r>
      <w:r w:rsidR="000F1BC9">
        <w:rPr>
          <w:rFonts w:ascii="Verdana" w:hAnsi="Verdana"/>
          <w:sz w:val="22"/>
          <w:szCs w:val="22"/>
        </w:rPr>
        <w:t xml:space="preserve">. </w:t>
      </w:r>
      <w:r w:rsidR="00385054">
        <w:rPr>
          <w:rFonts w:ascii="Verdana" w:hAnsi="Verdana"/>
          <w:sz w:val="22"/>
          <w:szCs w:val="22"/>
        </w:rPr>
        <w:t>I would reallocate most of this</w:t>
      </w:r>
      <w:r w:rsidR="00F00F60">
        <w:rPr>
          <w:rFonts w:ascii="Verdana" w:hAnsi="Verdana"/>
          <w:sz w:val="22"/>
          <w:szCs w:val="22"/>
        </w:rPr>
        <w:t xml:space="preserve"> research</w:t>
      </w:r>
      <w:r w:rsidR="00385054">
        <w:rPr>
          <w:rFonts w:ascii="Verdana" w:hAnsi="Verdana"/>
          <w:sz w:val="22"/>
          <w:szCs w:val="22"/>
        </w:rPr>
        <w:t xml:space="preserve"> time to </w:t>
      </w:r>
      <w:r w:rsidR="00247FAB">
        <w:rPr>
          <w:rFonts w:ascii="Verdana" w:hAnsi="Verdana"/>
          <w:sz w:val="22"/>
          <w:szCs w:val="22"/>
        </w:rPr>
        <w:t xml:space="preserve">serve </w:t>
      </w:r>
      <w:r w:rsidR="00385054">
        <w:rPr>
          <w:rFonts w:ascii="Verdana" w:hAnsi="Verdana"/>
          <w:sz w:val="22"/>
          <w:szCs w:val="22"/>
        </w:rPr>
        <w:t xml:space="preserve">the mandate. I have also conducted field missions in more than 35 countries </w:t>
      </w:r>
      <w:r w:rsidR="00E27A3E">
        <w:rPr>
          <w:rFonts w:ascii="Verdana" w:hAnsi="Verdana"/>
          <w:sz w:val="22"/>
          <w:szCs w:val="22"/>
        </w:rPr>
        <w:t xml:space="preserve">(including </w:t>
      </w:r>
      <w:r w:rsidR="000F1BC9">
        <w:rPr>
          <w:rFonts w:ascii="Verdana" w:hAnsi="Verdana"/>
          <w:sz w:val="22"/>
          <w:szCs w:val="22"/>
        </w:rPr>
        <w:t>many</w:t>
      </w:r>
      <w:r w:rsidR="00E27A3E" w:rsidRPr="00E27A3E">
        <w:rPr>
          <w:rFonts w:ascii="Verdana" w:hAnsi="Verdana"/>
          <w:sz w:val="22"/>
          <w:szCs w:val="22"/>
        </w:rPr>
        <w:t xml:space="preserve"> states affected by terrorism</w:t>
      </w:r>
      <w:r w:rsidR="000F1BC9">
        <w:rPr>
          <w:rFonts w:ascii="Verdana" w:hAnsi="Verdana"/>
          <w:sz w:val="22"/>
          <w:szCs w:val="22"/>
        </w:rPr>
        <w:t xml:space="preserve">: </w:t>
      </w:r>
      <w:r w:rsidR="00E27A3E" w:rsidRPr="00E27A3E">
        <w:rPr>
          <w:rFonts w:ascii="Verdana" w:hAnsi="Verdana"/>
          <w:sz w:val="22"/>
          <w:szCs w:val="22"/>
        </w:rPr>
        <w:t>Algeria, Bangladesh, China, Colombia, India, Indonesia, Iran, Iraq, Israel, Jordan, Nepal,  Myanmar, Palestine, Philippines, Sri Lanka, Thailand and Turkey</w:t>
      </w:r>
      <w:r w:rsidR="00E27A3E">
        <w:rPr>
          <w:rFonts w:ascii="Verdana" w:hAnsi="Verdana"/>
          <w:sz w:val="22"/>
          <w:szCs w:val="22"/>
        </w:rPr>
        <w:t>)</w:t>
      </w:r>
      <w:r w:rsidR="009C5AC2">
        <w:rPr>
          <w:rFonts w:ascii="Verdana" w:hAnsi="Verdana"/>
          <w:sz w:val="22"/>
          <w:szCs w:val="22"/>
        </w:rPr>
        <w:t>.</w:t>
      </w:r>
      <w:r w:rsidR="00E27A3E">
        <w:rPr>
          <w:rFonts w:ascii="Verdana" w:hAnsi="Verdana"/>
          <w:sz w:val="22"/>
          <w:szCs w:val="22"/>
        </w:rPr>
        <w:t xml:space="preserve"> I </w:t>
      </w:r>
      <w:r w:rsidR="009C5AC2">
        <w:rPr>
          <w:rFonts w:ascii="Verdana" w:hAnsi="Verdana"/>
          <w:sz w:val="22"/>
          <w:szCs w:val="22"/>
        </w:rPr>
        <w:t>thus</w:t>
      </w:r>
      <w:r w:rsidR="00385054">
        <w:rPr>
          <w:rFonts w:ascii="Verdana" w:hAnsi="Verdana"/>
          <w:sz w:val="22"/>
          <w:szCs w:val="22"/>
        </w:rPr>
        <w:t xml:space="preserve"> appreciate the time-intensive requirements of</w:t>
      </w:r>
      <w:r w:rsidR="00F00F60">
        <w:rPr>
          <w:rFonts w:ascii="Verdana" w:hAnsi="Verdana"/>
          <w:sz w:val="22"/>
          <w:szCs w:val="22"/>
        </w:rPr>
        <w:t xml:space="preserve"> field missions</w:t>
      </w:r>
      <w:r w:rsidR="00FF3B43">
        <w:rPr>
          <w:rFonts w:ascii="Verdana" w:hAnsi="Verdana"/>
          <w:sz w:val="22"/>
          <w:szCs w:val="22"/>
        </w:rPr>
        <w:t xml:space="preserve">, </w:t>
      </w:r>
      <w:r w:rsidR="00385054">
        <w:rPr>
          <w:rFonts w:ascii="Verdana" w:hAnsi="Verdana"/>
          <w:sz w:val="22"/>
          <w:szCs w:val="22"/>
        </w:rPr>
        <w:t>understand the demands of travel</w:t>
      </w:r>
      <w:r w:rsidR="000F1BC9">
        <w:rPr>
          <w:rFonts w:ascii="Verdana" w:hAnsi="Verdana"/>
          <w:sz w:val="22"/>
          <w:szCs w:val="22"/>
        </w:rPr>
        <w:t xml:space="preserve"> and logistics</w:t>
      </w:r>
      <w:r w:rsidR="009C5AC2">
        <w:rPr>
          <w:rFonts w:ascii="Verdana" w:hAnsi="Verdana"/>
          <w:sz w:val="22"/>
          <w:szCs w:val="22"/>
        </w:rPr>
        <w:t xml:space="preserve"> (including translation)</w:t>
      </w:r>
      <w:r w:rsidR="00FF3B43">
        <w:rPr>
          <w:rFonts w:ascii="Verdana" w:hAnsi="Verdana"/>
          <w:sz w:val="22"/>
          <w:szCs w:val="22"/>
        </w:rPr>
        <w:t xml:space="preserve">, </w:t>
      </w:r>
      <w:r w:rsidR="00385054">
        <w:rPr>
          <w:rFonts w:ascii="Verdana" w:hAnsi="Verdana"/>
          <w:sz w:val="22"/>
          <w:szCs w:val="22"/>
        </w:rPr>
        <w:t xml:space="preserve">and have the experience to successfully manage them. I am also able to draw upon the research resources of my university (including a world-class research library and electronic resources) to contribute to the success of the mandate. In addition, legal research assistance </w:t>
      </w:r>
      <w:r w:rsidR="009B675A">
        <w:rPr>
          <w:rFonts w:ascii="Verdana" w:hAnsi="Verdana"/>
          <w:sz w:val="22"/>
          <w:szCs w:val="22"/>
        </w:rPr>
        <w:t>is</w:t>
      </w:r>
      <w:r w:rsidR="00385054">
        <w:rPr>
          <w:rFonts w:ascii="Verdana" w:hAnsi="Verdana"/>
          <w:sz w:val="22"/>
          <w:szCs w:val="22"/>
        </w:rPr>
        <w:t xml:space="preserve"> available at my university to supplement the work of the mandate.</w:t>
      </w:r>
      <w:r w:rsidR="00FF3B43">
        <w:rPr>
          <w:rFonts w:ascii="Verdana" w:hAnsi="Verdana"/>
          <w:sz w:val="22"/>
          <w:szCs w:val="22"/>
        </w:rPr>
        <w:t xml:space="preserve"> I am familiar with the time involved in consulting with stakeholders from my experiences of working with</w:t>
      </w:r>
      <w:r w:rsidR="000F1BC9">
        <w:rPr>
          <w:rFonts w:ascii="Verdana" w:hAnsi="Verdana"/>
          <w:sz w:val="22"/>
          <w:szCs w:val="22"/>
        </w:rPr>
        <w:t>, and building coalitions of,</w:t>
      </w:r>
      <w:r w:rsidR="00FF3B43">
        <w:rPr>
          <w:rFonts w:ascii="Verdana" w:hAnsi="Verdana"/>
          <w:sz w:val="22"/>
          <w:szCs w:val="22"/>
        </w:rPr>
        <w:t xml:space="preserve"> civil society</w:t>
      </w:r>
      <w:r w:rsidR="000F1BC9">
        <w:rPr>
          <w:rFonts w:ascii="Verdana" w:hAnsi="Verdana"/>
          <w:sz w:val="22"/>
          <w:szCs w:val="22"/>
        </w:rPr>
        <w:t xml:space="preserve"> actors</w:t>
      </w:r>
      <w:r w:rsidR="00FF3B43">
        <w:rPr>
          <w:rFonts w:ascii="Verdana" w:hAnsi="Verdana"/>
          <w:sz w:val="22"/>
          <w:szCs w:val="22"/>
        </w:rPr>
        <w:t>.</w:t>
      </w:r>
      <w:r w:rsidR="000F1BC9">
        <w:rPr>
          <w:rFonts w:ascii="Verdana" w:hAnsi="Verdana"/>
          <w:sz w:val="22"/>
          <w:szCs w:val="22"/>
        </w:rPr>
        <w:t xml:space="preserve"> As a lawyer I well understand the discipline of drafting reports to </w:t>
      </w:r>
      <w:r w:rsidR="009B675A">
        <w:rPr>
          <w:rFonts w:ascii="Verdana" w:hAnsi="Verdana"/>
          <w:sz w:val="22"/>
          <w:szCs w:val="22"/>
        </w:rPr>
        <w:t>promptly</w:t>
      </w:r>
      <w:r w:rsidR="000F1BC9">
        <w:rPr>
          <w:rFonts w:ascii="Verdana" w:hAnsi="Verdana"/>
          <w:sz w:val="22"/>
          <w:szCs w:val="22"/>
        </w:rPr>
        <w:t xml:space="preserve"> meet deadlines.</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D909E7" w:rsidRPr="00D909E7" w:rsidRDefault="006F43C4" w:rsidP="00D909E7">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D909E7" w:rsidRPr="00D909E7">
        <w:rPr>
          <w:rFonts w:ascii="Verdana" w:hAnsi="Verdana"/>
          <w:sz w:val="22"/>
          <w:szCs w:val="22"/>
        </w:rPr>
        <w:t>Despite robust global counter-terrorism efforts since 2001, the threat of terrorism has intensified, diversified and spread. Excessive and unlawful counter-terrorism measures not only violate human rights but can stimulate more terrorism. Alienation, radicali</w:t>
      </w:r>
      <w:r w:rsidR="00B47824">
        <w:rPr>
          <w:rFonts w:ascii="Verdana" w:hAnsi="Verdana"/>
          <w:sz w:val="22"/>
          <w:szCs w:val="22"/>
        </w:rPr>
        <w:t>s</w:t>
      </w:r>
      <w:r w:rsidR="00D909E7" w:rsidRPr="00D909E7">
        <w:rPr>
          <w:rFonts w:ascii="Verdana" w:hAnsi="Verdana"/>
          <w:sz w:val="22"/>
          <w:szCs w:val="22"/>
        </w:rPr>
        <w:t xml:space="preserve">ation and extremism have been stoked by a litany of violations: arbitrary arrests and detention; abusive prosecutions and unfair trials; discriminatory policing of minorities; the profiling of migrants and refugees; disproportionate civilian casualties from military operations; and so on. </w:t>
      </w:r>
      <w:r w:rsidR="00CB158F">
        <w:rPr>
          <w:rFonts w:ascii="Verdana" w:hAnsi="Verdana"/>
          <w:sz w:val="22"/>
          <w:szCs w:val="22"/>
        </w:rPr>
        <w:t>P</w:t>
      </w:r>
      <w:r w:rsidR="00D909E7" w:rsidRPr="00D909E7">
        <w:rPr>
          <w:rFonts w:ascii="Verdana" w:hAnsi="Verdana"/>
          <w:sz w:val="22"/>
          <w:szCs w:val="22"/>
        </w:rPr>
        <w:t>olitical pressures to over-react to terrorism are exacerbated by growing nationalism, isolationism and xenophobia. These developments place enormous strain on respect for human rights norms, procedures and institutions.</w:t>
      </w:r>
    </w:p>
    <w:p w:rsidR="00D909E7" w:rsidRPr="00D909E7" w:rsidRDefault="00D909E7" w:rsidP="00D909E7">
      <w:pPr>
        <w:rPr>
          <w:rFonts w:ascii="Verdana" w:hAnsi="Verdana"/>
          <w:sz w:val="22"/>
          <w:szCs w:val="22"/>
        </w:rPr>
      </w:pPr>
    </w:p>
    <w:p w:rsidR="00D909E7" w:rsidRPr="00D909E7" w:rsidRDefault="00D909E7" w:rsidP="00D909E7">
      <w:pPr>
        <w:rPr>
          <w:rFonts w:ascii="Verdana" w:hAnsi="Verdana"/>
          <w:sz w:val="22"/>
          <w:szCs w:val="22"/>
        </w:rPr>
      </w:pPr>
      <w:r w:rsidRPr="00D909E7">
        <w:rPr>
          <w:rFonts w:ascii="Verdana" w:hAnsi="Verdana"/>
          <w:sz w:val="22"/>
          <w:szCs w:val="22"/>
        </w:rPr>
        <w:t xml:space="preserve">Previous Special Rapporteurs have made much progress in clarifying the legal standards that </w:t>
      </w:r>
      <w:r w:rsidR="002B0A26">
        <w:rPr>
          <w:rFonts w:ascii="Verdana" w:hAnsi="Verdana"/>
          <w:sz w:val="22"/>
          <w:szCs w:val="22"/>
        </w:rPr>
        <w:t>frame</w:t>
      </w:r>
      <w:r w:rsidRPr="00D909E7">
        <w:rPr>
          <w:rFonts w:ascii="Verdana" w:hAnsi="Verdana"/>
          <w:sz w:val="22"/>
          <w:szCs w:val="22"/>
        </w:rPr>
        <w:t xml:space="preserve"> counter-terrorism. As the next Special Rapporteur I would consolidate and build on their work. Firstly, to ensure continuity, I would periodically review the topics </w:t>
      </w:r>
      <w:r w:rsidR="002C2C6D">
        <w:rPr>
          <w:rFonts w:ascii="Verdana" w:hAnsi="Verdana"/>
          <w:sz w:val="22"/>
          <w:szCs w:val="22"/>
        </w:rPr>
        <w:t xml:space="preserve">previously </w:t>
      </w:r>
      <w:r w:rsidRPr="00D909E7">
        <w:rPr>
          <w:rFonts w:ascii="Verdana" w:hAnsi="Verdana"/>
          <w:sz w:val="22"/>
          <w:szCs w:val="22"/>
        </w:rPr>
        <w:t>dealt with and issue updates or revisions where appropriate, in light of fast-moving developments in law and practice. (I am very familiar with past reports from publishing a book which included extensive UN document</w:t>
      </w:r>
      <w:r w:rsidR="00CB158F">
        <w:rPr>
          <w:rFonts w:ascii="Verdana" w:hAnsi="Verdana"/>
          <w:sz w:val="22"/>
          <w:szCs w:val="22"/>
        </w:rPr>
        <w:t>s</w:t>
      </w:r>
      <w:r w:rsidR="002C2C6D">
        <w:rPr>
          <w:rFonts w:ascii="Verdana" w:hAnsi="Verdana"/>
          <w:sz w:val="22"/>
          <w:szCs w:val="22"/>
        </w:rPr>
        <w:t xml:space="preserve"> on terrorism</w:t>
      </w:r>
      <w:r w:rsidRPr="00D909E7">
        <w:rPr>
          <w:rFonts w:ascii="Verdana" w:hAnsi="Verdana"/>
          <w:sz w:val="22"/>
          <w:szCs w:val="22"/>
        </w:rPr>
        <w:t>.)</w:t>
      </w:r>
    </w:p>
    <w:p w:rsidR="00D909E7" w:rsidRPr="00D909E7" w:rsidRDefault="00D909E7" w:rsidP="00D909E7">
      <w:pPr>
        <w:rPr>
          <w:rFonts w:ascii="Verdana" w:hAnsi="Verdana"/>
          <w:sz w:val="22"/>
          <w:szCs w:val="22"/>
        </w:rPr>
      </w:pPr>
    </w:p>
    <w:p w:rsidR="00D909E7" w:rsidRPr="00D909E7" w:rsidRDefault="00D909E7" w:rsidP="00D909E7">
      <w:pPr>
        <w:rPr>
          <w:rFonts w:ascii="Verdana" w:hAnsi="Verdana"/>
          <w:sz w:val="22"/>
          <w:szCs w:val="22"/>
        </w:rPr>
      </w:pPr>
      <w:r w:rsidRPr="00D909E7">
        <w:rPr>
          <w:rFonts w:ascii="Verdana" w:hAnsi="Verdana"/>
          <w:sz w:val="22"/>
          <w:szCs w:val="22"/>
        </w:rPr>
        <w:t>Secondly, I would identify other pressing areas</w:t>
      </w:r>
      <w:r w:rsidR="00D70181">
        <w:rPr>
          <w:rFonts w:ascii="Verdana" w:hAnsi="Verdana"/>
          <w:sz w:val="22"/>
          <w:szCs w:val="22"/>
        </w:rPr>
        <w:t xml:space="preserve"> in the mandate</w:t>
      </w:r>
      <w:r w:rsidRPr="00D909E7">
        <w:rPr>
          <w:rFonts w:ascii="Verdana" w:hAnsi="Verdana"/>
          <w:sz w:val="22"/>
          <w:szCs w:val="22"/>
        </w:rPr>
        <w:t xml:space="preserve"> that are ripe for </w:t>
      </w:r>
      <w:r w:rsidR="00D70181">
        <w:rPr>
          <w:rFonts w:ascii="Verdana" w:hAnsi="Verdana"/>
          <w:sz w:val="22"/>
          <w:szCs w:val="22"/>
        </w:rPr>
        <w:t xml:space="preserve">clarifying </w:t>
      </w:r>
      <w:r w:rsidRPr="00D909E7">
        <w:rPr>
          <w:rFonts w:ascii="Verdana" w:hAnsi="Verdana"/>
          <w:sz w:val="22"/>
          <w:szCs w:val="22"/>
        </w:rPr>
        <w:t xml:space="preserve">human rights standards. To do this I would consult with states, the UN system and civil society, and draw on my own expert knowledge. For example, a ‘long-list’ of possible topics – not yet fully covered by the mandate – might include the impacts of counter-terrorism and terrorism on: humanitarian action; the right to (human) development; human rights in armed conflict governed by international humanitarian law (including in occupied territory; and also addressing ‘foreign terrorist fighters’); </w:t>
      </w:r>
      <w:r w:rsidR="00D85907">
        <w:rPr>
          <w:rFonts w:ascii="Verdana" w:hAnsi="Verdana"/>
          <w:sz w:val="22"/>
          <w:szCs w:val="22"/>
        </w:rPr>
        <w:t xml:space="preserve">derogation in public  emergencies; </w:t>
      </w:r>
      <w:r w:rsidRPr="00D909E7">
        <w:rPr>
          <w:rFonts w:ascii="Verdana" w:hAnsi="Verdana"/>
          <w:sz w:val="22"/>
          <w:szCs w:val="22"/>
        </w:rPr>
        <w:t>alternatives to criminal justice (including ‘civil’ or administrative measures); freedom of religion; migration (including labour rights) and citizenship (including denationalization); the rights of children and families; and human rights safeguards in mutual legal assistance</w:t>
      </w:r>
      <w:r w:rsidR="006D3F75">
        <w:rPr>
          <w:rFonts w:ascii="Verdana" w:hAnsi="Verdana"/>
          <w:sz w:val="22"/>
          <w:szCs w:val="22"/>
        </w:rPr>
        <w:t>/</w:t>
      </w:r>
      <w:r w:rsidR="00D85907">
        <w:rPr>
          <w:rFonts w:ascii="Verdana" w:hAnsi="Verdana"/>
          <w:sz w:val="22"/>
          <w:szCs w:val="22"/>
        </w:rPr>
        <w:t>cooperation</w:t>
      </w:r>
      <w:r w:rsidRPr="00D909E7">
        <w:rPr>
          <w:rFonts w:ascii="Verdana" w:hAnsi="Verdana"/>
          <w:sz w:val="22"/>
          <w:szCs w:val="22"/>
        </w:rPr>
        <w:t>.</w:t>
      </w:r>
    </w:p>
    <w:p w:rsidR="00D909E7" w:rsidRPr="00D909E7" w:rsidRDefault="00D909E7" w:rsidP="00D909E7">
      <w:pPr>
        <w:rPr>
          <w:rFonts w:ascii="Verdana" w:hAnsi="Verdana"/>
          <w:sz w:val="22"/>
          <w:szCs w:val="22"/>
        </w:rPr>
      </w:pPr>
    </w:p>
    <w:p w:rsidR="00D909E7" w:rsidRPr="00D909E7" w:rsidRDefault="00D909E7" w:rsidP="00D909E7">
      <w:pPr>
        <w:rPr>
          <w:rFonts w:ascii="Verdana" w:hAnsi="Verdana"/>
          <w:sz w:val="22"/>
          <w:szCs w:val="22"/>
        </w:rPr>
      </w:pPr>
      <w:r w:rsidRPr="00D909E7">
        <w:rPr>
          <w:rFonts w:ascii="Verdana" w:hAnsi="Verdana"/>
          <w:sz w:val="22"/>
          <w:szCs w:val="22"/>
        </w:rPr>
        <w:t>Thirdly, I would work to monitor and enhance the implementation of human rights within and between international actors, including: (a) the UN system (UNODC, CTED and Security Council sanctions regimes, CTITF, UNCCT and OHCHR); other international organisations (ICRC, Interpol, IMO and ICAO); (c) relevant regional organisations (the AU, OAS, EU, Council of Europe, NATO, OIC, Arab League, CIS, SCO, ASEAN, SAARC and OSCE); and (d) other relevant networks (e.g., Global Counter Terrorism Forum, Financial Action Task Force</w:t>
      </w:r>
      <w:r w:rsidR="00045113">
        <w:rPr>
          <w:rFonts w:ascii="Verdana" w:hAnsi="Verdana"/>
          <w:sz w:val="22"/>
          <w:szCs w:val="22"/>
        </w:rPr>
        <w:t>, Hedayah</w:t>
      </w:r>
      <w:r w:rsidRPr="00D909E7">
        <w:rPr>
          <w:rFonts w:ascii="Verdana" w:hAnsi="Verdana"/>
          <w:sz w:val="22"/>
          <w:szCs w:val="22"/>
        </w:rPr>
        <w:t>).</w:t>
      </w:r>
    </w:p>
    <w:p w:rsidR="00D909E7" w:rsidRPr="00D909E7" w:rsidRDefault="00D909E7" w:rsidP="00D909E7">
      <w:pPr>
        <w:rPr>
          <w:rFonts w:ascii="Verdana" w:hAnsi="Verdana"/>
          <w:sz w:val="22"/>
          <w:szCs w:val="22"/>
        </w:rPr>
      </w:pPr>
    </w:p>
    <w:p w:rsidR="00D909E7" w:rsidRPr="00D909E7" w:rsidRDefault="00D909E7" w:rsidP="00D909E7">
      <w:pPr>
        <w:rPr>
          <w:rFonts w:ascii="Verdana" w:hAnsi="Verdana"/>
          <w:sz w:val="22"/>
          <w:szCs w:val="22"/>
        </w:rPr>
      </w:pPr>
      <w:r w:rsidRPr="00D909E7">
        <w:rPr>
          <w:rFonts w:ascii="Verdana" w:hAnsi="Verdana"/>
          <w:sz w:val="22"/>
          <w:szCs w:val="22"/>
        </w:rPr>
        <w:t>Fourthly, I would continue the program of country visits</w:t>
      </w:r>
      <w:r w:rsidR="007C4428">
        <w:rPr>
          <w:rFonts w:ascii="Verdana" w:hAnsi="Verdana"/>
          <w:sz w:val="22"/>
          <w:szCs w:val="22"/>
        </w:rPr>
        <w:t>. I would</w:t>
      </w:r>
      <w:r w:rsidRPr="00D909E7">
        <w:rPr>
          <w:rFonts w:ascii="Verdana" w:hAnsi="Verdana"/>
          <w:sz w:val="22"/>
          <w:szCs w:val="22"/>
        </w:rPr>
        <w:t xml:space="preserve"> </w:t>
      </w:r>
      <w:r w:rsidR="007C4428">
        <w:rPr>
          <w:rFonts w:ascii="Verdana" w:hAnsi="Verdana"/>
          <w:sz w:val="22"/>
          <w:szCs w:val="22"/>
        </w:rPr>
        <w:t>begin</w:t>
      </w:r>
      <w:r w:rsidRPr="00D909E7">
        <w:rPr>
          <w:rFonts w:ascii="Verdana" w:hAnsi="Verdana"/>
          <w:sz w:val="22"/>
          <w:szCs w:val="22"/>
        </w:rPr>
        <w:t xml:space="preserve"> with states that have</w:t>
      </w:r>
      <w:r w:rsidR="003D31FC">
        <w:rPr>
          <w:rFonts w:ascii="Verdana" w:hAnsi="Verdana"/>
          <w:sz w:val="22"/>
          <w:szCs w:val="22"/>
        </w:rPr>
        <w:t xml:space="preserve"> already</w:t>
      </w:r>
      <w:r w:rsidRPr="00D909E7">
        <w:rPr>
          <w:rFonts w:ascii="Verdana" w:hAnsi="Verdana"/>
          <w:sz w:val="22"/>
          <w:szCs w:val="22"/>
        </w:rPr>
        <w:t xml:space="preserve"> issued invitations</w:t>
      </w:r>
      <w:r w:rsidR="007C4428">
        <w:rPr>
          <w:rFonts w:ascii="Verdana" w:hAnsi="Verdana"/>
          <w:sz w:val="22"/>
          <w:szCs w:val="22"/>
        </w:rPr>
        <w:t xml:space="preserve">; and then </w:t>
      </w:r>
      <w:r w:rsidRPr="00D909E7">
        <w:rPr>
          <w:rFonts w:ascii="Verdana" w:hAnsi="Verdana"/>
          <w:sz w:val="22"/>
          <w:szCs w:val="22"/>
        </w:rPr>
        <w:t xml:space="preserve">identify states that have not been previously visited, that experience serious terrorist threats, and that may present potential human rights concerns. As far as possible I would work constructively with governments </w:t>
      </w:r>
      <w:r w:rsidRPr="00D909E7">
        <w:rPr>
          <w:rFonts w:ascii="Verdana" w:hAnsi="Verdana"/>
          <w:sz w:val="22"/>
          <w:szCs w:val="22"/>
        </w:rPr>
        <w:lastRenderedPageBreak/>
        <w:t xml:space="preserve">through dialogue and persuasion to highlight concerns and identify workable solutions. I am an experienced field researcher, having undertaken missions in </w:t>
      </w:r>
      <w:r w:rsidR="00A62590">
        <w:rPr>
          <w:rFonts w:ascii="Verdana" w:hAnsi="Verdana"/>
          <w:sz w:val="22"/>
          <w:szCs w:val="22"/>
        </w:rPr>
        <w:t>many</w:t>
      </w:r>
      <w:r w:rsidRPr="00D909E7">
        <w:rPr>
          <w:rFonts w:ascii="Verdana" w:hAnsi="Verdana"/>
          <w:sz w:val="22"/>
          <w:szCs w:val="22"/>
        </w:rPr>
        <w:t xml:space="preserve"> states affected by terrorism</w:t>
      </w:r>
      <w:r w:rsidR="00A62590">
        <w:rPr>
          <w:rFonts w:ascii="Verdana" w:hAnsi="Verdana"/>
          <w:sz w:val="22"/>
          <w:szCs w:val="22"/>
        </w:rPr>
        <w:t>. I have often worked with victims of rights violations.</w:t>
      </w:r>
      <w:r w:rsidRPr="00D909E7">
        <w:rPr>
          <w:rFonts w:ascii="Verdana" w:hAnsi="Verdana"/>
          <w:sz w:val="22"/>
          <w:szCs w:val="22"/>
        </w:rPr>
        <w:t xml:space="preserve"> </w:t>
      </w:r>
      <w:r w:rsidR="0078071A">
        <w:rPr>
          <w:rFonts w:ascii="Verdana" w:hAnsi="Verdana"/>
          <w:sz w:val="22"/>
          <w:szCs w:val="22"/>
        </w:rPr>
        <w:t>I am</w:t>
      </w:r>
      <w:r w:rsidR="006F4577">
        <w:rPr>
          <w:rFonts w:ascii="Verdana" w:hAnsi="Verdana"/>
          <w:sz w:val="22"/>
          <w:szCs w:val="22"/>
        </w:rPr>
        <w:t xml:space="preserve"> </w:t>
      </w:r>
      <w:r w:rsidR="0078071A">
        <w:rPr>
          <w:rFonts w:ascii="Verdana" w:hAnsi="Verdana"/>
          <w:sz w:val="22"/>
          <w:szCs w:val="22"/>
        </w:rPr>
        <w:t>adept at working with governments, including military, police, and security services.</w:t>
      </w:r>
      <w:r w:rsidR="003D31FC">
        <w:rPr>
          <w:rFonts w:ascii="Verdana" w:hAnsi="Verdana"/>
          <w:sz w:val="22"/>
          <w:szCs w:val="22"/>
        </w:rPr>
        <w:t xml:space="preserve"> I have also interview</w:t>
      </w:r>
      <w:r w:rsidR="00CB158F">
        <w:rPr>
          <w:rFonts w:ascii="Verdana" w:hAnsi="Verdana"/>
          <w:sz w:val="22"/>
          <w:szCs w:val="22"/>
        </w:rPr>
        <w:t>ed</w:t>
      </w:r>
      <w:r w:rsidR="003D31FC">
        <w:rPr>
          <w:rFonts w:ascii="Verdana" w:hAnsi="Verdana"/>
          <w:sz w:val="22"/>
          <w:szCs w:val="22"/>
        </w:rPr>
        <w:t xml:space="preserve"> </w:t>
      </w:r>
      <w:r w:rsidR="007C4428">
        <w:rPr>
          <w:rFonts w:ascii="Verdana" w:hAnsi="Verdana"/>
          <w:sz w:val="22"/>
          <w:szCs w:val="22"/>
        </w:rPr>
        <w:t>a number of</w:t>
      </w:r>
      <w:r w:rsidR="003D31FC">
        <w:rPr>
          <w:rFonts w:ascii="Verdana" w:hAnsi="Verdana"/>
          <w:sz w:val="22"/>
          <w:szCs w:val="22"/>
        </w:rPr>
        <w:t xml:space="preserve"> terrorist groups and </w:t>
      </w:r>
      <w:r w:rsidR="00F52831">
        <w:rPr>
          <w:rFonts w:ascii="Verdana" w:hAnsi="Verdana"/>
          <w:sz w:val="22"/>
          <w:szCs w:val="22"/>
        </w:rPr>
        <w:t xml:space="preserve">I </w:t>
      </w:r>
      <w:r w:rsidR="003D31FC">
        <w:rPr>
          <w:rFonts w:ascii="Verdana" w:hAnsi="Verdana"/>
          <w:sz w:val="22"/>
          <w:szCs w:val="22"/>
        </w:rPr>
        <w:t>am aware of their perspectives.</w:t>
      </w:r>
    </w:p>
    <w:p w:rsidR="00D909E7" w:rsidRPr="00D909E7" w:rsidRDefault="00D909E7" w:rsidP="00D909E7">
      <w:pPr>
        <w:rPr>
          <w:rFonts w:ascii="Verdana" w:hAnsi="Verdana"/>
          <w:sz w:val="22"/>
          <w:szCs w:val="22"/>
        </w:rPr>
      </w:pPr>
    </w:p>
    <w:p w:rsidR="00294292" w:rsidRDefault="00D909E7" w:rsidP="00D909E7">
      <w:pPr>
        <w:rPr>
          <w:rFonts w:ascii="Verdana" w:hAnsi="Verdana"/>
          <w:b/>
          <w:bCs/>
          <w:sz w:val="22"/>
          <w:szCs w:val="22"/>
        </w:rPr>
      </w:pPr>
      <w:r w:rsidRPr="00D909E7">
        <w:rPr>
          <w:rFonts w:ascii="Verdana" w:hAnsi="Verdana"/>
          <w:sz w:val="22"/>
          <w:szCs w:val="22"/>
        </w:rPr>
        <w:t>Finally, I would work collaboratively and consultatively with</w:t>
      </w:r>
      <w:r w:rsidR="00E269A5">
        <w:rPr>
          <w:rFonts w:ascii="Verdana" w:hAnsi="Verdana"/>
          <w:sz w:val="22"/>
          <w:szCs w:val="22"/>
        </w:rPr>
        <w:t xml:space="preserve"> </w:t>
      </w:r>
      <w:r w:rsidRPr="00D909E7">
        <w:rPr>
          <w:rFonts w:ascii="Verdana" w:hAnsi="Verdana"/>
          <w:sz w:val="22"/>
          <w:szCs w:val="22"/>
        </w:rPr>
        <w:t>civil societ</w:t>
      </w:r>
      <w:r w:rsidR="00E269A5">
        <w:rPr>
          <w:rFonts w:ascii="Verdana" w:hAnsi="Verdana"/>
          <w:sz w:val="22"/>
          <w:szCs w:val="22"/>
        </w:rPr>
        <w:t>y</w:t>
      </w:r>
      <w:r w:rsidRPr="00D909E7">
        <w:rPr>
          <w:rFonts w:ascii="Verdana" w:hAnsi="Verdana"/>
          <w:sz w:val="22"/>
          <w:szCs w:val="22"/>
        </w:rPr>
        <w:t xml:space="preserve"> to strengthen </w:t>
      </w:r>
      <w:r w:rsidR="002C2C6D">
        <w:rPr>
          <w:rFonts w:ascii="Verdana" w:hAnsi="Verdana"/>
          <w:sz w:val="22"/>
          <w:szCs w:val="22"/>
        </w:rPr>
        <w:t>a</w:t>
      </w:r>
      <w:r w:rsidRPr="00D909E7">
        <w:rPr>
          <w:rFonts w:ascii="Verdana" w:hAnsi="Verdana"/>
          <w:sz w:val="22"/>
          <w:szCs w:val="22"/>
        </w:rPr>
        <w:t xml:space="preserve"> culture of respect for human rights in countering terrorism. The human rights of ‘terrorists’ are often deeply unpopular and have few champions</w:t>
      </w:r>
      <w:r w:rsidR="003D31FC">
        <w:rPr>
          <w:rFonts w:ascii="Verdana" w:hAnsi="Verdana"/>
          <w:sz w:val="22"/>
          <w:szCs w:val="22"/>
        </w:rPr>
        <w:t>.</w:t>
      </w:r>
      <w:r w:rsidRPr="00D909E7">
        <w:rPr>
          <w:rFonts w:ascii="Verdana" w:hAnsi="Verdana"/>
          <w:sz w:val="22"/>
          <w:szCs w:val="22"/>
        </w:rPr>
        <w:t xml:space="preserve"> </w:t>
      </w:r>
      <w:r w:rsidR="003D31FC">
        <w:rPr>
          <w:rFonts w:ascii="Verdana" w:hAnsi="Verdana"/>
          <w:sz w:val="22"/>
          <w:szCs w:val="22"/>
        </w:rPr>
        <w:t>T</w:t>
      </w:r>
      <w:r w:rsidRPr="00D909E7">
        <w:rPr>
          <w:rFonts w:ascii="Verdana" w:hAnsi="Verdana"/>
          <w:sz w:val="22"/>
          <w:szCs w:val="22"/>
        </w:rPr>
        <w:t xml:space="preserve">here is a need to deepen </w:t>
      </w:r>
      <w:r w:rsidR="003D31FC">
        <w:rPr>
          <w:rFonts w:ascii="Verdana" w:hAnsi="Verdana"/>
          <w:sz w:val="22"/>
          <w:szCs w:val="22"/>
        </w:rPr>
        <w:t>public</w:t>
      </w:r>
      <w:r w:rsidRPr="00D909E7">
        <w:rPr>
          <w:rFonts w:ascii="Verdana" w:hAnsi="Verdana"/>
          <w:sz w:val="22"/>
          <w:szCs w:val="22"/>
        </w:rPr>
        <w:t xml:space="preserve"> awareness and </w:t>
      </w:r>
      <w:r w:rsidR="002C2C6D">
        <w:rPr>
          <w:rFonts w:ascii="Verdana" w:hAnsi="Verdana"/>
          <w:sz w:val="22"/>
          <w:szCs w:val="22"/>
        </w:rPr>
        <w:t>reinforce</w:t>
      </w:r>
      <w:r w:rsidRPr="00D909E7">
        <w:rPr>
          <w:rFonts w:ascii="Verdana" w:hAnsi="Verdana"/>
          <w:sz w:val="22"/>
          <w:szCs w:val="22"/>
        </w:rPr>
        <w:t xml:space="preserve"> a political consensus that all </w:t>
      </w:r>
      <w:r w:rsidR="00E269A5">
        <w:rPr>
          <w:rFonts w:ascii="Verdana" w:hAnsi="Verdana"/>
          <w:sz w:val="22"/>
          <w:szCs w:val="22"/>
        </w:rPr>
        <w:t>people</w:t>
      </w:r>
      <w:r w:rsidRPr="00D909E7">
        <w:rPr>
          <w:rFonts w:ascii="Verdana" w:hAnsi="Verdana"/>
          <w:sz w:val="22"/>
          <w:szCs w:val="22"/>
        </w:rPr>
        <w:t xml:space="preserve"> are entitled to be treated with dignity and respect</w:t>
      </w:r>
      <w:r w:rsidR="003D31FC">
        <w:rPr>
          <w:rFonts w:ascii="Verdana" w:hAnsi="Verdana"/>
          <w:sz w:val="22"/>
          <w:szCs w:val="22"/>
        </w:rPr>
        <w:t xml:space="preserve"> </w:t>
      </w:r>
      <w:r w:rsidR="003D31FC" w:rsidRPr="003D31FC">
        <w:rPr>
          <w:rFonts w:ascii="Verdana" w:hAnsi="Verdana"/>
          <w:sz w:val="22"/>
          <w:szCs w:val="22"/>
        </w:rPr>
        <w:t>–</w:t>
      </w:r>
      <w:r w:rsidRPr="00D909E7">
        <w:rPr>
          <w:rFonts w:ascii="Verdana" w:hAnsi="Verdana"/>
          <w:sz w:val="22"/>
          <w:szCs w:val="22"/>
        </w:rPr>
        <w:t xml:space="preserve"> even if their conduct </w:t>
      </w:r>
      <w:r w:rsidR="002C2C6D">
        <w:rPr>
          <w:rFonts w:ascii="Verdana" w:hAnsi="Verdana"/>
          <w:sz w:val="22"/>
          <w:szCs w:val="22"/>
        </w:rPr>
        <w:t>is</w:t>
      </w:r>
      <w:r w:rsidRPr="00D909E7">
        <w:rPr>
          <w:rFonts w:ascii="Verdana" w:hAnsi="Verdana"/>
          <w:sz w:val="22"/>
          <w:szCs w:val="22"/>
        </w:rPr>
        <w:t xml:space="preserve"> reprehensible.</w:t>
      </w:r>
      <w:r w:rsidR="007353F8">
        <w:rPr>
          <w:rFonts w:ascii="Verdana" w:hAnsi="Verdana"/>
          <w:sz w:val="22"/>
          <w:szCs w:val="22"/>
        </w:rPr>
        <w:t xml:space="preserve"> I wo</w:t>
      </w:r>
      <w:r w:rsidR="00CB158F">
        <w:rPr>
          <w:rFonts w:ascii="Verdana" w:hAnsi="Verdana"/>
          <w:sz w:val="22"/>
          <w:szCs w:val="22"/>
        </w:rPr>
        <w:t>uld be a tireless</w:t>
      </w:r>
      <w:r w:rsidR="002C2C6D">
        <w:rPr>
          <w:rFonts w:ascii="Verdana" w:hAnsi="Verdana"/>
          <w:sz w:val="22"/>
          <w:szCs w:val="22"/>
        </w:rPr>
        <w:t xml:space="preserve"> and</w:t>
      </w:r>
      <w:r w:rsidR="00CB158F">
        <w:rPr>
          <w:rFonts w:ascii="Verdana" w:hAnsi="Verdana"/>
          <w:sz w:val="22"/>
          <w:szCs w:val="22"/>
        </w:rPr>
        <w:t xml:space="preserve"> fearless</w:t>
      </w:r>
      <w:r w:rsidR="002C2C6D">
        <w:rPr>
          <w:rFonts w:ascii="Verdana" w:hAnsi="Verdana"/>
          <w:sz w:val="22"/>
          <w:szCs w:val="22"/>
        </w:rPr>
        <w:t xml:space="preserve"> advocate for human rights </w:t>
      </w:r>
      <w:r w:rsidR="00E269A5">
        <w:rPr>
          <w:rFonts w:ascii="Verdana" w:hAnsi="Verdana"/>
          <w:sz w:val="22"/>
          <w:szCs w:val="22"/>
        </w:rPr>
        <w:t>in</w:t>
      </w:r>
      <w:r w:rsidR="002C2C6D">
        <w:rPr>
          <w:rFonts w:ascii="Verdana" w:hAnsi="Verdana"/>
          <w:sz w:val="22"/>
          <w:szCs w:val="22"/>
        </w:rPr>
        <w:t xml:space="preserve"> countering terrorism, and</w:t>
      </w:r>
      <w:r w:rsidR="00E269A5">
        <w:rPr>
          <w:rFonts w:ascii="Verdana" w:hAnsi="Verdana"/>
          <w:sz w:val="22"/>
          <w:szCs w:val="22"/>
        </w:rPr>
        <w:t xml:space="preserve"> would</w:t>
      </w:r>
      <w:r w:rsidR="002C2C6D">
        <w:rPr>
          <w:rFonts w:ascii="Verdana" w:hAnsi="Verdana"/>
          <w:sz w:val="22"/>
          <w:szCs w:val="22"/>
        </w:rPr>
        <w:t xml:space="preserve"> serve with professionalism and integrity.</w:t>
      </w:r>
      <w:r w:rsidR="006F43C4">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6F43C4"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English</w:t>
      </w:r>
      <w:r w:rsidR="006F43C4" w:rsidRPr="00CB1195">
        <w:rPr>
          <w:rFonts w:ascii="Verdana" w:hAnsi="Verdana"/>
          <w:b/>
          <w:bCs/>
          <w:sz w:val="22"/>
          <w:szCs w:val="22"/>
          <w:lang w:val="en-GB"/>
        </w:rPr>
        <w:fldChar w:fldCharType="end"/>
      </w:r>
      <w:bookmarkEnd w:id="10"/>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w:t>
      </w:r>
      <w:r w:rsidR="006F43C4"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w:t>
      </w:r>
      <w:r w:rsidR="006F43C4"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Yes</w:t>
      </w:r>
      <w:r w:rsidR="006F43C4"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Easily</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Easily</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Easily</w:t>
      </w:r>
      <w:r w:rsidR="006F43C4"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Yes</w:t>
      </w:r>
      <w:r w:rsidR="006F43C4"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Not easily</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Not easily</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Not easily</w:t>
      </w:r>
      <w:r w:rsidR="006F43C4"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w:t>
      </w:r>
      <w:r w:rsidR="006F43C4"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0D4B6A">
        <w:rPr>
          <w:rFonts w:ascii="Verdana" w:hAnsi="Verdana"/>
          <w:b/>
          <w:bCs/>
          <w:noProof/>
          <w:sz w:val="22"/>
          <w:szCs w:val="22"/>
          <w:lang w:val="en-GB"/>
        </w:rPr>
        <w:t>No</w:t>
      </w:r>
      <w:r w:rsidR="006F43C4"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6F43C4"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F43C4" w:rsidRPr="00CB1195">
        <w:rPr>
          <w:rFonts w:ascii="Verdana" w:hAnsi="Verdana"/>
          <w:b/>
          <w:bCs/>
          <w:sz w:val="22"/>
          <w:szCs w:val="22"/>
          <w:lang w:val="en-GB"/>
        </w:rPr>
      </w:r>
      <w:r w:rsidR="006F43C4"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6F43C4"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1" w:name="Text44"/>
          <w:p w:rsidR="006D28D4" w:rsidRPr="00CB1195" w:rsidRDefault="006F43C4" w:rsidP="00CA6B2B">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sz w:val="22"/>
                <w:szCs w:val="22"/>
                <w:lang w:val="en-GB"/>
              </w:rPr>
              <w:t>Doctor of Philosophy (Public International Law), University of Oxford</w:t>
            </w:r>
            <w:r w:rsidR="00CA6B2B">
              <w:rPr>
                <w:rFonts w:ascii="Verdana" w:hAnsi="Verdana"/>
                <w:sz w:val="22"/>
                <w:szCs w:val="22"/>
                <w:lang w:val="en-GB"/>
              </w:rPr>
              <w:t xml:space="preserve"> (</w:t>
            </w:r>
            <w:r w:rsidR="00B9213C">
              <w:rPr>
                <w:rFonts w:ascii="Verdana" w:hAnsi="Verdana"/>
                <w:sz w:val="22"/>
                <w:szCs w:val="22"/>
                <w:lang w:val="en-GB"/>
              </w:rPr>
              <w:t>full-time</w:t>
            </w:r>
            <w:r w:rsidR="00CA6B2B">
              <w:rPr>
                <w:rFonts w:ascii="Verdana" w:hAnsi="Verdana"/>
                <w:sz w:val="22"/>
                <w:szCs w:val="22"/>
                <w:lang w:val="en-GB"/>
              </w:rPr>
              <w:t>)</w:t>
            </w:r>
            <w:r w:rsidRPr="00CB1195">
              <w:rPr>
                <w:rFonts w:ascii="Verdana" w:hAnsi="Verdana"/>
                <w:sz w:val="22"/>
                <w:szCs w:val="22"/>
                <w:lang w:val="en-GB"/>
              </w:rPr>
              <w:fldChar w:fldCharType="end"/>
            </w:r>
            <w:bookmarkEnd w:id="11"/>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2" w:name="Text45"/>
          <w:p w:rsidR="00C10617" w:rsidRPr="00CB1195" w:rsidRDefault="006F43C4" w:rsidP="00B9213C">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2001-04</w:t>
            </w:r>
            <w:r w:rsidRPr="00CB1195">
              <w:rPr>
                <w:rFonts w:ascii="Verdana" w:hAnsi="Verdana"/>
                <w:sz w:val="22"/>
                <w:szCs w:val="22"/>
                <w:lang w:val="en-GB"/>
              </w:rPr>
              <w:fldChar w:fldCharType="end"/>
            </w:r>
            <w:bookmarkEnd w:id="12"/>
          </w:p>
        </w:tc>
        <w:tc>
          <w:tcPr>
            <w:tcW w:w="2209" w:type="dxa"/>
            <w:shd w:val="clear" w:color="auto" w:fill="auto"/>
          </w:tcPr>
          <w:p w:rsidR="00C10617" w:rsidRPr="00CB1195" w:rsidRDefault="00C10617">
            <w:pPr>
              <w:rPr>
                <w:rFonts w:ascii="Verdana" w:hAnsi="Verdana"/>
                <w:sz w:val="22"/>
                <w:szCs w:val="22"/>
                <w:lang w:val="en-GB"/>
              </w:rPr>
            </w:pPr>
          </w:p>
          <w:bookmarkStart w:id="13" w:name="Text22"/>
          <w:p w:rsidR="00D2004C" w:rsidRPr="00CB1195" w:rsidRDefault="006F43C4" w:rsidP="00580C97">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sz w:val="22"/>
                <w:szCs w:val="22"/>
                <w:lang w:val="en-GB"/>
              </w:rPr>
              <w:t xml:space="preserve">Oxford, </w:t>
            </w:r>
            <w:r w:rsidR="00580C97">
              <w:rPr>
                <w:rFonts w:ascii="Verdana" w:hAnsi="Verdana"/>
                <w:sz w:val="22"/>
                <w:szCs w:val="22"/>
                <w:lang w:val="en-GB"/>
              </w:rPr>
              <w:t>UK</w:t>
            </w:r>
            <w:r w:rsidRPr="00CB1195">
              <w:rPr>
                <w:rFonts w:ascii="Verdana" w:hAnsi="Verdana"/>
                <w:sz w:val="22"/>
                <w:szCs w:val="22"/>
                <w:lang w:val="en-GB"/>
              </w:rPr>
              <w:fldChar w:fldCharType="end"/>
            </w:r>
            <w:bookmarkEnd w:id="13"/>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4" w:name="Text15"/>
          <w:p w:rsidR="006D28D4" w:rsidRPr="00CB1195" w:rsidRDefault="006F43C4" w:rsidP="00CA6B2B">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Bachelor of Laws (First Class Honours), University of Sydney</w:t>
            </w:r>
            <w:r w:rsidR="00CA6B2B">
              <w:rPr>
                <w:rFonts w:ascii="Verdana" w:hAnsi="Verdana"/>
                <w:noProof/>
                <w:sz w:val="22"/>
                <w:szCs w:val="22"/>
                <w:lang w:val="en-GB"/>
              </w:rPr>
              <w:t xml:space="preserve"> (</w:t>
            </w:r>
            <w:r w:rsidR="00B9213C">
              <w:rPr>
                <w:rFonts w:ascii="Verdana" w:hAnsi="Verdana"/>
                <w:noProof/>
                <w:sz w:val="22"/>
                <w:szCs w:val="22"/>
                <w:lang w:val="en-GB"/>
              </w:rPr>
              <w:t>full-time</w:t>
            </w:r>
            <w:r w:rsidR="00CA6B2B">
              <w:rPr>
                <w:rFonts w:ascii="Verdana" w:hAnsi="Verdana"/>
                <w:noProof/>
                <w:sz w:val="22"/>
                <w:szCs w:val="22"/>
                <w:lang w:val="en-GB"/>
              </w:rPr>
              <w:t>)</w:t>
            </w:r>
            <w:r w:rsidRPr="00CB1195">
              <w:rPr>
                <w:rFonts w:ascii="Verdana" w:hAnsi="Verdana"/>
                <w:sz w:val="22"/>
                <w:szCs w:val="22"/>
                <w:lang w:val="en-GB"/>
              </w:rPr>
              <w:fldChar w:fldCharType="end"/>
            </w:r>
            <w:bookmarkEnd w:id="14"/>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5" w:name="Text19"/>
          <w:p w:rsidR="00D2004C" w:rsidRPr="00CB1195" w:rsidRDefault="006F43C4" w:rsidP="00B9213C">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1995-2000</w:t>
            </w:r>
            <w:r w:rsidRPr="00CB1195">
              <w:rPr>
                <w:rFonts w:ascii="Verdana" w:hAnsi="Verdana"/>
                <w:sz w:val="22"/>
                <w:szCs w:val="22"/>
                <w:lang w:val="en-GB"/>
              </w:rPr>
              <w:fldChar w:fldCharType="end"/>
            </w:r>
            <w:bookmarkEnd w:id="15"/>
          </w:p>
        </w:tc>
        <w:tc>
          <w:tcPr>
            <w:tcW w:w="2209" w:type="dxa"/>
            <w:shd w:val="clear" w:color="auto" w:fill="auto"/>
          </w:tcPr>
          <w:p w:rsidR="00C10617" w:rsidRPr="00CB1195" w:rsidRDefault="00C10617">
            <w:pPr>
              <w:rPr>
                <w:rFonts w:ascii="Verdana" w:hAnsi="Verdana"/>
                <w:sz w:val="22"/>
                <w:szCs w:val="22"/>
                <w:lang w:val="en-GB"/>
              </w:rPr>
            </w:pPr>
          </w:p>
          <w:bookmarkStart w:id="16" w:name="Text23"/>
          <w:p w:rsidR="00D2004C" w:rsidRPr="00CB1195" w:rsidRDefault="006F43C4" w:rsidP="00B9213C">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Sydney, Australia</w:t>
            </w:r>
            <w:r w:rsidRPr="00CB1195">
              <w:rPr>
                <w:rFonts w:ascii="Verdana" w:hAnsi="Verdana"/>
                <w:sz w:val="22"/>
                <w:szCs w:val="22"/>
                <w:lang w:val="en-GB"/>
              </w:rPr>
              <w:fldChar w:fldCharType="end"/>
            </w:r>
            <w:bookmarkEnd w:id="16"/>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7" w:name="Text16"/>
          <w:p w:rsidR="006D28D4" w:rsidRPr="00CB1195" w:rsidRDefault="006F43C4" w:rsidP="00CA6B2B">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sz w:val="22"/>
                <w:szCs w:val="22"/>
                <w:lang w:val="en-GB"/>
              </w:rPr>
              <w:t>B</w:t>
            </w:r>
            <w:r w:rsidR="00B9213C" w:rsidRPr="00B9213C">
              <w:rPr>
                <w:rFonts w:ascii="Verdana" w:hAnsi="Verdana"/>
                <w:noProof/>
                <w:sz w:val="22"/>
                <w:szCs w:val="22"/>
                <w:lang w:val="en-GB"/>
              </w:rPr>
              <w:t>achelor of Arts (First Class Honours and University Medal in Australian Literature; double major in history and literature), University of Sydney, Australia</w:t>
            </w:r>
            <w:r w:rsidR="00CA6B2B">
              <w:rPr>
                <w:rFonts w:ascii="Verdana" w:hAnsi="Verdana"/>
                <w:noProof/>
                <w:sz w:val="22"/>
                <w:szCs w:val="22"/>
                <w:lang w:val="en-GB"/>
              </w:rPr>
              <w:t xml:space="preserve"> (</w:t>
            </w:r>
            <w:r w:rsidR="00B9213C" w:rsidRPr="00B9213C">
              <w:rPr>
                <w:rFonts w:ascii="Verdana" w:hAnsi="Verdana"/>
                <w:noProof/>
                <w:sz w:val="22"/>
                <w:szCs w:val="22"/>
                <w:lang w:val="en-GB"/>
              </w:rPr>
              <w:t>full-time</w:t>
            </w:r>
            <w:r w:rsidR="00CA6B2B">
              <w:rPr>
                <w:rFonts w:ascii="Verdana" w:hAnsi="Verdana"/>
                <w:noProof/>
                <w:sz w:val="22"/>
                <w:szCs w:val="22"/>
                <w:lang w:val="en-GB"/>
              </w:rPr>
              <w:t>)</w:t>
            </w:r>
            <w:r w:rsidRPr="00CB1195">
              <w:rPr>
                <w:rFonts w:ascii="Verdana" w:hAnsi="Verdana"/>
                <w:sz w:val="22"/>
                <w:szCs w:val="22"/>
                <w:lang w:val="en-GB"/>
              </w:rPr>
              <w:fldChar w:fldCharType="end"/>
            </w:r>
            <w:bookmarkEnd w:id="17"/>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8" w:name="Text20"/>
          <w:p w:rsidR="00D2004C" w:rsidRPr="00CB1195" w:rsidRDefault="006F43C4" w:rsidP="00B9213C">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1995-98</w:t>
            </w:r>
            <w:r w:rsidRPr="00CB1195">
              <w:rPr>
                <w:rFonts w:ascii="Verdana" w:hAnsi="Verdana"/>
                <w:sz w:val="22"/>
                <w:szCs w:val="22"/>
                <w:lang w:val="en-GB"/>
              </w:rPr>
              <w:fldChar w:fldCharType="end"/>
            </w:r>
            <w:bookmarkEnd w:id="18"/>
          </w:p>
        </w:tc>
        <w:tc>
          <w:tcPr>
            <w:tcW w:w="2209" w:type="dxa"/>
            <w:shd w:val="clear" w:color="auto" w:fill="auto"/>
          </w:tcPr>
          <w:p w:rsidR="00C10617" w:rsidRPr="00CB1195" w:rsidRDefault="00C10617">
            <w:pPr>
              <w:rPr>
                <w:rFonts w:ascii="Verdana" w:hAnsi="Verdana"/>
                <w:sz w:val="22"/>
                <w:szCs w:val="22"/>
                <w:lang w:val="en-GB"/>
              </w:rPr>
            </w:pPr>
          </w:p>
          <w:bookmarkStart w:id="19" w:name="Text24"/>
          <w:p w:rsidR="00D2004C" w:rsidRPr="00CB1195" w:rsidRDefault="006F43C4" w:rsidP="00B9213C">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Sydney, Australia</w:t>
            </w:r>
            <w:r w:rsidRPr="00CB1195">
              <w:rPr>
                <w:rFonts w:ascii="Verdana" w:hAnsi="Verdana"/>
                <w:sz w:val="22"/>
                <w:szCs w:val="22"/>
                <w:lang w:val="en-GB"/>
              </w:rPr>
              <w:fldChar w:fldCharType="end"/>
            </w:r>
            <w:bookmarkEnd w:id="19"/>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0" w:name="Text17"/>
          <w:p w:rsidR="006D28D4" w:rsidRPr="00CB1195" w:rsidRDefault="006F43C4" w:rsidP="00CA6B2B">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Diploma of Legal Practice, College of Law, Sydney</w:t>
            </w:r>
            <w:r w:rsidR="00CA6B2B">
              <w:rPr>
                <w:rFonts w:ascii="Verdana" w:hAnsi="Verdana"/>
                <w:noProof/>
                <w:sz w:val="22"/>
                <w:szCs w:val="22"/>
                <w:lang w:val="en-GB"/>
              </w:rPr>
              <w:t xml:space="preserve"> (</w:t>
            </w:r>
            <w:r w:rsidR="00B9213C">
              <w:rPr>
                <w:rFonts w:ascii="Verdana" w:hAnsi="Verdana"/>
                <w:noProof/>
                <w:sz w:val="22"/>
                <w:szCs w:val="22"/>
                <w:lang w:val="en-GB"/>
              </w:rPr>
              <w:t>part-time</w:t>
            </w:r>
            <w:r w:rsidR="00CA6B2B">
              <w:rPr>
                <w:rFonts w:ascii="Verdana" w:hAnsi="Verdana"/>
                <w:noProof/>
                <w:sz w:val="22"/>
                <w:szCs w:val="22"/>
                <w:lang w:val="en-GB"/>
              </w:rPr>
              <w:t>) and admission as a solicitor; Admission as a Barrister (advocate)</w:t>
            </w:r>
            <w:r w:rsidR="002010C2">
              <w:rPr>
                <w:rFonts w:ascii="Verdana" w:hAnsi="Verdana"/>
                <w:noProof/>
                <w:sz w:val="22"/>
                <w:szCs w:val="22"/>
                <w:lang w:val="en-GB"/>
              </w:rPr>
              <w:t xml:space="preserve"> (part-time)</w:t>
            </w:r>
            <w:r w:rsidRPr="00CB1195">
              <w:rPr>
                <w:rFonts w:ascii="Verdana" w:hAnsi="Verdana"/>
                <w:sz w:val="22"/>
                <w:szCs w:val="22"/>
                <w:lang w:val="en-GB"/>
              </w:rPr>
              <w:fldChar w:fldCharType="end"/>
            </w:r>
            <w:bookmarkEnd w:id="20"/>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1" w:name="Text21"/>
          <w:p w:rsidR="00D2004C" w:rsidRPr="00CB1195" w:rsidRDefault="006F43C4" w:rsidP="00580C97">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2001</w:t>
            </w:r>
            <w:r w:rsidR="00CA6B2B">
              <w:rPr>
                <w:rFonts w:ascii="Verdana" w:hAnsi="Verdana"/>
                <w:noProof/>
                <w:sz w:val="22"/>
                <w:szCs w:val="22"/>
                <w:lang w:val="en-GB"/>
              </w:rPr>
              <w:t xml:space="preserve"> </w:t>
            </w:r>
            <w:r w:rsidR="00580C97">
              <w:rPr>
                <w:rFonts w:ascii="Verdana" w:hAnsi="Verdana"/>
                <w:noProof/>
                <w:sz w:val="22"/>
                <w:szCs w:val="22"/>
                <w:lang w:val="en-GB"/>
              </w:rPr>
              <w:t>&amp;</w:t>
            </w:r>
            <w:r w:rsidR="00CA6B2B">
              <w:rPr>
                <w:rFonts w:ascii="Verdana" w:hAnsi="Verdana"/>
                <w:noProof/>
                <w:sz w:val="22"/>
                <w:szCs w:val="22"/>
                <w:lang w:val="en-GB"/>
              </w:rPr>
              <w:t xml:space="preserve"> 2006</w:t>
            </w:r>
            <w:r w:rsidRPr="00CB1195">
              <w:rPr>
                <w:rFonts w:ascii="Verdana" w:hAnsi="Verdana"/>
                <w:sz w:val="22"/>
                <w:szCs w:val="22"/>
                <w:lang w:val="en-GB"/>
              </w:rPr>
              <w:fldChar w:fldCharType="end"/>
            </w:r>
            <w:bookmarkEnd w:id="21"/>
          </w:p>
        </w:tc>
        <w:tc>
          <w:tcPr>
            <w:tcW w:w="2209" w:type="dxa"/>
            <w:shd w:val="clear" w:color="auto" w:fill="auto"/>
          </w:tcPr>
          <w:p w:rsidR="00C10617" w:rsidRPr="00CB1195" w:rsidRDefault="00C10617">
            <w:pPr>
              <w:rPr>
                <w:rFonts w:ascii="Verdana" w:hAnsi="Verdana"/>
                <w:sz w:val="22"/>
                <w:szCs w:val="22"/>
                <w:lang w:val="en-GB"/>
              </w:rPr>
            </w:pPr>
          </w:p>
          <w:bookmarkStart w:id="22" w:name="Text25"/>
          <w:p w:rsidR="00D2004C" w:rsidRPr="00CB1195" w:rsidRDefault="006F43C4" w:rsidP="00B9213C">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213C">
              <w:rPr>
                <w:rFonts w:ascii="Verdana" w:hAnsi="Verdana"/>
                <w:noProof/>
                <w:sz w:val="22"/>
                <w:szCs w:val="22"/>
                <w:lang w:val="en-GB"/>
              </w:rPr>
              <w:t>Sydney, Australia</w:t>
            </w:r>
            <w:r w:rsidRPr="00CB1195">
              <w:rPr>
                <w:rFonts w:ascii="Verdana" w:hAnsi="Verdana"/>
                <w:sz w:val="22"/>
                <w:szCs w:val="22"/>
                <w:lang w:val="en-GB"/>
              </w:rPr>
              <w:fldChar w:fldCharType="end"/>
            </w:r>
            <w:bookmarkEnd w:id="22"/>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6F43C4" w:rsidP="004A11C9">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Pr>
                <w:rFonts w:ascii="Verdana" w:hAnsi="Verdana"/>
                <w:noProof/>
                <w:sz w:val="22"/>
                <w:szCs w:val="22"/>
                <w:lang w:val="en-GB"/>
              </w:rPr>
              <w:t>Harvard University, Visiting Chair of Australian Studies (full-time); Harvard Law School, Visiting Professor of Law (full-time)</w:t>
            </w:r>
            <w:r w:rsidRPr="00CB1195">
              <w:rPr>
                <w:rFonts w:ascii="Verdana" w:hAnsi="Verdana"/>
                <w:sz w:val="22"/>
                <w:szCs w:val="22"/>
                <w:lang w:val="en-GB"/>
              </w:rPr>
              <w:fldChar w:fldCharType="end"/>
            </w:r>
            <w:bookmarkEnd w:id="2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6F43C4" w:rsidP="00EE11EF">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Pr>
                <w:rFonts w:ascii="Verdana" w:hAnsi="Verdana"/>
                <w:noProof/>
                <w:sz w:val="22"/>
                <w:szCs w:val="22"/>
                <w:lang w:val="en-GB"/>
              </w:rPr>
              <w:t>2018</w:t>
            </w:r>
            <w:r w:rsidRPr="00CB1195">
              <w:rPr>
                <w:rFonts w:ascii="Verdana" w:hAnsi="Verdana"/>
                <w:sz w:val="22"/>
                <w:szCs w:val="22"/>
                <w:lang w:val="en-GB"/>
              </w:rPr>
              <w:fldChar w:fldCharType="end"/>
            </w:r>
            <w:bookmarkEnd w:id="2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6F43C4" w:rsidP="00B74C11">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C2D8E">
              <w:rPr>
                <w:rFonts w:ascii="Verdana" w:hAnsi="Verdana"/>
                <w:noProof/>
                <w:sz w:val="22"/>
                <w:szCs w:val="22"/>
                <w:lang w:val="en-GB"/>
              </w:rPr>
              <w:t>Boston</w:t>
            </w:r>
            <w:r w:rsidR="004A11C9">
              <w:rPr>
                <w:rFonts w:ascii="Verdana" w:hAnsi="Verdana"/>
                <w:noProof/>
                <w:sz w:val="22"/>
                <w:szCs w:val="22"/>
                <w:lang w:val="en-GB"/>
              </w:rPr>
              <w:t xml:space="preserve">, </w:t>
            </w:r>
            <w:r w:rsidR="00B74C11">
              <w:rPr>
                <w:rFonts w:ascii="Verdana" w:hAnsi="Verdana"/>
                <w:noProof/>
                <w:sz w:val="22"/>
                <w:szCs w:val="22"/>
                <w:lang w:val="en-GB"/>
              </w:rPr>
              <w:t>USA</w:t>
            </w:r>
            <w:r w:rsidRPr="00CB1195">
              <w:rPr>
                <w:rFonts w:ascii="Verdana" w:hAnsi="Verdana"/>
                <w:sz w:val="22"/>
                <w:szCs w:val="22"/>
                <w:lang w:val="en-GB"/>
              </w:rPr>
              <w:fldChar w:fldCharType="end"/>
            </w:r>
            <w:bookmarkEnd w:id="25"/>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6F43C4" w:rsidP="007E76C9">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sidRPr="004A11C9">
              <w:rPr>
                <w:rFonts w:ascii="Verdana" w:hAnsi="Verdana"/>
                <w:noProof/>
                <w:sz w:val="22"/>
                <w:szCs w:val="22"/>
                <w:lang w:val="en-GB"/>
              </w:rPr>
              <w:t>Sydney Law School, University of Sydney - Challis Chair of International Law (</w:t>
            </w:r>
            <w:r w:rsidR="002678B2">
              <w:rPr>
                <w:rFonts w:ascii="Verdana" w:hAnsi="Verdana"/>
                <w:noProof/>
                <w:sz w:val="22"/>
                <w:szCs w:val="22"/>
                <w:lang w:val="en-GB"/>
              </w:rPr>
              <w:t xml:space="preserve">2015-present, </w:t>
            </w:r>
            <w:r w:rsidR="004A11C9" w:rsidRPr="004A11C9">
              <w:rPr>
                <w:rFonts w:ascii="Verdana" w:hAnsi="Verdana"/>
                <w:noProof/>
                <w:sz w:val="22"/>
                <w:szCs w:val="22"/>
                <w:lang w:val="en-GB"/>
              </w:rPr>
              <w:t>full-time)</w:t>
            </w:r>
            <w:r w:rsidR="002678B2">
              <w:rPr>
                <w:rFonts w:ascii="Verdana" w:hAnsi="Verdana"/>
                <w:noProof/>
                <w:sz w:val="22"/>
                <w:szCs w:val="22"/>
                <w:lang w:val="en-GB"/>
              </w:rPr>
              <w:t>; Professor of International Law (2012-15); Associate Professor of International Law (</w:t>
            </w:r>
            <w:r w:rsidR="007E76C9">
              <w:rPr>
                <w:rFonts w:ascii="Verdana" w:hAnsi="Verdana"/>
                <w:noProof/>
                <w:sz w:val="22"/>
                <w:szCs w:val="22"/>
                <w:lang w:val="en-GB"/>
              </w:rPr>
              <w:t>2009-11</w:t>
            </w:r>
            <w:r w:rsidR="002678B2">
              <w:rPr>
                <w:rFonts w:ascii="Verdana" w:hAnsi="Verdana"/>
                <w:noProof/>
                <w:sz w:val="22"/>
                <w:szCs w:val="22"/>
                <w:lang w:val="en-GB"/>
              </w:rPr>
              <w:t>); Senior Lecturer in International Law (</w:t>
            </w:r>
            <w:r w:rsidR="007E76C9">
              <w:rPr>
                <w:rFonts w:ascii="Verdana" w:hAnsi="Verdana"/>
                <w:noProof/>
                <w:sz w:val="22"/>
                <w:szCs w:val="22"/>
                <w:lang w:val="en-GB"/>
              </w:rPr>
              <w:t>2007-09</w:t>
            </w:r>
            <w:r w:rsidR="002678B2">
              <w:rPr>
                <w:rFonts w:ascii="Verdana" w:hAnsi="Verdana"/>
                <w:noProof/>
                <w:sz w:val="22"/>
                <w:szCs w:val="22"/>
                <w:lang w:val="en-GB"/>
              </w:rPr>
              <w:t>)</w:t>
            </w:r>
            <w:r w:rsidR="00732553">
              <w:rPr>
                <w:rFonts w:ascii="Verdana" w:hAnsi="Verdana"/>
                <w:noProof/>
                <w:sz w:val="22"/>
                <w:szCs w:val="22"/>
                <w:lang w:val="en-GB"/>
              </w:rPr>
              <w:t>; Director of the Sydney Centre for International Law (</w:t>
            </w:r>
            <w:r w:rsidR="007E76C9">
              <w:rPr>
                <w:rFonts w:ascii="Verdana" w:hAnsi="Verdana"/>
                <w:noProof/>
                <w:sz w:val="22"/>
                <w:szCs w:val="22"/>
                <w:lang w:val="en-GB"/>
              </w:rPr>
              <w:t>2007-11</w:t>
            </w:r>
            <w:r w:rsidR="00732553">
              <w:rPr>
                <w:rFonts w:ascii="Verdana" w:hAnsi="Verdana"/>
                <w:noProof/>
                <w:sz w:val="22"/>
                <w:szCs w:val="22"/>
                <w:lang w:val="en-GB"/>
              </w:rPr>
              <w:t>)</w:t>
            </w:r>
            <w:r w:rsidRPr="00CB1195">
              <w:rPr>
                <w:rFonts w:ascii="Verdana" w:hAnsi="Verdana"/>
                <w:sz w:val="22"/>
                <w:szCs w:val="22"/>
                <w:lang w:val="en-GB"/>
              </w:rPr>
              <w:fldChar w:fldCharType="end"/>
            </w:r>
            <w:bookmarkEnd w:id="26"/>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6F43C4" w:rsidP="002678B2">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7"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78B2">
              <w:rPr>
                <w:rFonts w:ascii="Verdana" w:hAnsi="Verdana"/>
                <w:noProof/>
                <w:sz w:val="22"/>
                <w:szCs w:val="22"/>
                <w:lang w:val="en-GB"/>
              </w:rPr>
              <w:t>2007</w:t>
            </w:r>
            <w:r w:rsidR="004A11C9">
              <w:rPr>
                <w:rFonts w:ascii="Verdana" w:hAnsi="Verdana"/>
                <w:noProof/>
                <w:sz w:val="22"/>
                <w:szCs w:val="22"/>
                <w:lang w:val="en-GB"/>
              </w:rPr>
              <w:t>-present</w:t>
            </w:r>
            <w:r w:rsidRPr="00CB1195">
              <w:rPr>
                <w:rFonts w:ascii="Verdana" w:hAnsi="Verdana"/>
                <w:sz w:val="22"/>
                <w:szCs w:val="22"/>
                <w:lang w:val="en-GB"/>
              </w:rPr>
              <w:fldChar w:fldCharType="end"/>
            </w:r>
            <w:bookmarkEnd w:id="27"/>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6F43C4" w:rsidP="004A11C9">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8"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sidRPr="004A11C9">
              <w:rPr>
                <w:rFonts w:ascii="Verdana" w:hAnsi="Verdana"/>
                <w:noProof/>
                <w:sz w:val="22"/>
                <w:szCs w:val="22"/>
                <w:lang w:val="en-GB"/>
              </w:rPr>
              <w:t>Sydney, Australia</w:t>
            </w:r>
            <w:r w:rsidRPr="00CB1195">
              <w:rPr>
                <w:rFonts w:ascii="Verdana" w:hAnsi="Verdana"/>
                <w:sz w:val="22"/>
                <w:szCs w:val="22"/>
                <w:lang w:val="en-GB"/>
              </w:rPr>
              <w:fldChar w:fldCharType="end"/>
            </w:r>
            <w:bookmarkEnd w:id="28"/>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6F43C4" w:rsidP="002678B2">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9"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78B2">
              <w:rPr>
                <w:rFonts w:ascii="Verdana" w:hAnsi="Verdana"/>
                <w:sz w:val="22"/>
                <w:szCs w:val="22"/>
                <w:lang w:val="en-GB"/>
              </w:rPr>
              <w:t>University of New South Wales Faculty of Law, Lecturer in Law (full-time)</w:t>
            </w:r>
            <w:r w:rsidRPr="00CB1195">
              <w:rPr>
                <w:rFonts w:ascii="Verdana" w:hAnsi="Verdana"/>
                <w:sz w:val="22"/>
                <w:szCs w:val="22"/>
                <w:lang w:val="en-GB"/>
              </w:rPr>
              <w:fldChar w:fldCharType="end"/>
            </w:r>
            <w:bookmarkEnd w:id="29"/>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6F43C4" w:rsidP="002678B2">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0"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78B2">
              <w:rPr>
                <w:rFonts w:ascii="Verdana" w:hAnsi="Verdana"/>
                <w:noProof/>
                <w:sz w:val="22"/>
                <w:szCs w:val="22"/>
                <w:lang w:val="en-GB"/>
              </w:rPr>
              <w:t>2005-06</w:t>
            </w:r>
            <w:r w:rsidRPr="00CB1195">
              <w:rPr>
                <w:rFonts w:ascii="Verdana" w:hAnsi="Verdana"/>
                <w:sz w:val="22"/>
                <w:szCs w:val="22"/>
                <w:lang w:val="en-GB"/>
              </w:rPr>
              <w:fldChar w:fldCharType="end"/>
            </w:r>
            <w:bookmarkEnd w:id="30"/>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6F43C4" w:rsidP="004A11C9">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1"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Pr>
                <w:rFonts w:ascii="Verdana" w:hAnsi="Verdana"/>
                <w:noProof/>
                <w:sz w:val="22"/>
                <w:szCs w:val="22"/>
                <w:lang w:val="en-GB"/>
              </w:rPr>
              <w:t>Sydney, Australia</w:t>
            </w:r>
            <w:r w:rsidRPr="00CB1195">
              <w:rPr>
                <w:rFonts w:ascii="Verdana" w:hAnsi="Verdana"/>
                <w:sz w:val="22"/>
                <w:szCs w:val="22"/>
                <w:lang w:val="en-GB"/>
              </w:rPr>
              <w:fldChar w:fldCharType="end"/>
            </w:r>
            <w:bookmarkEnd w:id="31"/>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6F43C4" w:rsidP="002678B2">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2"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78B2">
              <w:rPr>
                <w:rFonts w:ascii="Verdana" w:hAnsi="Verdana"/>
                <w:noProof/>
                <w:sz w:val="22"/>
                <w:szCs w:val="22"/>
                <w:lang w:val="en-GB"/>
              </w:rPr>
              <w:t>Oxford University, Oxford Law Faculty Tutor in Public International Law (2002-04); Oxford Refugee Studies Centre Lecturer in International Human Rights Law (2003-04)</w:t>
            </w:r>
            <w:r w:rsidRPr="00CB1195">
              <w:rPr>
                <w:rFonts w:ascii="Verdana" w:hAnsi="Verdana"/>
                <w:sz w:val="22"/>
                <w:szCs w:val="22"/>
                <w:lang w:val="en-GB"/>
              </w:rPr>
              <w:fldChar w:fldCharType="end"/>
            </w:r>
            <w:bookmarkEnd w:id="3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6F43C4" w:rsidP="002678B2">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3"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78B2">
              <w:rPr>
                <w:rFonts w:ascii="Verdana" w:hAnsi="Verdana"/>
                <w:noProof/>
                <w:sz w:val="22"/>
                <w:szCs w:val="22"/>
                <w:lang w:val="en-GB"/>
              </w:rPr>
              <w:t>2002-04</w:t>
            </w:r>
            <w:r w:rsidRPr="00CB1195">
              <w:rPr>
                <w:rFonts w:ascii="Verdana" w:hAnsi="Verdana"/>
                <w:sz w:val="22"/>
                <w:szCs w:val="22"/>
                <w:lang w:val="en-GB"/>
              </w:rPr>
              <w:fldChar w:fldCharType="end"/>
            </w:r>
            <w:bookmarkEnd w:id="3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6F43C4" w:rsidP="004A11C9">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4"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A11C9" w:rsidRPr="004A11C9">
              <w:rPr>
                <w:rFonts w:ascii="Verdana" w:hAnsi="Verdana"/>
                <w:noProof/>
                <w:sz w:val="22"/>
                <w:szCs w:val="22"/>
                <w:lang w:val="en-GB"/>
              </w:rPr>
              <w:t>Sydney, Australia</w:t>
            </w:r>
            <w:r w:rsidRPr="00CB1195">
              <w:rPr>
                <w:rFonts w:ascii="Verdana" w:hAnsi="Verdana"/>
                <w:sz w:val="22"/>
                <w:szCs w:val="22"/>
                <w:lang w:val="en-GB"/>
              </w:rPr>
              <w:fldChar w:fldCharType="end"/>
            </w:r>
            <w:bookmarkEnd w:id="34"/>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6F43C4"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F4818">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6F43C4"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5"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F4818">
        <w:rPr>
          <w:rFonts w:ascii="Verdana" w:hAnsi="Verdana"/>
          <w:noProof/>
          <w:sz w:val="22"/>
          <w:szCs w:val="22"/>
          <w:lang w:val="en-GB"/>
        </w:rPr>
        <w:t>No</w:t>
      </w:r>
      <w:r w:rsidRPr="00CB1195">
        <w:rPr>
          <w:rFonts w:ascii="Verdana" w:hAnsi="Verdana"/>
          <w:sz w:val="22"/>
          <w:szCs w:val="22"/>
          <w:lang w:val="en-GB"/>
        </w:rPr>
        <w:fldChar w:fldCharType="end"/>
      </w:r>
      <w:bookmarkEnd w:id="35"/>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6F43C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F4818">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6F43C4"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F4818">
        <w:rPr>
          <w:rFonts w:ascii="Verdana" w:hAnsi="Verdana"/>
          <w:noProof/>
          <w:sz w:val="22"/>
          <w:szCs w:val="22"/>
          <w:lang w:val="en-GB"/>
        </w:rPr>
        <w:t>Yes; I have applied for two mandates at the 35</w:t>
      </w:r>
      <w:r w:rsidR="004F4818" w:rsidRPr="004F4818">
        <w:rPr>
          <w:rFonts w:ascii="Verdana" w:hAnsi="Verdana"/>
          <w:noProof/>
          <w:sz w:val="22"/>
          <w:szCs w:val="22"/>
          <w:vertAlign w:val="superscript"/>
          <w:lang w:val="en-GB"/>
        </w:rPr>
        <w:t>th</w:t>
      </w:r>
      <w:r w:rsidR="004F4818">
        <w:rPr>
          <w:rFonts w:ascii="Verdana" w:hAnsi="Verdana"/>
          <w:noProof/>
          <w:sz w:val="22"/>
          <w:szCs w:val="22"/>
          <w:lang w:val="en-GB"/>
        </w:rPr>
        <w:t xml:space="preserve"> Session but would only accept one.</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6F43C4"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bookmarkStart w:id="36" w:name="_GoBack"/>
      <w:r w:rsidR="004F4818">
        <w:rPr>
          <w:rFonts w:ascii="Verdana" w:hAnsi="Verdana"/>
          <w:noProof/>
          <w:sz w:val="22"/>
          <w:szCs w:val="22"/>
          <w:lang w:val="en-GB"/>
        </w:rPr>
        <w:t>I would relinquish any conflicting activity or position.</w:t>
      </w:r>
      <w:bookmarkEnd w:id="36"/>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rsidR="002E25E9" w:rsidRPr="00BF2E26" w:rsidRDefault="002E25E9" w:rsidP="006D28D4">
      <w:pPr>
        <w:rPr>
          <w:rFonts w:ascii="Verdana" w:hAnsi="Verdana"/>
          <w:sz w:val="22"/>
          <w:szCs w:val="22"/>
          <w:lang w:val="en-GB"/>
        </w:rPr>
      </w:pPr>
    </w:p>
    <w:p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20"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43C4"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43C4" w:rsidRPr="00BF2E26">
        <w:rPr>
          <w:rFonts w:ascii="Verdana" w:hAnsi="Verdana"/>
          <w:sz w:val="22"/>
          <w:szCs w:val="22"/>
          <w:lang w:val="en-GB"/>
        </w:rPr>
      </w:r>
      <w:r w:rsidR="006F43C4" w:rsidRPr="00BF2E26">
        <w:rPr>
          <w:rFonts w:ascii="Verdana" w:hAnsi="Verdana"/>
          <w:sz w:val="22"/>
          <w:szCs w:val="22"/>
          <w:lang w:val="en-GB"/>
        </w:rPr>
        <w:fldChar w:fldCharType="separate"/>
      </w:r>
      <w:r w:rsidR="00BD75F0">
        <w:rPr>
          <w:rFonts w:ascii="Verdana" w:hAnsi="Verdana"/>
          <w:noProof/>
          <w:sz w:val="22"/>
          <w:szCs w:val="22"/>
          <w:lang w:val="en-GB"/>
        </w:rPr>
        <w:t>Professor Ben Saul</w:t>
      </w:r>
      <w:r w:rsidR="006F43C4"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43C4"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43C4" w:rsidRPr="00BF2E26">
        <w:rPr>
          <w:rFonts w:ascii="Verdana" w:hAnsi="Verdana"/>
          <w:sz w:val="22"/>
          <w:szCs w:val="22"/>
          <w:lang w:val="en-GB"/>
        </w:rPr>
      </w:r>
      <w:r w:rsidR="006F43C4" w:rsidRPr="00BF2E26">
        <w:rPr>
          <w:rFonts w:ascii="Verdana" w:hAnsi="Verdana"/>
          <w:sz w:val="22"/>
          <w:szCs w:val="22"/>
          <w:lang w:val="en-GB"/>
        </w:rPr>
        <w:fldChar w:fldCharType="separate"/>
      </w:r>
      <w:r w:rsidR="00BD75F0">
        <w:rPr>
          <w:rFonts w:ascii="Verdana" w:hAnsi="Verdana"/>
          <w:noProof/>
          <w:sz w:val="22"/>
          <w:szCs w:val="22"/>
          <w:lang w:val="en-GB"/>
        </w:rPr>
        <w:t>30 March 2017</w:t>
      </w:r>
      <w:r w:rsidR="006F43C4"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1"/>
      <w:footerReference w:type="default" r:id="rId22"/>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AF" w:rsidRDefault="000F59AF" w:rsidP="00A027D4">
      <w:r>
        <w:separator/>
      </w:r>
    </w:p>
  </w:endnote>
  <w:endnote w:type="continuationSeparator" w:id="0">
    <w:p w:rsidR="000F59AF" w:rsidRDefault="000F59AF"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8" w:rsidRDefault="000F7EC8" w:rsidP="00A027D4">
    <w:pPr>
      <w:pStyle w:val="Footer"/>
      <w:pBdr>
        <w:top w:val="single" w:sz="4" w:space="1" w:color="D9D9D9"/>
      </w:pBdr>
      <w:rPr>
        <w:b/>
        <w:bCs/>
      </w:rPr>
    </w:pPr>
    <w:r>
      <w:fldChar w:fldCharType="begin"/>
    </w:r>
    <w:r>
      <w:instrText xml:space="preserve"> PAGE   \* MERGEFORMAT </w:instrText>
    </w:r>
    <w:r>
      <w:fldChar w:fldCharType="separate"/>
    </w:r>
    <w:r w:rsidR="00B74C11" w:rsidRPr="00B74C11">
      <w:rPr>
        <w:b/>
        <w:bCs/>
        <w:noProof/>
      </w:rPr>
      <w:t>13</w:t>
    </w:r>
    <w:r>
      <w:rPr>
        <w:b/>
        <w:bCs/>
        <w:noProof/>
      </w:rPr>
      <w:fldChar w:fldCharType="end"/>
    </w:r>
    <w:r>
      <w:rPr>
        <w:b/>
        <w:bCs/>
      </w:rPr>
      <w:t xml:space="preserve"> | </w:t>
    </w:r>
    <w:r w:rsidRPr="00A027D4">
      <w:rPr>
        <w:color w:val="808080"/>
        <w:spacing w:val="60"/>
      </w:rPr>
      <w:t>Page</w:t>
    </w:r>
  </w:p>
  <w:p w:rsidR="000F7EC8" w:rsidRDefault="000F7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AF" w:rsidRDefault="000F59AF" w:rsidP="00A027D4">
      <w:r>
        <w:separator/>
      </w:r>
    </w:p>
  </w:footnote>
  <w:footnote w:type="continuationSeparator" w:id="0">
    <w:p w:rsidR="000F59AF" w:rsidRDefault="000F59AF"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0F7EC8" w:rsidRPr="00F55F2C" w:rsidTr="00EF7A18">
      <w:trPr>
        <w:jc w:val="center"/>
      </w:trPr>
      <w:tc>
        <w:tcPr>
          <w:tcW w:w="9791" w:type="dxa"/>
          <w:shd w:val="clear" w:color="auto" w:fill="C6D9F1"/>
        </w:tcPr>
        <w:p w:rsidR="000F7EC8" w:rsidRPr="00B913A9" w:rsidRDefault="000F7EC8"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rsidR="000F7EC8" w:rsidRPr="00207422" w:rsidRDefault="000F7EC8" w:rsidP="00D1471D">
          <w:pPr>
            <w:spacing w:after="40"/>
            <w:jc w:val="center"/>
            <w:rPr>
              <w:rFonts w:ascii="Verdana" w:eastAsia="Times New Roman" w:hAnsi="Verdana" w:cs="Arial"/>
              <w:b/>
              <w:sz w:val="21"/>
              <w:szCs w:val="21"/>
              <w:lang w:val="en-GB" w:eastAsia="en-GB"/>
            </w:rPr>
          </w:pPr>
          <w:r w:rsidRPr="00207422">
            <w:rPr>
              <w:rFonts w:ascii="Verdana" w:eastAsia="Times New Roman" w:hAnsi="Verdana" w:cs="Arial"/>
              <w:b/>
              <w:sz w:val="21"/>
              <w:szCs w:val="21"/>
              <w:lang w:eastAsia="en-GB"/>
            </w:rPr>
            <w:t xml:space="preserve">Special Rapporteur on the promotion and protection of human rights and fundamental freedoms while countering terrorism </w:t>
          </w:r>
          <w:r w:rsidRPr="00207422">
            <w:rPr>
              <w:rFonts w:ascii="Verdana" w:eastAsia="Times New Roman" w:hAnsi="Verdana" w:cs="Arial"/>
              <w:sz w:val="21"/>
              <w:szCs w:val="21"/>
              <w:lang w:eastAsia="en-GB"/>
            </w:rPr>
            <w:t>[</w:t>
          </w:r>
          <w:hyperlink r:id="rId1" w:history="1">
            <w:r w:rsidRPr="00207422">
              <w:rPr>
                <w:rStyle w:val="Hyperlink"/>
                <w:rFonts w:ascii="Verdana" w:eastAsia="Times New Roman" w:hAnsi="Verdana" w:cs="Arial"/>
                <w:sz w:val="21"/>
                <w:szCs w:val="21"/>
                <w:lang w:eastAsia="en-GB"/>
              </w:rPr>
              <w:t>HRC res. 31/3</w:t>
            </w:r>
          </w:hyperlink>
          <w:r w:rsidRPr="00207422">
            <w:rPr>
              <w:rFonts w:ascii="Verdana" w:eastAsia="Times New Roman" w:hAnsi="Verdana" w:cs="Arial"/>
              <w:sz w:val="21"/>
              <w:szCs w:val="21"/>
              <w:lang w:eastAsia="en-GB"/>
            </w:rPr>
            <w:t>]</w:t>
          </w:r>
        </w:p>
        <w:p w:rsidR="000F7EC8" w:rsidRPr="00311DD4" w:rsidRDefault="000F7EC8"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at the 3</w:t>
          </w:r>
          <w:r>
            <w:rPr>
              <w:rFonts w:ascii="Verdana" w:hAnsi="Verdana"/>
              <w:bCs/>
              <w:i/>
              <w:sz w:val="21"/>
              <w:szCs w:val="21"/>
              <w:lang w:val="en-GB"/>
            </w:rPr>
            <w:t>5th</w:t>
          </w:r>
          <w:r w:rsidRPr="00311DD4">
            <w:rPr>
              <w:rFonts w:ascii="Verdana" w:hAnsi="Verdana"/>
              <w:bCs/>
              <w:i/>
              <w:sz w:val="21"/>
              <w:szCs w:val="21"/>
              <w:lang w:val="en-GB"/>
            </w:rPr>
            <w:t xml:space="preserve"> session </w:t>
          </w:r>
        </w:p>
        <w:p w:rsidR="000F7EC8" w:rsidRPr="00BB7291" w:rsidRDefault="000F7EC8" w:rsidP="007621ED">
          <w:pPr>
            <w:spacing w:after="40"/>
            <w:jc w:val="center"/>
            <w:rPr>
              <w:rFonts w:ascii="Verdana" w:hAnsi="Verdana"/>
              <w:bCs/>
              <w:i/>
              <w:sz w:val="21"/>
              <w:szCs w:val="21"/>
              <w:lang w:val="en-GB"/>
            </w:rPr>
          </w:pPr>
          <w:r w:rsidRPr="00311DD4">
            <w:rPr>
              <w:rFonts w:ascii="Verdana" w:hAnsi="Verdana"/>
              <w:bCs/>
              <w:i/>
              <w:sz w:val="21"/>
              <w:szCs w:val="21"/>
              <w:lang w:val="en-GB"/>
            </w:rPr>
            <w:t>of the Human Rights Council (</w:t>
          </w:r>
          <w:r>
            <w:rPr>
              <w:rFonts w:ascii="Verdana" w:hAnsi="Verdana"/>
              <w:bCs/>
              <w:i/>
              <w:sz w:val="21"/>
              <w:szCs w:val="21"/>
              <w:lang w:val="en-GB"/>
            </w:rPr>
            <w:t>6 to 23 June 2017</w:t>
          </w:r>
          <w:r w:rsidRPr="00311DD4">
            <w:rPr>
              <w:rFonts w:ascii="Verdana" w:hAnsi="Verdana"/>
              <w:bCs/>
              <w:i/>
              <w:sz w:val="21"/>
              <w:szCs w:val="21"/>
              <w:lang w:val="en-GB"/>
            </w:rPr>
            <w:t>)</w:t>
          </w:r>
        </w:p>
      </w:tc>
    </w:tr>
  </w:tbl>
  <w:p w:rsidR="000F7EC8" w:rsidRPr="009A609A" w:rsidDel="006816BD" w:rsidRDefault="000F7EC8"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nWJW0BBLFiOyzLSGcXt+kq91LUI=" w:salt="AVu0zX3xrNPud/56gG6Q6g=="/>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E16"/>
    <w:rsid w:val="000008AD"/>
    <w:rsid w:val="0000392E"/>
    <w:rsid w:val="000047D4"/>
    <w:rsid w:val="00005608"/>
    <w:rsid w:val="00005F76"/>
    <w:rsid w:val="00007E51"/>
    <w:rsid w:val="00013C14"/>
    <w:rsid w:val="00030817"/>
    <w:rsid w:val="00032287"/>
    <w:rsid w:val="00033651"/>
    <w:rsid w:val="000404D0"/>
    <w:rsid w:val="00044B8E"/>
    <w:rsid w:val="00045113"/>
    <w:rsid w:val="0005186C"/>
    <w:rsid w:val="00051BB1"/>
    <w:rsid w:val="00053424"/>
    <w:rsid w:val="000551B7"/>
    <w:rsid w:val="000603B2"/>
    <w:rsid w:val="00060AD3"/>
    <w:rsid w:val="0006141E"/>
    <w:rsid w:val="000653D7"/>
    <w:rsid w:val="000668F7"/>
    <w:rsid w:val="000717C2"/>
    <w:rsid w:val="0007206A"/>
    <w:rsid w:val="0008129E"/>
    <w:rsid w:val="00092905"/>
    <w:rsid w:val="00095AEF"/>
    <w:rsid w:val="00096900"/>
    <w:rsid w:val="000A4BDF"/>
    <w:rsid w:val="000A65A5"/>
    <w:rsid w:val="000B0451"/>
    <w:rsid w:val="000B0E9A"/>
    <w:rsid w:val="000B51D0"/>
    <w:rsid w:val="000B5A3D"/>
    <w:rsid w:val="000B76FF"/>
    <w:rsid w:val="000B79F7"/>
    <w:rsid w:val="000C4282"/>
    <w:rsid w:val="000C620C"/>
    <w:rsid w:val="000D0BA4"/>
    <w:rsid w:val="000D2A0A"/>
    <w:rsid w:val="000D3250"/>
    <w:rsid w:val="000D4B6A"/>
    <w:rsid w:val="000E0BA0"/>
    <w:rsid w:val="000E321C"/>
    <w:rsid w:val="000E65C6"/>
    <w:rsid w:val="000F134A"/>
    <w:rsid w:val="000F1B84"/>
    <w:rsid w:val="000F1BC9"/>
    <w:rsid w:val="000F59AF"/>
    <w:rsid w:val="000F7EC8"/>
    <w:rsid w:val="00104398"/>
    <w:rsid w:val="00104642"/>
    <w:rsid w:val="00104E4D"/>
    <w:rsid w:val="00105E60"/>
    <w:rsid w:val="0011301F"/>
    <w:rsid w:val="001133BA"/>
    <w:rsid w:val="00120106"/>
    <w:rsid w:val="0012246C"/>
    <w:rsid w:val="001239E6"/>
    <w:rsid w:val="0013407E"/>
    <w:rsid w:val="00134144"/>
    <w:rsid w:val="001423D1"/>
    <w:rsid w:val="001479CE"/>
    <w:rsid w:val="001561CB"/>
    <w:rsid w:val="00156A97"/>
    <w:rsid w:val="00170968"/>
    <w:rsid w:val="0017175B"/>
    <w:rsid w:val="00175659"/>
    <w:rsid w:val="00175B71"/>
    <w:rsid w:val="001770E0"/>
    <w:rsid w:val="0017730E"/>
    <w:rsid w:val="00180F6A"/>
    <w:rsid w:val="00182E56"/>
    <w:rsid w:val="00190437"/>
    <w:rsid w:val="001A0247"/>
    <w:rsid w:val="001B4E86"/>
    <w:rsid w:val="001D139A"/>
    <w:rsid w:val="001D2813"/>
    <w:rsid w:val="001D39E8"/>
    <w:rsid w:val="001E038A"/>
    <w:rsid w:val="001E24BC"/>
    <w:rsid w:val="001E4054"/>
    <w:rsid w:val="001F3782"/>
    <w:rsid w:val="001F6950"/>
    <w:rsid w:val="001F6EA0"/>
    <w:rsid w:val="001F7C4F"/>
    <w:rsid w:val="0020032B"/>
    <w:rsid w:val="002010C2"/>
    <w:rsid w:val="00201271"/>
    <w:rsid w:val="00202077"/>
    <w:rsid w:val="00203884"/>
    <w:rsid w:val="002049D5"/>
    <w:rsid w:val="0020580F"/>
    <w:rsid w:val="00206159"/>
    <w:rsid w:val="00207422"/>
    <w:rsid w:val="002212BF"/>
    <w:rsid w:val="002236A8"/>
    <w:rsid w:val="0022457D"/>
    <w:rsid w:val="00231FEF"/>
    <w:rsid w:val="0023334D"/>
    <w:rsid w:val="00234C88"/>
    <w:rsid w:val="00235DF9"/>
    <w:rsid w:val="00245757"/>
    <w:rsid w:val="00247FAB"/>
    <w:rsid w:val="002534C7"/>
    <w:rsid w:val="0025366F"/>
    <w:rsid w:val="002561A9"/>
    <w:rsid w:val="00256636"/>
    <w:rsid w:val="002579C4"/>
    <w:rsid w:val="00262C34"/>
    <w:rsid w:val="00264662"/>
    <w:rsid w:val="002678B2"/>
    <w:rsid w:val="00277714"/>
    <w:rsid w:val="0027787D"/>
    <w:rsid w:val="00283F57"/>
    <w:rsid w:val="0028608C"/>
    <w:rsid w:val="00294292"/>
    <w:rsid w:val="00294F1A"/>
    <w:rsid w:val="002A3621"/>
    <w:rsid w:val="002A43CB"/>
    <w:rsid w:val="002A4556"/>
    <w:rsid w:val="002A48CD"/>
    <w:rsid w:val="002B0A26"/>
    <w:rsid w:val="002B20D7"/>
    <w:rsid w:val="002B3E03"/>
    <w:rsid w:val="002B5E3A"/>
    <w:rsid w:val="002C2C6D"/>
    <w:rsid w:val="002D4BDF"/>
    <w:rsid w:val="002D5135"/>
    <w:rsid w:val="002E25E9"/>
    <w:rsid w:val="002E5F54"/>
    <w:rsid w:val="002E5F65"/>
    <w:rsid w:val="002E6FCD"/>
    <w:rsid w:val="002F19D8"/>
    <w:rsid w:val="002F24F9"/>
    <w:rsid w:val="002F3FAA"/>
    <w:rsid w:val="002F73C9"/>
    <w:rsid w:val="0030147B"/>
    <w:rsid w:val="00301BAC"/>
    <w:rsid w:val="003036F2"/>
    <w:rsid w:val="00310B3A"/>
    <w:rsid w:val="00311DD4"/>
    <w:rsid w:val="00311F00"/>
    <w:rsid w:val="00313626"/>
    <w:rsid w:val="00316BAF"/>
    <w:rsid w:val="00320981"/>
    <w:rsid w:val="003209D0"/>
    <w:rsid w:val="0032683D"/>
    <w:rsid w:val="00345BAC"/>
    <w:rsid w:val="00354CEB"/>
    <w:rsid w:val="00360BED"/>
    <w:rsid w:val="00365A5F"/>
    <w:rsid w:val="00372E62"/>
    <w:rsid w:val="00377753"/>
    <w:rsid w:val="00383F21"/>
    <w:rsid w:val="00385054"/>
    <w:rsid w:val="00390197"/>
    <w:rsid w:val="0039102D"/>
    <w:rsid w:val="003911BA"/>
    <w:rsid w:val="00392B21"/>
    <w:rsid w:val="00395F54"/>
    <w:rsid w:val="003A0BEC"/>
    <w:rsid w:val="003A4B6B"/>
    <w:rsid w:val="003A6BA5"/>
    <w:rsid w:val="003B4EE0"/>
    <w:rsid w:val="003B5156"/>
    <w:rsid w:val="003B646D"/>
    <w:rsid w:val="003D28A2"/>
    <w:rsid w:val="003D31FC"/>
    <w:rsid w:val="003D3C68"/>
    <w:rsid w:val="003D4861"/>
    <w:rsid w:val="003E1E71"/>
    <w:rsid w:val="003E5558"/>
    <w:rsid w:val="003E5F36"/>
    <w:rsid w:val="003F13F6"/>
    <w:rsid w:val="003F19C3"/>
    <w:rsid w:val="003F4C31"/>
    <w:rsid w:val="003F5F70"/>
    <w:rsid w:val="003F62D1"/>
    <w:rsid w:val="00400089"/>
    <w:rsid w:val="004028A8"/>
    <w:rsid w:val="00407599"/>
    <w:rsid w:val="004108AE"/>
    <w:rsid w:val="0041145A"/>
    <w:rsid w:val="00412A28"/>
    <w:rsid w:val="00413399"/>
    <w:rsid w:val="004151E2"/>
    <w:rsid w:val="00415812"/>
    <w:rsid w:val="00416BEE"/>
    <w:rsid w:val="00425EDA"/>
    <w:rsid w:val="004367A0"/>
    <w:rsid w:val="0044058C"/>
    <w:rsid w:val="0044106E"/>
    <w:rsid w:val="004428E9"/>
    <w:rsid w:val="00442DE1"/>
    <w:rsid w:val="004645D2"/>
    <w:rsid w:val="004654E5"/>
    <w:rsid w:val="00467F06"/>
    <w:rsid w:val="004710FD"/>
    <w:rsid w:val="00472290"/>
    <w:rsid w:val="00472C03"/>
    <w:rsid w:val="00472C7E"/>
    <w:rsid w:val="00473FAE"/>
    <w:rsid w:val="00474209"/>
    <w:rsid w:val="00482308"/>
    <w:rsid w:val="00483063"/>
    <w:rsid w:val="0048617A"/>
    <w:rsid w:val="00486AC0"/>
    <w:rsid w:val="004A11C9"/>
    <w:rsid w:val="004A3A5A"/>
    <w:rsid w:val="004A492D"/>
    <w:rsid w:val="004B05EC"/>
    <w:rsid w:val="004B4835"/>
    <w:rsid w:val="004B4A1A"/>
    <w:rsid w:val="004C21AB"/>
    <w:rsid w:val="004D1E57"/>
    <w:rsid w:val="004D2B00"/>
    <w:rsid w:val="004D7157"/>
    <w:rsid w:val="004E30E6"/>
    <w:rsid w:val="004E52D9"/>
    <w:rsid w:val="004F002F"/>
    <w:rsid w:val="004F4818"/>
    <w:rsid w:val="004F53E2"/>
    <w:rsid w:val="00500852"/>
    <w:rsid w:val="005014E1"/>
    <w:rsid w:val="005044F4"/>
    <w:rsid w:val="005052A1"/>
    <w:rsid w:val="005060FA"/>
    <w:rsid w:val="005140ED"/>
    <w:rsid w:val="00515390"/>
    <w:rsid w:val="005156F6"/>
    <w:rsid w:val="00530E12"/>
    <w:rsid w:val="005364E7"/>
    <w:rsid w:val="00536F25"/>
    <w:rsid w:val="005440A7"/>
    <w:rsid w:val="0054536F"/>
    <w:rsid w:val="00553CB9"/>
    <w:rsid w:val="005566BA"/>
    <w:rsid w:val="005620AD"/>
    <w:rsid w:val="00564424"/>
    <w:rsid w:val="0056710B"/>
    <w:rsid w:val="00567779"/>
    <w:rsid w:val="00571BB5"/>
    <w:rsid w:val="0057685B"/>
    <w:rsid w:val="00580C97"/>
    <w:rsid w:val="00582CEF"/>
    <w:rsid w:val="0058449E"/>
    <w:rsid w:val="005852EA"/>
    <w:rsid w:val="005856B7"/>
    <w:rsid w:val="00585FE9"/>
    <w:rsid w:val="005973D0"/>
    <w:rsid w:val="005A18EF"/>
    <w:rsid w:val="005A2C83"/>
    <w:rsid w:val="005A38CA"/>
    <w:rsid w:val="005A5BA0"/>
    <w:rsid w:val="005A686E"/>
    <w:rsid w:val="005A6A07"/>
    <w:rsid w:val="005A6DB4"/>
    <w:rsid w:val="005B3175"/>
    <w:rsid w:val="005C1EAD"/>
    <w:rsid w:val="005C2593"/>
    <w:rsid w:val="005C7D31"/>
    <w:rsid w:val="005D36F7"/>
    <w:rsid w:val="005D3B54"/>
    <w:rsid w:val="005E0393"/>
    <w:rsid w:val="005E0CD3"/>
    <w:rsid w:val="005E0E2A"/>
    <w:rsid w:val="005F1870"/>
    <w:rsid w:val="005F254D"/>
    <w:rsid w:val="005F405F"/>
    <w:rsid w:val="005F71FD"/>
    <w:rsid w:val="005F7764"/>
    <w:rsid w:val="005F7D09"/>
    <w:rsid w:val="00602D1D"/>
    <w:rsid w:val="006134D2"/>
    <w:rsid w:val="0061779E"/>
    <w:rsid w:val="006179AF"/>
    <w:rsid w:val="00621A1D"/>
    <w:rsid w:val="00622176"/>
    <w:rsid w:val="006342FF"/>
    <w:rsid w:val="00642596"/>
    <w:rsid w:val="00643ADF"/>
    <w:rsid w:val="00645677"/>
    <w:rsid w:val="00651256"/>
    <w:rsid w:val="006514B9"/>
    <w:rsid w:val="006515A3"/>
    <w:rsid w:val="00655AAE"/>
    <w:rsid w:val="0067681A"/>
    <w:rsid w:val="00677222"/>
    <w:rsid w:val="006816BD"/>
    <w:rsid w:val="0068484A"/>
    <w:rsid w:val="00696572"/>
    <w:rsid w:val="00697E06"/>
    <w:rsid w:val="006A2AFE"/>
    <w:rsid w:val="006A73BA"/>
    <w:rsid w:val="006A75BF"/>
    <w:rsid w:val="006B2939"/>
    <w:rsid w:val="006C1708"/>
    <w:rsid w:val="006C3802"/>
    <w:rsid w:val="006C47F8"/>
    <w:rsid w:val="006C4D79"/>
    <w:rsid w:val="006C521F"/>
    <w:rsid w:val="006C559C"/>
    <w:rsid w:val="006C7071"/>
    <w:rsid w:val="006D28D4"/>
    <w:rsid w:val="006D3F75"/>
    <w:rsid w:val="006D6A49"/>
    <w:rsid w:val="006E2500"/>
    <w:rsid w:val="006E5942"/>
    <w:rsid w:val="006E5BC3"/>
    <w:rsid w:val="006E5CB6"/>
    <w:rsid w:val="006F0A5A"/>
    <w:rsid w:val="006F43C4"/>
    <w:rsid w:val="006F4577"/>
    <w:rsid w:val="006F5B62"/>
    <w:rsid w:val="006F6E3F"/>
    <w:rsid w:val="006F74A5"/>
    <w:rsid w:val="007046F6"/>
    <w:rsid w:val="007053C6"/>
    <w:rsid w:val="007107B1"/>
    <w:rsid w:val="00710DD6"/>
    <w:rsid w:val="00714473"/>
    <w:rsid w:val="007149B1"/>
    <w:rsid w:val="00716367"/>
    <w:rsid w:val="00716907"/>
    <w:rsid w:val="007228BD"/>
    <w:rsid w:val="00726D50"/>
    <w:rsid w:val="00732553"/>
    <w:rsid w:val="0073269A"/>
    <w:rsid w:val="007330EF"/>
    <w:rsid w:val="00734AD8"/>
    <w:rsid w:val="007353F8"/>
    <w:rsid w:val="00737D20"/>
    <w:rsid w:val="00740A9C"/>
    <w:rsid w:val="00740CBE"/>
    <w:rsid w:val="007508AC"/>
    <w:rsid w:val="00750C29"/>
    <w:rsid w:val="00751DA9"/>
    <w:rsid w:val="007621ED"/>
    <w:rsid w:val="007649F0"/>
    <w:rsid w:val="00770E57"/>
    <w:rsid w:val="00772E80"/>
    <w:rsid w:val="00773DE3"/>
    <w:rsid w:val="0077583F"/>
    <w:rsid w:val="00776B6D"/>
    <w:rsid w:val="0078071A"/>
    <w:rsid w:val="00785F0E"/>
    <w:rsid w:val="0078631D"/>
    <w:rsid w:val="0078734D"/>
    <w:rsid w:val="00797F37"/>
    <w:rsid w:val="007A4456"/>
    <w:rsid w:val="007B004C"/>
    <w:rsid w:val="007B128F"/>
    <w:rsid w:val="007B12A8"/>
    <w:rsid w:val="007B4E7A"/>
    <w:rsid w:val="007C0E7A"/>
    <w:rsid w:val="007C21CE"/>
    <w:rsid w:val="007C3EF4"/>
    <w:rsid w:val="007C4428"/>
    <w:rsid w:val="007D170B"/>
    <w:rsid w:val="007D4847"/>
    <w:rsid w:val="007D52C7"/>
    <w:rsid w:val="007D581C"/>
    <w:rsid w:val="007D7ADC"/>
    <w:rsid w:val="007E088F"/>
    <w:rsid w:val="007E2E2B"/>
    <w:rsid w:val="007E76C9"/>
    <w:rsid w:val="007F0B54"/>
    <w:rsid w:val="007F6A57"/>
    <w:rsid w:val="008012A7"/>
    <w:rsid w:val="0080331E"/>
    <w:rsid w:val="00803D9C"/>
    <w:rsid w:val="008061CA"/>
    <w:rsid w:val="008103A9"/>
    <w:rsid w:val="00810991"/>
    <w:rsid w:val="00811A8A"/>
    <w:rsid w:val="0081530E"/>
    <w:rsid w:val="00822C7E"/>
    <w:rsid w:val="008327E4"/>
    <w:rsid w:val="00837035"/>
    <w:rsid w:val="00837D83"/>
    <w:rsid w:val="00845030"/>
    <w:rsid w:val="0084654D"/>
    <w:rsid w:val="00855005"/>
    <w:rsid w:val="0085679F"/>
    <w:rsid w:val="0086130C"/>
    <w:rsid w:val="00861E1D"/>
    <w:rsid w:val="008626D1"/>
    <w:rsid w:val="00871038"/>
    <w:rsid w:val="008752A6"/>
    <w:rsid w:val="008836EE"/>
    <w:rsid w:val="008854AE"/>
    <w:rsid w:val="00891587"/>
    <w:rsid w:val="0089209C"/>
    <w:rsid w:val="0089683B"/>
    <w:rsid w:val="00896C72"/>
    <w:rsid w:val="008A0149"/>
    <w:rsid w:val="008A1A1F"/>
    <w:rsid w:val="008A423A"/>
    <w:rsid w:val="008A4AD1"/>
    <w:rsid w:val="008A71A4"/>
    <w:rsid w:val="008A7441"/>
    <w:rsid w:val="008B1E2F"/>
    <w:rsid w:val="008B279D"/>
    <w:rsid w:val="008B7B7E"/>
    <w:rsid w:val="008C0C7B"/>
    <w:rsid w:val="008C521E"/>
    <w:rsid w:val="008C58E7"/>
    <w:rsid w:val="008D7C55"/>
    <w:rsid w:val="008E5A01"/>
    <w:rsid w:val="008E75FC"/>
    <w:rsid w:val="008F0A40"/>
    <w:rsid w:val="009002CF"/>
    <w:rsid w:val="009010B4"/>
    <w:rsid w:val="0090455C"/>
    <w:rsid w:val="0090757D"/>
    <w:rsid w:val="00914165"/>
    <w:rsid w:val="009264B5"/>
    <w:rsid w:val="00931D1C"/>
    <w:rsid w:val="00935885"/>
    <w:rsid w:val="00940A34"/>
    <w:rsid w:val="0094274C"/>
    <w:rsid w:val="00951968"/>
    <w:rsid w:val="00952058"/>
    <w:rsid w:val="00957F19"/>
    <w:rsid w:val="00964E16"/>
    <w:rsid w:val="009802E9"/>
    <w:rsid w:val="00981BEE"/>
    <w:rsid w:val="0099731F"/>
    <w:rsid w:val="00997A39"/>
    <w:rsid w:val="009A39E9"/>
    <w:rsid w:val="009A609A"/>
    <w:rsid w:val="009A6BA2"/>
    <w:rsid w:val="009B3312"/>
    <w:rsid w:val="009B675A"/>
    <w:rsid w:val="009C2D88"/>
    <w:rsid w:val="009C4975"/>
    <w:rsid w:val="009C5419"/>
    <w:rsid w:val="009C5AC2"/>
    <w:rsid w:val="009C6C3A"/>
    <w:rsid w:val="009C75B4"/>
    <w:rsid w:val="009D0358"/>
    <w:rsid w:val="009D3BE3"/>
    <w:rsid w:val="009D6D74"/>
    <w:rsid w:val="009E6FFA"/>
    <w:rsid w:val="009E7679"/>
    <w:rsid w:val="009F0DC1"/>
    <w:rsid w:val="009F1940"/>
    <w:rsid w:val="009F1EF3"/>
    <w:rsid w:val="009F3ED9"/>
    <w:rsid w:val="00A027D4"/>
    <w:rsid w:val="00A119A7"/>
    <w:rsid w:val="00A13658"/>
    <w:rsid w:val="00A1658C"/>
    <w:rsid w:val="00A233B9"/>
    <w:rsid w:val="00A254E0"/>
    <w:rsid w:val="00A272B5"/>
    <w:rsid w:val="00A47F28"/>
    <w:rsid w:val="00A5085D"/>
    <w:rsid w:val="00A53C11"/>
    <w:rsid w:val="00A5748C"/>
    <w:rsid w:val="00A61759"/>
    <w:rsid w:val="00A61AC0"/>
    <w:rsid w:val="00A62590"/>
    <w:rsid w:val="00A64865"/>
    <w:rsid w:val="00A72008"/>
    <w:rsid w:val="00A72E9F"/>
    <w:rsid w:val="00A76584"/>
    <w:rsid w:val="00A800AE"/>
    <w:rsid w:val="00A83729"/>
    <w:rsid w:val="00A8424A"/>
    <w:rsid w:val="00A84CFD"/>
    <w:rsid w:val="00A86388"/>
    <w:rsid w:val="00A86E58"/>
    <w:rsid w:val="00A87929"/>
    <w:rsid w:val="00A9534C"/>
    <w:rsid w:val="00AA000E"/>
    <w:rsid w:val="00AA1125"/>
    <w:rsid w:val="00AA3D84"/>
    <w:rsid w:val="00AA5163"/>
    <w:rsid w:val="00AA701C"/>
    <w:rsid w:val="00AB0937"/>
    <w:rsid w:val="00AB1F3B"/>
    <w:rsid w:val="00AC7950"/>
    <w:rsid w:val="00AD0E30"/>
    <w:rsid w:val="00AD2D66"/>
    <w:rsid w:val="00AD406E"/>
    <w:rsid w:val="00AD4528"/>
    <w:rsid w:val="00AE2BC9"/>
    <w:rsid w:val="00AE2E41"/>
    <w:rsid w:val="00AE4671"/>
    <w:rsid w:val="00AF053E"/>
    <w:rsid w:val="00AF258B"/>
    <w:rsid w:val="00AF34AE"/>
    <w:rsid w:val="00AF3721"/>
    <w:rsid w:val="00AF762F"/>
    <w:rsid w:val="00B009E7"/>
    <w:rsid w:val="00B01378"/>
    <w:rsid w:val="00B01CE4"/>
    <w:rsid w:val="00B11B52"/>
    <w:rsid w:val="00B12152"/>
    <w:rsid w:val="00B1331A"/>
    <w:rsid w:val="00B156EB"/>
    <w:rsid w:val="00B15AD0"/>
    <w:rsid w:val="00B172E6"/>
    <w:rsid w:val="00B22474"/>
    <w:rsid w:val="00B23B46"/>
    <w:rsid w:val="00B3187D"/>
    <w:rsid w:val="00B361FF"/>
    <w:rsid w:val="00B36A21"/>
    <w:rsid w:val="00B42700"/>
    <w:rsid w:val="00B42CEC"/>
    <w:rsid w:val="00B47824"/>
    <w:rsid w:val="00B51461"/>
    <w:rsid w:val="00B53DD8"/>
    <w:rsid w:val="00B54616"/>
    <w:rsid w:val="00B611E6"/>
    <w:rsid w:val="00B64904"/>
    <w:rsid w:val="00B73F3B"/>
    <w:rsid w:val="00B74C11"/>
    <w:rsid w:val="00B80AD8"/>
    <w:rsid w:val="00B80FD3"/>
    <w:rsid w:val="00B913A9"/>
    <w:rsid w:val="00B9213C"/>
    <w:rsid w:val="00B93A80"/>
    <w:rsid w:val="00B94A80"/>
    <w:rsid w:val="00B966BA"/>
    <w:rsid w:val="00B9739C"/>
    <w:rsid w:val="00BA38C5"/>
    <w:rsid w:val="00BB152F"/>
    <w:rsid w:val="00BB3107"/>
    <w:rsid w:val="00BB3F62"/>
    <w:rsid w:val="00BB7291"/>
    <w:rsid w:val="00BC1709"/>
    <w:rsid w:val="00BC27F1"/>
    <w:rsid w:val="00BC2C37"/>
    <w:rsid w:val="00BC2D8E"/>
    <w:rsid w:val="00BC7804"/>
    <w:rsid w:val="00BD4E05"/>
    <w:rsid w:val="00BD75F0"/>
    <w:rsid w:val="00BE21CC"/>
    <w:rsid w:val="00BE4AC7"/>
    <w:rsid w:val="00BE716C"/>
    <w:rsid w:val="00BF2E26"/>
    <w:rsid w:val="00BF5C8C"/>
    <w:rsid w:val="00BF65BB"/>
    <w:rsid w:val="00C03A62"/>
    <w:rsid w:val="00C052E7"/>
    <w:rsid w:val="00C069D5"/>
    <w:rsid w:val="00C07088"/>
    <w:rsid w:val="00C10617"/>
    <w:rsid w:val="00C12EDA"/>
    <w:rsid w:val="00C15B90"/>
    <w:rsid w:val="00C16C18"/>
    <w:rsid w:val="00C214EF"/>
    <w:rsid w:val="00C21F72"/>
    <w:rsid w:val="00C24C9C"/>
    <w:rsid w:val="00C404C6"/>
    <w:rsid w:val="00C41E71"/>
    <w:rsid w:val="00C423AC"/>
    <w:rsid w:val="00C52C61"/>
    <w:rsid w:val="00C57D70"/>
    <w:rsid w:val="00C612C6"/>
    <w:rsid w:val="00C61AFD"/>
    <w:rsid w:val="00C72A36"/>
    <w:rsid w:val="00C740FB"/>
    <w:rsid w:val="00C824A8"/>
    <w:rsid w:val="00C87081"/>
    <w:rsid w:val="00C918F3"/>
    <w:rsid w:val="00C9658A"/>
    <w:rsid w:val="00CA0E15"/>
    <w:rsid w:val="00CA114C"/>
    <w:rsid w:val="00CA12D6"/>
    <w:rsid w:val="00CA1779"/>
    <w:rsid w:val="00CA6B2B"/>
    <w:rsid w:val="00CA7686"/>
    <w:rsid w:val="00CB02F0"/>
    <w:rsid w:val="00CB1195"/>
    <w:rsid w:val="00CB158F"/>
    <w:rsid w:val="00CB393E"/>
    <w:rsid w:val="00CB58ED"/>
    <w:rsid w:val="00CB6BEE"/>
    <w:rsid w:val="00CC0B8C"/>
    <w:rsid w:val="00CE3B1F"/>
    <w:rsid w:val="00CE4873"/>
    <w:rsid w:val="00CE56B3"/>
    <w:rsid w:val="00CE6876"/>
    <w:rsid w:val="00CF2D76"/>
    <w:rsid w:val="00CF31BE"/>
    <w:rsid w:val="00CF3DA8"/>
    <w:rsid w:val="00CF3F18"/>
    <w:rsid w:val="00D00FD8"/>
    <w:rsid w:val="00D00FE9"/>
    <w:rsid w:val="00D02E00"/>
    <w:rsid w:val="00D1206F"/>
    <w:rsid w:val="00D12490"/>
    <w:rsid w:val="00D1471D"/>
    <w:rsid w:val="00D16CF3"/>
    <w:rsid w:val="00D2004C"/>
    <w:rsid w:val="00D26A60"/>
    <w:rsid w:val="00D33A90"/>
    <w:rsid w:val="00D40184"/>
    <w:rsid w:val="00D40C6D"/>
    <w:rsid w:val="00D40F9A"/>
    <w:rsid w:val="00D51863"/>
    <w:rsid w:val="00D56C8A"/>
    <w:rsid w:val="00D61A9B"/>
    <w:rsid w:val="00D64783"/>
    <w:rsid w:val="00D66524"/>
    <w:rsid w:val="00D70181"/>
    <w:rsid w:val="00D77C20"/>
    <w:rsid w:val="00D77F92"/>
    <w:rsid w:val="00D81455"/>
    <w:rsid w:val="00D85907"/>
    <w:rsid w:val="00D86E6C"/>
    <w:rsid w:val="00D9022A"/>
    <w:rsid w:val="00D9065C"/>
    <w:rsid w:val="00D909E7"/>
    <w:rsid w:val="00D91115"/>
    <w:rsid w:val="00D95628"/>
    <w:rsid w:val="00DA64A1"/>
    <w:rsid w:val="00DC40EA"/>
    <w:rsid w:val="00DC42F0"/>
    <w:rsid w:val="00DD0D3B"/>
    <w:rsid w:val="00DD0E4B"/>
    <w:rsid w:val="00DD2EDE"/>
    <w:rsid w:val="00DD593D"/>
    <w:rsid w:val="00DD6F67"/>
    <w:rsid w:val="00DD72B2"/>
    <w:rsid w:val="00DE140C"/>
    <w:rsid w:val="00DE4358"/>
    <w:rsid w:val="00DE4EAC"/>
    <w:rsid w:val="00DF58A3"/>
    <w:rsid w:val="00DF62D9"/>
    <w:rsid w:val="00DF63EF"/>
    <w:rsid w:val="00E028C8"/>
    <w:rsid w:val="00E03CB5"/>
    <w:rsid w:val="00E118E4"/>
    <w:rsid w:val="00E118EF"/>
    <w:rsid w:val="00E13E23"/>
    <w:rsid w:val="00E1640A"/>
    <w:rsid w:val="00E2062C"/>
    <w:rsid w:val="00E2312F"/>
    <w:rsid w:val="00E269A5"/>
    <w:rsid w:val="00E27A3E"/>
    <w:rsid w:val="00E302BC"/>
    <w:rsid w:val="00E33072"/>
    <w:rsid w:val="00E35378"/>
    <w:rsid w:val="00E4000F"/>
    <w:rsid w:val="00E423A9"/>
    <w:rsid w:val="00E522EE"/>
    <w:rsid w:val="00E542E4"/>
    <w:rsid w:val="00E546B5"/>
    <w:rsid w:val="00E57408"/>
    <w:rsid w:val="00E61AE6"/>
    <w:rsid w:val="00E63562"/>
    <w:rsid w:val="00E63D47"/>
    <w:rsid w:val="00E66C7D"/>
    <w:rsid w:val="00E7037C"/>
    <w:rsid w:val="00E71250"/>
    <w:rsid w:val="00E73935"/>
    <w:rsid w:val="00E80C50"/>
    <w:rsid w:val="00E85A25"/>
    <w:rsid w:val="00E87B06"/>
    <w:rsid w:val="00EA0CE9"/>
    <w:rsid w:val="00EA13B5"/>
    <w:rsid w:val="00EA2B5A"/>
    <w:rsid w:val="00EA5800"/>
    <w:rsid w:val="00EA5CCC"/>
    <w:rsid w:val="00EA69B4"/>
    <w:rsid w:val="00EC0293"/>
    <w:rsid w:val="00EC5AA1"/>
    <w:rsid w:val="00ED0AB6"/>
    <w:rsid w:val="00EE11EF"/>
    <w:rsid w:val="00EE2B54"/>
    <w:rsid w:val="00EE303D"/>
    <w:rsid w:val="00EF05F6"/>
    <w:rsid w:val="00EF11AA"/>
    <w:rsid w:val="00EF478A"/>
    <w:rsid w:val="00EF4AA6"/>
    <w:rsid w:val="00EF7A18"/>
    <w:rsid w:val="00F00F60"/>
    <w:rsid w:val="00F03E68"/>
    <w:rsid w:val="00F06708"/>
    <w:rsid w:val="00F07808"/>
    <w:rsid w:val="00F13126"/>
    <w:rsid w:val="00F14E16"/>
    <w:rsid w:val="00F1682F"/>
    <w:rsid w:val="00F16D95"/>
    <w:rsid w:val="00F17A9E"/>
    <w:rsid w:val="00F37905"/>
    <w:rsid w:val="00F4413B"/>
    <w:rsid w:val="00F44A62"/>
    <w:rsid w:val="00F51F7F"/>
    <w:rsid w:val="00F52831"/>
    <w:rsid w:val="00F55F2C"/>
    <w:rsid w:val="00F57573"/>
    <w:rsid w:val="00F61495"/>
    <w:rsid w:val="00F63F29"/>
    <w:rsid w:val="00F649AF"/>
    <w:rsid w:val="00F65A73"/>
    <w:rsid w:val="00F736AC"/>
    <w:rsid w:val="00F77058"/>
    <w:rsid w:val="00F81DD6"/>
    <w:rsid w:val="00F82994"/>
    <w:rsid w:val="00F85C00"/>
    <w:rsid w:val="00F8618A"/>
    <w:rsid w:val="00F91590"/>
    <w:rsid w:val="00F928C9"/>
    <w:rsid w:val="00F93FC5"/>
    <w:rsid w:val="00F9536D"/>
    <w:rsid w:val="00F97CE5"/>
    <w:rsid w:val="00FA36C5"/>
    <w:rsid w:val="00FA392D"/>
    <w:rsid w:val="00FA6324"/>
    <w:rsid w:val="00FA6FB1"/>
    <w:rsid w:val="00FB0C4B"/>
    <w:rsid w:val="00FB115E"/>
    <w:rsid w:val="00FB172F"/>
    <w:rsid w:val="00FB474E"/>
    <w:rsid w:val="00FB7DEC"/>
    <w:rsid w:val="00FC320B"/>
    <w:rsid w:val="00FD3516"/>
    <w:rsid w:val="00FD743A"/>
    <w:rsid w:val="00FD767C"/>
    <w:rsid w:val="00FE04B4"/>
    <w:rsid w:val="00FE070F"/>
    <w:rsid w:val="00FF1A6C"/>
    <w:rsid w:val="00FF3B43"/>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SP/Pages/HRC35.aspx"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ohchr-survey.unog.ch/index.php/412731?lang=en" TargetMode="External"/><Relationship Id="rId17"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hyperlink" Target="mailto:hrcspecialprocedures@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specialprocedures@ohchr.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3F3F5-D32A-4DF7-BFE6-4071E0112938}"/>
</file>

<file path=customXml/itemProps2.xml><?xml version="1.0" encoding="utf-8"?>
<ds:datastoreItem xmlns:ds="http://schemas.openxmlformats.org/officeDocument/2006/customXml" ds:itemID="{FE95D341-65B6-4343-990E-39516C8181AF}"/>
</file>

<file path=customXml/itemProps3.xml><?xml version="1.0" encoding="utf-8"?>
<ds:datastoreItem xmlns:ds="http://schemas.openxmlformats.org/officeDocument/2006/customXml" ds:itemID="{3B2EB243-CBBC-4706-B9F2-0F7601F33758}"/>
</file>

<file path=customXml/itemProps4.xml><?xml version="1.0" encoding="utf-8"?>
<ds:datastoreItem xmlns:ds="http://schemas.openxmlformats.org/officeDocument/2006/customXml" ds:itemID="{853EE003-4502-4DF7-9988-57C9F424CB45}"/>
</file>

<file path=docProps/app.xml><?xml version="1.0" encoding="utf-8"?>
<Properties xmlns="http://schemas.openxmlformats.org/officeDocument/2006/extended-properties" xmlns:vt="http://schemas.openxmlformats.org/officeDocument/2006/docPropsVTypes">
  <Template>Normal.dotm</Template>
  <TotalTime>709</TotalTime>
  <Pages>13</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28920</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196690</vt:i4>
      </vt:variant>
      <vt:variant>
        <vt:i4>3</vt:i4>
      </vt:variant>
      <vt:variant>
        <vt:i4>0</vt:i4>
      </vt:variant>
      <vt:variant>
        <vt:i4>5</vt:i4>
      </vt:variant>
      <vt:variant>
        <vt:lpwstr>http://www.ohchr.org/EN/HRBodies/SP/Pages/HRC35.aspx</vt:lpwstr>
      </vt:variant>
      <vt:variant>
        <vt:lpwstr/>
      </vt:variant>
      <vt:variant>
        <vt:i4>6160414</vt:i4>
      </vt:variant>
      <vt:variant>
        <vt:i4>0</vt:i4>
      </vt:variant>
      <vt:variant>
        <vt:i4>0</vt:i4>
      </vt:variant>
      <vt:variant>
        <vt:i4>5</vt:i4>
      </vt:variant>
      <vt:variant>
        <vt:lpwstr>http://ohchr-survey.unog.ch/index.php/412731?lang=en</vt:lpwstr>
      </vt:variant>
      <vt:variant>
        <vt:lpwstr/>
      </vt:variant>
      <vt:variant>
        <vt:i4>2752589</vt:i4>
      </vt:variant>
      <vt:variant>
        <vt:i4>0</vt:i4>
      </vt:variant>
      <vt:variant>
        <vt:i4>0</vt:i4>
      </vt:variant>
      <vt:variant>
        <vt:i4>5</vt:i4>
      </vt:variant>
      <vt:variant>
        <vt:lpwstr>http://ap.ohchr.org/documents/dpage_e.aspx?si=A/HRC/RES/31/3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Administrator</cp:lastModifiedBy>
  <cp:revision>207</cp:revision>
  <cp:lastPrinted>2017-02-09T04:14:00Z</cp:lastPrinted>
  <dcterms:created xsi:type="dcterms:W3CDTF">2017-03-08T00:45:00Z</dcterms:created>
  <dcterms:modified xsi:type="dcterms:W3CDTF">2017-03-16T00:02:00Z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