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9746" w14:textId="77777777" w:rsidR="004A48F6" w:rsidRDefault="004A48F6" w:rsidP="004A48F6">
      <w:pPr>
        <w:ind w:left="709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Annexe IV</w:t>
      </w:r>
    </w:p>
    <w:p w14:paraId="13962D07" w14:textId="77777777" w:rsidR="004A48F6" w:rsidRDefault="004A48F6" w:rsidP="004A48F6">
      <w:pPr>
        <w:rPr>
          <w:sz w:val="16"/>
          <w:szCs w:val="16"/>
          <w:u w:val="single"/>
          <w:lang w:val="fr-FR"/>
        </w:rPr>
      </w:pPr>
    </w:p>
    <w:p w14:paraId="034A1BCC" w14:textId="77777777" w:rsidR="004A48F6" w:rsidRDefault="004A48F6" w:rsidP="004A48F6">
      <w:pPr>
        <w:jc w:val="center"/>
        <w:rPr>
          <w:sz w:val="23"/>
          <w:szCs w:val="23"/>
          <w:u w:val="single"/>
          <w:lang w:val="fr-FR"/>
        </w:rPr>
      </w:pPr>
      <w:r>
        <w:rPr>
          <w:sz w:val="23"/>
          <w:szCs w:val="23"/>
          <w:u w:val="single"/>
          <w:lang w:val="fr-FR"/>
        </w:rPr>
        <w:t>Fiche de renseignements sur les candidats/es postulant au Comité pour la protection des droits de tous les travailleurs migrants et des membres de leur famille</w:t>
      </w:r>
    </w:p>
    <w:p w14:paraId="4D1901B4" w14:textId="77777777" w:rsidR="004A48F6" w:rsidRDefault="004A48F6" w:rsidP="004A48F6">
      <w:pPr>
        <w:jc w:val="center"/>
        <w:rPr>
          <w:sz w:val="23"/>
          <w:szCs w:val="23"/>
          <w:lang w:val="fr-FR"/>
        </w:rPr>
      </w:pPr>
    </w:p>
    <w:p w14:paraId="536330C1" w14:textId="77777777" w:rsidR="004A48F6" w:rsidRDefault="004A48F6" w:rsidP="004A48F6">
      <w:pPr>
        <w:jc w:val="center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(Prière de respecter le nombre de lignes indiqué dans le présent formulaire)</w:t>
      </w:r>
    </w:p>
    <w:p w14:paraId="1F524F35" w14:textId="77777777" w:rsidR="004A48F6" w:rsidRDefault="004A48F6" w:rsidP="004A48F6">
      <w:pPr>
        <w:rPr>
          <w:sz w:val="24"/>
          <w:lang w:val="fr-FR"/>
        </w:rPr>
      </w:pPr>
    </w:p>
    <w:p w14:paraId="33B557BB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Nom et </w:t>
      </w:r>
      <w:proofErr w:type="gramStart"/>
      <w:r>
        <w:rPr>
          <w:sz w:val="23"/>
          <w:szCs w:val="23"/>
          <w:lang w:val="fr-FR"/>
        </w:rPr>
        <w:t>prénom:</w:t>
      </w:r>
      <w:proofErr w:type="gramEnd"/>
      <w:r>
        <w:rPr>
          <w:sz w:val="23"/>
          <w:szCs w:val="23"/>
          <w:lang w:val="fr-FR"/>
        </w:rPr>
        <w:t xml:space="preserve"> </w:t>
      </w:r>
      <w:r w:rsidRPr="00A05027">
        <w:rPr>
          <w:b/>
          <w:bCs/>
          <w:sz w:val="23"/>
          <w:szCs w:val="23"/>
          <w:lang w:val="fr-FR"/>
        </w:rPr>
        <w:t>GAHAR Sabrina</w:t>
      </w:r>
      <w:r>
        <w:rPr>
          <w:sz w:val="23"/>
          <w:szCs w:val="23"/>
          <w:lang w:val="fr-FR"/>
        </w:rPr>
        <w:t xml:space="preserve"> </w:t>
      </w:r>
    </w:p>
    <w:p w14:paraId="4EF3729B" w14:textId="77777777" w:rsidR="004A48F6" w:rsidRDefault="004A48F6" w:rsidP="004A48F6">
      <w:pPr>
        <w:rPr>
          <w:sz w:val="23"/>
          <w:szCs w:val="23"/>
          <w:lang w:val="fr-FR"/>
        </w:rPr>
      </w:pPr>
    </w:p>
    <w:p w14:paraId="6C807DB2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Date et lieu de naissance : 19/07/1971 à Alger </w:t>
      </w:r>
    </w:p>
    <w:p w14:paraId="18630A41" w14:textId="77777777" w:rsidR="004A48F6" w:rsidRDefault="004A48F6" w:rsidP="004A48F6">
      <w:pPr>
        <w:rPr>
          <w:sz w:val="23"/>
          <w:szCs w:val="23"/>
          <w:lang w:val="fr-FR"/>
        </w:rPr>
      </w:pPr>
    </w:p>
    <w:p w14:paraId="2A8D2B5E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Lieu de résidence : Algérie </w:t>
      </w:r>
    </w:p>
    <w:p w14:paraId="04C58121" w14:textId="77777777" w:rsidR="004A48F6" w:rsidRDefault="004A48F6" w:rsidP="004A48F6">
      <w:pPr>
        <w:rPr>
          <w:sz w:val="23"/>
          <w:szCs w:val="23"/>
          <w:lang w:val="fr-FR"/>
        </w:rPr>
      </w:pPr>
    </w:p>
    <w:p w14:paraId="27F78982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Nationalité (s) : </w:t>
      </w:r>
      <w:r w:rsidRPr="00A72A34">
        <w:rPr>
          <w:b/>
          <w:bCs/>
          <w:sz w:val="23"/>
          <w:szCs w:val="23"/>
          <w:lang w:val="fr-FR"/>
        </w:rPr>
        <w:t xml:space="preserve">Algérienne </w:t>
      </w:r>
    </w:p>
    <w:p w14:paraId="5E6314BF" w14:textId="77777777" w:rsidR="004A48F6" w:rsidRDefault="004A48F6" w:rsidP="004A48F6">
      <w:pPr>
        <w:rPr>
          <w:sz w:val="23"/>
          <w:szCs w:val="23"/>
          <w:lang w:val="fr-FR"/>
        </w:rPr>
      </w:pPr>
    </w:p>
    <w:p w14:paraId="1A1FB908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Langue(s) de travail des Nations </w:t>
      </w:r>
      <w:proofErr w:type="gramStart"/>
      <w:r>
        <w:rPr>
          <w:sz w:val="23"/>
          <w:szCs w:val="23"/>
          <w:lang w:val="fr-FR"/>
        </w:rPr>
        <w:t>Unies:</w:t>
      </w:r>
      <w:proofErr w:type="gramEnd"/>
      <w:r>
        <w:rPr>
          <w:sz w:val="23"/>
          <w:szCs w:val="23"/>
          <w:lang w:val="fr-FR"/>
        </w:rPr>
        <w:t xml:space="preserve"> Arabe- Français- Anglais </w:t>
      </w:r>
    </w:p>
    <w:p w14:paraId="4E0A32FC" w14:textId="77777777" w:rsidR="004A48F6" w:rsidRDefault="004A48F6" w:rsidP="004A48F6">
      <w:pPr>
        <w:rPr>
          <w:sz w:val="23"/>
          <w:szCs w:val="23"/>
          <w:lang w:val="fr-FR"/>
        </w:rPr>
      </w:pPr>
    </w:p>
    <w:p w14:paraId="7852C788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Situation/fonction actuelle :</w:t>
      </w:r>
    </w:p>
    <w:p w14:paraId="1ABDB261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(5 lignes maximum)</w:t>
      </w:r>
    </w:p>
    <w:p w14:paraId="7A710462" w14:textId="77777777" w:rsidR="004A48F6" w:rsidRDefault="004A48F6" w:rsidP="004A48F6">
      <w:pPr>
        <w:rPr>
          <w:sz w:val="23"/>
          <w:szCs w:val="23"/>
          <w:lang w:val="fr-FR"/>
        </w:rPr>
      </w:pPr>
    </w:p>
    <w:p w14:paraId="5CC218F0" w14:textId="77777777" w:rsidR="004A48F6" w:rsidRDefault="008A2661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Professeure en psychologie clinique, Université d’Alger 2 </w:t>
      </w:r>
    </w:p>
    <w:p w14:paraId="1D439A6A" w14:textId="10D16888" w:rsidR="008A2661" w:rsidRDefault="008A2661" w:rsidP="008A2661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Cheffe d’équipe de recherche sur la psychopathologie </w:t>
      </w:r>
      <w:r w:rsidR="00E84EEB">
        <w:rPr>
          <w:sz w:val="23"/>
          <w:szCs w:val="23"/>
          <w:lang w:val="fr-FR"/>
        </w:rPr>
        <w:t>du traumatisme</w:t>
      </w:r>
      <w:r>
        <w:rPr>
          <w:sz w:val="23"/>
          <w:szCs w:val="23"/>
          <w:lang w:val="fr-FR"/>
        </w:rPr>
        <w:t xml:space="preserve"> </w:t>
      </w:r>
    </w:p>
    <w:p w14:paraId="45878536" w14:textId="77777777" w:rsidR="008A2661" w:rsidRDefault="008A2661" w:rsidP="00A05027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Cheffe de projet de recherche </w:t>
      </w:r>
      <w:r w:rsidR="00043268">
        <w:rPr>
          <w:sz w:val="23"/>
          <w:szCs w:val="23"/>
          <w:lang w:val="fr-FR"/>
        </w:rPr>
        <w:t>formation universitaire</w:t>
      </w:r>
      <w:r w:rsidR="00A05027">
        <w:rPr>
          <w:sz w:val="23"/>
          <w:szCs w:val="23"/>
          <w:lang w:val="fr-FR"/>
        </w:rPr>
        <w:t xml:space="preserve"> (PRFU)</w:t>
      </w:r>
      <w:r w:rsidR="00043268">
        <w:rPr>
          <w:sz w:val="23"/>
          <w:szCs w:val="23"/>
          <w:lang w:val="fr-FR"/>
        </w:rPr>
        <w:t xml:space="preserve"> sur les répercussions traumatiques de l’abus sexuel à l’encontre de l’enfant </w:t>
      </w:r>
    </w:p>
    <w:p w14:paraId="7B0E4500" w14:textId="77777777" w:rsidR="00043268" w:rsidRDefault="00043268" w:rsidP="00A05027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Membre du Conseil National des Droits de l’Homme </w:t>
      </w:r>
    </w:p>
    <w:p w14:paraId="6D7A0FC7" w14:textId="77777777" w:rsidR="00043268" w:rsidRDefault="00043268" w:rsidP="008A2661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Psychothérapeute au sein du Centre d’Aide Psychologique Universitaire- Samia </w:t>
      </w:r>
      <w:proofErr w:type="spellStart"/>
      <w:r>
        <w:rPr>
          <w:sz w:val="23"/>
          <w:szCs w:val="23"/>
          <w:lang w:val="fr-FR"/>
        </w:rPr>
        <w:t>Benouiniche</w:t>
      </w:r>
      <w:proofErr w:type="spellEnd"/>
    </w:p>
    <w:p w14:paraId="7EBC2C04" w14:textId="77777777" w:rsidR="008A2661" w:rsidRDefault="008A2661" w:rsidP="004A48F6">
      <w:pPr>
        <w:rPr>
          <w:sz w:val="23"/>
          <w:szCs w:val="23"/>
          <w:lang w:val="fr-FR"/>
        </w:rPr>
      </w:pPr>
    </w:p>
    <w:p w14:paraId="13F196DB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Principales activités professionnelles :</w:t>
      </w:r>
    </w:p>
    <w:p w14:paraId="36351DB6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(10 lignes maximum)</w:t>
      </w:r>
    </w:p>
    <w:p w14:paraId="2EC193E7" w14:textId="77777777" w:rsidR="004A48F6" w:rsidRDefault="004A48F6" w:rsidP="004A48F6">
      <w:pPr>
        <w:rPr>
          <w:sz w:val="23"/>
          <w:szCs w:val="23"/>
          <w:lang w:val="fr-FR"/>
        </w:rPr>
      </w:pPr>
    </w:p>
    <w:p w14:paraId="5353D504" w14:textId="4557DC08" w:rsidR="004A48F6" w:rsidRDefault="00DF01D7" w:rsidP="00421986">
      <w:pPr>
        <w:jc w:val="both"/>
        <w:rPr>
          <w:sz w:val="23"/>
          <w:szCs w:val="23"/>
          <w:lang w:val="fr-FR"/>
        </w:rPr>
      </w:pPr>
      <w:r w:rsidRPr="00DF01D7">
        <w:rPr>
          <w:b/>
          <w:bCs/>
          <w:sz w:val="23"/>
          <w:szCs w:val="23"/>
          <w:lang w:val="fr-FR"/>
        </w:rPr>
        <w:t>Universitaire</w:t>
      </w:r>
      <w:r>
        <w:rPr>
          <w:sz w:val="23"/>
          <w:szCs w:val="23"/>
          <w:lang w:val="fr-FR"/>
        </w:rPr>
        <w:t xml:space="preserve"> : </w:t>
      </w:r>
      <w:r w:rsidR="00FB1BA6">
        <w:rPr>
          <w:sz w:val="23"/>
          <w:szCs w:val="23"/>
          <w:lang w:val="fr-FR"/>
        </w:rPr>
        <w:t>Enseignante</w:t>
      </w:r>
      <w:r w:rsidR="00043268">
        <w:rPr>
          <w:sz w:val="23"/>
          <w:szCs w:val="23"/>
          <w:lang w:val="fr-FR"/>
        </w:rPr>
        <w:t xml:space="preserve"> </w:t>
      </w:r>
      <w:r>
        <w:rPr>
          <w:sz w:val="23"/>
          <w:szCs w:val="23"/>
          <w:lang w:val="fr-FR"/>
        </w:rPr>
        <w:t>à</w:t>
      </w:r>
      <w:r w:rsidR="00043268">
        <w:rPr>
          <w:sz w:val="23"/>
          <w:szCs w:val="23"/>
          <w:lang w:val="fr-FR"/>
        </w:rPr>
        <w:t xml:space="preserve"> l’université d’Alger 2 chargée de la formation</w:t>
      </w:r>
      <w:r w:rsidR="00FB1BA6">
        <w:rPr>
          <w:sz w:val="23"/>
          <w:szCs w:val="23"/>
          <w:lang w:val="fr-FR"/>
        </w:rPr>
        <w:t xml:space="preserve"> universitaire</w:t>
      </w:r>
      <w:r w:rsidR="00043268">
        <w:rPr>
          <w:sz w:val="23"/>
          <w:szCs w:val="23"/>
          <w:lang w:val="fr-FR"/>
        </w:rPr>
        <w:t xml:space="preserve"> des étudiants en master 1, master 2 et d</w:t>
      </w:r>
      <w:r w:rsidR="00FB1BA6">
        <w:rPr>
          <w:sz w:val="23"/>
          <w:szCs w:val="23"/>
          <w:lang w:val="fr-FR"/>
        </w:rPr>
        <w:t xml:space="preserve">es doctorants, encadrant chaque année plusieurs mémoires de licence, master </w:t>
      </w:r>
      <w:r w:rsidR="00E84EEB">
        <w:rPr>
          <w:sz w:val="23"/>
          <w:szCs w:val="23"/>
          <w:lang w:val="fr-FR"/>
        </w:rPr>
        <w:t>et thèses</w:t>
      </w:r>
      <w:r w:rsidR="00FB1BA6">
        <w:rPr>
          <w:sz w:val="23"/>
          <w:szCs w:val="23"/>
          <w:lang w:val="fr-FR"/>
        </w:rPr>
        <w:t xml:space="preserve"> de doctorat. Expertise de mémoires et thèses de doctorats et dossiers d’Habilitation à diriger des recherches (HDR) comme membre de jury au</w:t>
      </w:r>
      <w:r>
        <w:rPr>
          <w:sz w:val="23"/>
          <w:szCs w:val="23"/>
          <w:lang w:val="fr-FR"/>
        </w:rPr>
        <w:t xml:space="preserve"> sein de plusieurs universités. </w:t>
      </w:r>
      <w:proofErr w:type="spellStart"/>
      <w:r w:rsidR="00FB1BA6">
        <w:rPr>
          <w:sz w:val="23"/>
          <w:szCs w:val="23"/>
          <w:lang w:val="fr-FR"/>
        </w:rPr>
        <w:t>R</w:t>
      </w:r>
      <w:r>
        <w:rPr>
          <w:sz w:val="23"/>
          <w:szCs w:val="23"/>
          <w:lang w:val="fr-FR"/>
        </w:rPr>
        <w:t>eviewer</w:t>
      </w:r>
      <w:proofErr w:type="spellEnd"/>
      <w:r>
        <w:rPr>
          <w:sz w:val="23"/>
          <w:szCs w:val="23"/>
          <w:lang w:val="fr-FR"/>
        </w:rPr>
        <w:t xml:space="preserve"> et éditrice associée de plusieurs revues </w:t>
      </w:r>
      <w:r w:rsidR="00421986">
        <w:rPr>
          <w:sz w:val="23"/>
          <w:szCs w:val="23"/>
          <w:lang w:val="fr-FR"/>
        </w:rPr>
        <w:t xml:space="preserve">universitaires classées, </w:t>
      </w:r>
      <w:r>
        <w:rPr>
          <w:sz w:val="23"/>
          <w:szCs w:val="23"/>
          <w:lang w:val="fr-FR"/>
        </w:rPr>
        <w:t>nationales et internationales</w:t>
      </w:r>
      <w:r w:rsidR="00421986">
        <w:rPr>
          <w:sz w:val="23"/>
          <w:szCs w:val="23"/>
          <w:lang w:val="fr-FR"/>
        </w:rPr>
        <w:t>,</w:t>
      </w:r>
      <w:r>
        <w:rPr>
          <w:sz w:val="23"/>
          <w:szCs w:val="23"/>
          <w:lang w:val="fr-FR"/>
        </w:rPr>
        <w:t xml:space="preserve"> dans le domaine des sciences humaines et sociales. Prise en charge psychologique des étudiants et personnels administratif et enseignants et de leurs ayants droits. </w:t>
      </w:r>
    </w:p>
    <w:p w14:paraId="521FDAF6" w14:textId="77777777" w:rsidR="00DF01D7" w:rsidRDefault="00DF01D7" w:rsidP="00DF01D7">
      <w:pPr>
        <w:jc w:val="both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   </w:t>
      </w:r>
    </w:p>
    <w:p w14:paraId="2B1FE769" w14:textId="799E7B9B" w:rsidR="00DF01D7" w:rsidRDefault="00DF01D7" w:rsidP="00DF01D7">
      <w:pPr>
        <w:jc w:val="both"/>
        <w:rPr>
          <w:sz w:val="23"/>
          <w:szCs w:val="23"/>
          <w:lang w:val="fr-FR"/>
        </w:rPr>
      </w:pPr>
      <w:r w:rsidRPr="00DF01D7">
        <w:rPr>
          <w:b/>
          <w:bCs/>
          <w:sz w:val="23"/>
          <w:szCs w:val="23"/>
          <w:lang w:val="fr-FR"/>
        </w:rPr>
        <w:t>Société civile</w:t>
      </w:r>
      <w:r>
        <w:rPr>
          <w:sz w:val="23"/>
          <w:szCs w:val="23"/>
          <w:lang w:val="fr-FR"/>
        </w:rPr>
        <w:t xml:space="preserve"> : </w:t>
      </w:r>
      <w:r w:rsidR="0015393D">
        <w:rPr>
          <w:sz w:val="23"/>
          <w:szCs w:val="23"/>
          <w:lang w:val="fr-FR"/>
        </w:rPr>
        <w:t>Militante pour les droits de l’Homme et de l’</w:t>
      </w:r>
      <w:r w:rsidR="00913624">
        <w:rPr>
          <w:sz w:val="23"/>
          <w:szCs w:val="23"/>
          <w:lang w:val="fr-FR"/>
        </w:rPr>
        <w:t xml:space="preserve">enfant depuis plus de 26 ans ayant travaillé sur plusieurs thématiques : l’éducation, la violence, l’inclusion sociale, l’égalité, </w:t>
      </w:r>
      <w:r w:rsidR="00421986">
        <w:rPr>
          <w:sz w:val="23"/>
          <w:szCs w:val="23"/>
          <w:lang w:val="fr-FR"/>
        </w:rPr>
        <w:t xml:space="preserve">le signalement, la migration etc., </w:t>
      </w:r>
      <w:r w:rsidR="00E84EEB">
        <w:rPr>
          <w:sz w:val="23"/>
          <w:szCs w:val="23"/>
          <w:lang w:val="fr-FR"/>
        </w:rPr>
        <w:t>Vice-présidente</w:t>
      </w:r>
      <w:r>
        <w:rPr>
          <w:sz w:val="23"/>
          <w:szCs w:val="23"/>
          <w:lang w:val="fr-FR"/>
        </w:rPr>
        <w:t xml:space="preserve"> de la </w:t>
      </w:r>
      <w:r w:rsidR="00D363E7">
        <w:rPr>
          <w:sz w:val="23"/>
          <w:szCs w:val="23"/>
          <w:lang w:val="fr-FR"/>
        </w:rPr>
        <w:t xml:space="preserve">Fondation Nationale pour le Développement </w:t>
      </w:r>
      <w:r w:rsidR="0015393D">
        <w:rPr>
          <w:sz w:val="23"/>
          <w:szCs w:val="23"/>
          <w:lang w:val="fr-FR"/>
        </w:rPr>
        <w:t>de la santé et Pr</w:t>
      </w:r>
      <w:r w:rsidR="00913624">
        <w:rPr>
          <w:sz w:val="23"/>
          <w:szCs w:val="23"/>
          <w:lang w:val="fr-FR"/>
        </w:rPr>
        <w:t>omotion de la recherche (FOREM), présidente du Conseil Scientifique de l’Observatoire des droits des enfants</w:t>
      </w:r>
      <w:r w:rsidR="00A05027">
        <w:rPr>
          <w:sz w:val="23"/>
          <w:szCs w:val="23"/>
          <w:lang w:val="fr-FR"/>
        </w:rPr>
        <w:t xml:space="preserve">, membre de l’Association Internationale de la Recherche en Interculturel (ARIC). </w:t>
      </w:r>
    </w:p>
    <w:p w14:paraId="01FD6B09" w14:textId="77777777" w:rsidR="004A48F6" w:rsidRDefault="004A48F6" w:rsidP="004A48F6">
      <w:pPr>
        <w:ind w:left="-23"/>
        <w:rPr>
          <w:sz w:val="23"/>
          <w:szCs w:val="23"/>
          <w:lang w:val="fr-FR"/>
        </w:rPr>
      </w:pPr>
    </w:p>
    <w:p w14:paraId="71FFDB1C" w14:textId="2E8E99E1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Autres activités principales dans le domaine intéressant le mandat du Comité sur les travailleurs </w:t>
      </w:r>
      <w:r w:rsidR="00E84EEB">
        <w:rPr>
          <w:sz w:val="23"/>
          <w:szCs w:val="23"/>
          <w:lang w:val="fr-FR"/>
        </w:rPr>
        <w:t>migrants :</w:t>
      </w:r>
      <w:r>
        <w:rPr>
          <w:sz w:val="23"/>
          <w:szCs w:val="23"/>
          <w:lang w:val="fr-FR"/>
        </w:rPr>
        <w:t xml:space="preserve"> </w:t>
      </w:r>
    </w:p>
    <w:p w14:paraId="7F85ACC5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(10 lignes maximum)</w:t>
      </w:r>
    </w:p>
    <w:p w14:paraId="4641EC30" w14:textId="77777777" w:rsidR="004A48F6" w:rsidRDefault="004A48F6" w:rsidP="004A48F6">
      <w:pPr>
        <w:rPr>
          <w:sz w:val="23"/>
          <w:szCs w:val="23"/>
          <w:lang w:val="fr-FR"/>
        </w:rPr>
      </w:pPr>
    </w:p>
    <w:p w14:paraId="6A0ED98F" w14:textId="231A73BE" w:rsidR="00DF01B9" w:rsidRDefault="0003361A" w:rsidP="00DF01B9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- </w:t>
      </w:r>
      <w:r w:rsidR="00E84EEB">
        <w:rPr>
          <w:sz w:val="23"/>
          <w:szCs w:val="23"/>
          <w:lang w:val="fr-FR"/>
        </w:rPr>
        <w:t>Membre et</w:t>
      </w:r>
      <w:r w:rsidR="00DF01B9">
        <w:rPr>
          <w:sz w:val="23"/>
          <w:szCs w:val="23"/>
          <w:lang w:val="fr-FR"/>
        </w:rPr>
        <w:t xml:space="preserve"> rapporteur </w:t>
      </w:r>
      <w:r w:rsidR="00913624">
        <w:rPr>
          <w:sz w:val="23"/>
          <w:szCs w:val="23"/>
          <w:lang w:val="fr-FR"/>
        </w:rPr>
        <w:t xml:space="preserve">de la commission femmes, enfants et personnes vulnérables au sein du Conseil National des Droits de </w:t>
      </w:r>
      <w:r w:rsidR="00E84EEB">
        <w:rPr>
          <w:sz w:val="23"/>
          <w:szCs w:val="23"/>
          <w:lang w:val="fr-FR"/>
        </w:rPr>
        <w:t>l’Homme depuis</w:t>
      </w:r>
      <w:r w:rsidR="00DF01B9">
        <w:rPr>
          <w:sz w:val="23"/>
          <w:szCs w:val="23"/>
          <w:lang w:val="fr-FR"/>
        </w:rPr>
        <w:t xml:space="preserve"> 2016 (02 mandats) parmi les représentants de la société civile.</w:t>
      </w:r>
    </w:p>
    <w:p w14:paraId="56BD20E9" w14:textId="77777777" w:rsidR="00DF01B9" w:rsidRDefault="0003361A" w:rsidP="00421986">
      <w:pPr>
        <w:jc w:val="both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lastRenderedPageBreak/>
        <w:t xml:space="preserve">- </w:t>
      </w:r>
      <w:r w:rsidR="00DF01B9">
        <w:rPr>
          <w:sz w:val="23"/>
          <w:szCs w:val="23"/>
          <w:lang w:val="fr-FR"/>
        </w:rPr>
        <w:t>Membre du Comité Permanent de l’Organe Nationale de la Protection de l’Enfance</w:t>
      </w:r>
    </w:p>
    <w:p w14:paraId="30A45BF1" w14:textId="77777777" w:rsidR="00DF01B9" w:rsidRDefault="00421986" w:rsidP="00421986">
      <w:pPr>
        <w:jc w:val="both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- </w:t>
      </w:r>
      <w:r w:rsidR="00DF01B9">
        <w:rPr>
          <w:sz w:val="23"/>
          <w:szCs w:val="23"/>
          <w:lang w:val="fr-FR"/>
        </w:rPr>
        <w:t>Collaboration avec l’OIM dan</w:t>
      </w:r>
      <w:r w:rsidR="001C4981">
        <w:rPr>
          <w:sz w:val="23"/>
          <w:szCs w:val="23"/>
          <w:lang w:val="fr-FR"/>
        </w:rPr>
        <w:t xml:space="preserve">s le projet </w:t>
      </w:r>
      <w:r w:rsidR="00DF01B9">
        <w:rPr>
          <w:sz w:val="23"/>
          <w:szCs w:val="23"/>
          <w:lang w:val="fr-FR"/>
        </w:rPr>
        <w:t xml:space="preserve">insertion familiale, sociale et professionnelle des migrants </w:t>
      </w:r>
    </w:p>
    <w:p w14:paraId="2C680977" w14:textId="77777777" w:rsidR="0003361A" w:rsidRPr="0003361A" w:rsidRDefault="0003361A" w:rsidP="00421986">
      <w:pPr>
        <w:jc w:val="both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-</w:t>
      </w:r>
      <w:r w:rsidRPr="0003361A">
        <w:rPr>
          <w:sz w:val="23"/>
          <w:szCs w:val="23"/>
          <w:lang w:val="fr-FR"/>
        </w:rPr>
        <w:t xml:space="preserve">Prise en charge psychologique de quelques migrants </w:t>
      </w:r>
    </w:p>
    <w:p w14:paraId="2E3FD6B3" w14:textId="77777777" w:rsidR="0003361A" w:rsidRPr="0003361A" w:rsidRDefault="0003361A" w:rsidP="00421986">
      <w:pPr>
        <w:jc w:val="both"/>
        <w:rPr>
          <w:sz w:val="23"/>
          <w:szCs w:val="23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>-</w:t>
      </w:r>
      <w:r w:rsidRPr="0003361A">
        <w:rPr>
          <w:rFonts w:asciiTheme="majorBidi" w:hAnsiTheme="majorBidi" w:cstheme="majorBidi"/>
          <w:sz w:val="24"/>
          <w:lang w:val="fr-FR"/>
        </w:rPr>
        <w:t xml:space="preserve">Experte </w:t>
      </w:r>
      <w:r w:rsidR="001C4981">
        <w:rPr>
          <w:rFonts w:asciiTheme="majorBidi" w:hAnsiTheme="majorBidi" w:cstheme="majorBidi"/>
          <w:sz w:val="24"/>
          <w:lang w:val="fr-FR"/>
        </w:rPr>
        <w:t xml:space="preserve">formatrice </w:t>
      </w:r>
      <w:r w:rsidRPr="0003361A">
        <w:rPr>
          <w:rFonts w:asciiTheme="majorBidi" w:hAnsiTheme="majorBidi" w:cstheme="majorBidi"/>
          <w:sz w:val="24"/>
          <w:lang w:val="fr-FR"/>
        </w:rPr>
        <w:t xml:space="preserve">auprès </w:t>
      </w:r>
      <w:proofErr w:type="gramStart"/>
      <w:r w:rsidRPr="0003361A">
        <w:rPr>
          <w:rFonts w:asciiTheme="majorBidi" w:hAnsiTheme="majorBidi" w:cstheme="majorBidi"/>
          <w:sz w:val="24"/>
          <w:lang w:val="fr-FR"/>
        </w:rPr>
        <w:t>de  l’ONG</w:t>
      </w:r>
      <w:proofErr w:type="gramEnd"/>
      <w:r w:rsidRPr="0003361A">
        <w:rPr>
          <w:rFonts w:asciiTheme="majorBidi" w:hAnsiTheme="majorBidi" w:cstheme="majorBidi"/>
          <w:sz w:val="24"/>
          <w:lang w:val="fr-FR"/>
        </w:rPr>
        <w:t xml:space="preserve"> internationale : </w:t>
      </w:r>
      <w:proofErr w:type="spellStart"/>
      <w:r w:rsidRPr="0003361A">
        <w:rPr>
          <w:rFonts w:asciiTheme="majorBidi" w:hAnsiTheme="majorBidi" w:cstheme="majorBidi"/>
          <w:sz w:val="24"/>
          <w:lang w:val="fr-FR"/>
        </w:rPr>
        <w:t>Penitential</w:t>
      </w:r>
      <w:proofErr w:type="spellEnd"/>
      <w:r w:rsidRPr="0003361A">
        <w:rPr>
          <w:rFonts w:asciiTheme="majorBidi" w:hAnsiTheme="majorBidi" w:cstheme="majorBidi"/>
          <w:sz w:val="24"/>
          <w:lang w:val="fr-FR"/>
        </w:rPr>
        <w:t xml:space="preserve"> Reform International (PRI). </w:t>
      </w:r>
    </w:p>
    <w:p w14:paraId="621C5AE8" w14:textId="77777777" w:rsidR="0003361A" w:rsidRPr="0003361A" w:rsidRDefault="0003361A" w:rsidP="00421986">
      <w:pPr>
        <w:jc w:val="both"/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>-</w:t>
      </w:r>
      <w:r w:rsidRPr="0003361A">
        <w:rPr>
          <w:rFonts w:asciiTheme="majorBidi" w:hAnsiTheme="majorBidi" w:cstheme="majorBidi"/>
          <w:sz w:val="24"/>
          <w:lang w:val="fr-FR"/>
        </w:rPr>
        <w:t>Experte consultante chargée de la rédaction du rapport national de l’enfance auprès de l’Organe Nationale de la Protection de l’Enfance (ONPPE)</w:t>
      </w:r>
    </w:p>
    <w:p w14:paraId="74D853DD" w14:textId="77777777" w:rsidR="0003361A" w:rsidRDefault="0003361A" w:rsidP="00421986">
      <w:pPr>
        <w:jc w:val="both"/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>-</w:t>
      </w:r>
      <w:proofErr w:type="gramStart"/>
      <w:r w:rsidRPr="0003361A">
        <w:rPr>
          <w:rFonts w:asciiTheme="majorBidi" w:hAnsiTheme="majorBidi" w:cstheme="majorBidi"/>
          <w:sz w:val="24"/>
          <w:lang w:val="fr-FR"/>
        </w:rPr>
        <w:t xml:space="preserve">Experte </w:t>
      </w:r>
      <w:r>
        <w:rPr>
          <w:rFonts w:asciiTheme="majorBidi" w:hAnsiTheme="majorBidi" w:cstheme="majorBidi"/>
          <w:sz w:val="24"/>
          <w:lang w:val="fr-FR"/>
        </w:rPr>
        <w:t xml:space="preserve"> rapporteur</w:t>
      </w:r>
      <w:proofErr w:type="gramEnd"/>
      <w:r>
        <w:rPr>
          <w:rFonts w:asciiTheme="majorBidi" w:hAnsiTheme="majorBidi" w:cstheme="majorBidi"/>
          <w:sz w:val="24"/>
          <w:lang w:val="fr-FR"/>
        </w:rPr>
        <w:t xml:space="preserve"> et </w:t>
      </w:r>
      <w:r w:rsidRPr="0003361A">
        <w:rPr>
          <w:rFonts w:asciiTheme="majorBidi" w:hAnsiTheme="majorBidi" w:cstheme="majorBidi"/>
          <w:sz w:val="24"/>
          <w:lang w:val="fr-FR"/>
        </w:rPr>
        <w:t xml:space="preserve"> consultante auprès de l’Unicef Algérie </w:t>
      </w:r>
    </w:p>
    <w:p w14:paraId="2A164078" w14:textId="77777777" w:rsidR="0003361A" w:rsidRDefault="0003361A" w:rsidP="00421986">
      <w:pPr>
        <w:jc w:val="both"/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 xml:space="preserve">-Experte auprès du Conseil National Economique et Sociale et Environnemental </w:t>
      </w:r>
      <w:r w:rsidRPr="0003361A">
        <w:rPr>
          <w:rFonts w:asciiTheme="majorBidi" w:hAnsiTheme="majorBidi" w:cstheme="majorBidi"/>
          <w:sz w:val="24"/>
          <w:lang w:val="fr-FR"/>
        </w:rPr>
        <w:t xml:space="preserve"> </w:t>
      </w:r>
    </w:p>
    <w:p w14:paraId="32B406BF" w14:textId="77777777" w:rsidR="00AC1D93" w:rsidRPr="00AC1D93" w:rsidRDefault="00AC1D93" w:rsidP="00AC1D93">
      <w:pPr>
        <w:jc w:val="both"/>
        <w:rPr>
          <w:rFonts w:asciiTheme="majorBidi" w:hAnsiTheme="majorBidi" w:cstheme="majorBidi"/>
          <w:b/>
          <w:bCs/>
          <w:i/>
          <w:iCs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 xml:space="preserve">-Communicante au congrès de l’EDIQ, Université </w:t>
      </w:r>
      <w:proofErr w:type="spellStart"/>
      <w:r>
        <w:rPr>
          <w:rFonts w:asciiTheme="majorBidi" w:hAnsiTheme="majorBidi" w:cstheme="majorBidi"/>
          <w:sz w:val="24"/>
          <w:lang w:val="fr-FR"/>
        </w:rPr>
        <w:t>Ulaval</w:t>
      </w:r>
      <w:proofErr w:type="spellEnd"/>
      <w:r>
        <w:rPr>
          <w:rFonts w:asciiTheme="majorBidi" w:hAnsiTheme="majorBidi" w:cstheme="majorBidi"/>
          <w:sz w:val="24"/>
          <w:lang w:val="fr-FR"/>
        </w:rPr>
        <w:t xml:space="preserve"> Québec, juin 2023, </w:t>
      </w:r>
      <w:proofErr w:type="gramStart"/>
      <w:r>
        <w:rPr>
          <w:rFonts w:asciiTheme="majorBidi" w:hAnsiTheme="majorBidi" w:cstheme="majorBidi"/>
          <w:sz w:val="24"/>
          <w:lang w:val="fr-FR"/>
        </w:rPr>
        <w:t>sur  les</w:t>
      </w:r>
      <w:proofErr w:type="gramEnd"/>
      <w:r>
        <w:rPr>
          <w:rFonts w:asciiTheme="majorBidi" w:hAnsiTheme="majorBidi" w:cstheme="majorBidi"/>
          <w:sz w:val="24"/>
          <w:lang w:val="fr-FR"/>
        </w:rPr>
        <w:t xml:space="preserve"> </w:t>
      </w:r>
      <w:r w:rsidRPr="00AC1D93">
        <w:rPr>
          <w:rFonts w:asciiTheme="majorBidi" w:hAnsiTheme="majorBidi" w:cstheme="majorBidi"/>
          <w:sz w:val="24"/>
          <w:lang w:val="fr-FR"/>
        </w:rPr>
        <w:t xml:space="preserve">Violences faites aux femmes et parcours migratoire : Illustration d’un cas clinique suivis en thérapie </w:t>
      </w:r>
      <w:proofErr w:type="spellStart"/>
      <w:r w:rsidRPr="00AC1D93">
        <w:rPr>
          <w:rFonts w:asciiTheme="majorBidi" w:hAnsiTheme="majorBidi" w:cstheme="majorBidi"/>
          <w:sz w:val="24"/>
          <w:lang w:val="fr-FR"/>
        </w:rPr>
        <w:t>cognitivo</w:t>
      </w:r>
      <w:proofErr w:type="spellEnd"/>
      <w:r w:rsidRPr="00AC1D93">
        <w:rPr>
          <w:rFonts w:asciiTheme="majorBidi" w:hAnsiTheme="majorBidi" w:cstheme="majorBidi"/>
          <w:sz w:val="24"/>
          <w:lang w:val="fr-FR"/>
        </w:rPr>
        <w:t>-comportementale</w:t>
      </w:r>
    </w:p>
    <w:p w14:paraId="3F73AE58" w14:textId="77777777" w:rsidR="004A48F6" w:rsidRPr="00A72A34" w:rsidRDefault="00AC1D93" w:rsidP="00A72A34">
      <w:pPr>
        <w:jc w:val="both"/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 xml:space="preserve"> </w:t>
      </w:r>
    </w:p>
    <w:p w14:paraId="53F44175" w14:textId="77777777" w:rsidR="004A48F6" w:rsidRDefault="004A48F6" w:rsidP="004A48F6">
      <w:pPr>
        <w:rPr>
          <w:sz w:val="23"/>
          <w:szCs w:val="23"/>
          <w:lang w:val="fr-FR"/>
        </w:rPr>
      </w:pPr>
      <w:r w:rsidRPr="0003361A">
        <w:rPr>
          <w:b/>
          <w:bCs/>
          <w:sz w:val="23"/>
          <w:szCs w:val="23"/>
          <w:lang w:val="fr-FR"/>
        </w:rPr>
        <w:t>Etudes</w:t>
      </w:r>
      <w:r>
        <w:rPr>
          <w:sz w:val="23"/>
          <w:szCs w:val="23"/>
          <w:lang w:val="fr-FR"/>
        </w:rPr>
        <w:t xml:space="preserve"> :</w:t>
      </w:r>
    </w:p>
    <w:p w14:paraId="5C7FF706" w14:textId="77777777" w:rsidR="004A48F6" w:rsidRDefault="004A48F6" w:rsidP="004A48F6">
      <w:pPr>
        <w:ind w:left="-23"/>
        <w:rPr>
          <w:sz w:val="23"/>
          <w:szCs w:val="23"/>
          <w:lang w:val="fr-FR"/>
        </w:rPr>
      </w:pPr>
    </w:p>
    <w:p w14:paraId="343492FF" w14:textId="77777777" w:rsidR="00DF01D7" w:rsidRPr="00DF01D7" w:rsidRDefault="00DF01D7" w:rsidP="00DF01D7">
      <w:pPr>
        <w:jc w:val="both"/>
        <w:rPr>
          <w:rFonts w:asciiTheme="majorBidi" w:hAnsiTheme="majorBidi" w:cstheme="majorBidi"/>
          <w:sz w:val="24"/>
          <w:lang w:val="fr-FR"/>
        </w:rPr>
      </w:pPr>
      <w:r w:rsidRPr="00DF01D7">
        <w:rPr>
          <w:rFonts w:asciiTheme="majorBidi" w:hAnsiTheme="majorBidi" w:cstheme="majorBidi"/>
          <w:sz w:val="24"/>
          <w:lang w:val="fr-FR"/>
        </w:rPr>
        <w:t xml:space="preserve">1993 : Licence en Psychologie Clinique (Major de promo) </w:t>
      </w:r>
    </w:p>
    <w:p w14:paraId="5FF8171A" w14:textId="77777777" w:rsidR="00DF01D7" w:rsidRPr="00DF01D7" w:rsidRDefault="00DF01D7" w:rsidP="00DF01D7">
      <w:pPr>
        <w:jc w:val="both"/>
        <w:rPr>
          <w:rFonts w:asciiTheme="majorBidi" w:hAnsiTheme="majorBidi" w:cstheme="majorBidi"/>
          <w:sz w:val="24"/>
          <w:lang w:val="fr-FR"/>
        </w:rPr>
      </w:pPr>
      <w:r w:rsidRPr="00DF01D7">
        <w:rPr>
          <w:rFonts w:asciiTheme="majorBidi" w:hAnsiTheme="majorBidi" w:cstheme="majorBidi"/>
          <w:sz w:val="24"/>
          <w:lang w:val="fr-FR"/>
        </w:rPr>
        <w:t xml:space="preserve">2003 : Magistère en psychologie clinique avec </w:t>
      </w:r>
      <w:proofErr w:type="gramStart"/>
      <w:r w:rsidRPr="00DF01D7">
        <w:rPr>
          <w:rFonts w:asciiTheme="majorBidi" w:hAnsiTheme="majorBidi" w:cstheme="majorBidi"/>
          <w:sz w:val="24"/>
          <w:lang w:val="fr-FR"/>
        </w:rPr>
        <w:t>mention  très</w:t>
      </w:r>
      <w:proofErr w:type="gramEnd"/>
      <w:r w:rsidRPr="00DF01D7">
        <w:rPr>
          <w:rFonts w:asciiTheme="majorBidi" w:hAnsiTheme="majorBidi" w:cstheme="majorBidi"/>
          <w:sz w:val="24"/>
          <w:lang w:val="fr-FR"/>
        </w:rPr>
        <w:t xml:space="preserve"> honorable </w:t>
      </w:r>
    </w:p>
    <w:p w14:paraId="4B9B31D0" w14:textId="77777777" w:rsidR="00DF01D7" w:rsidRPr="00DF01D7" w:rsidRDefault="00DF01D7" w:rsidP="00DF01D7">
      <w:pPr>
        <w:jc w:val="both"/>
        <w:rPr>
          <w:rFonts w:asciiTheme="majorBidi" w:hAnsiTheme="majorBidi" w:cstheme="majorBidi"/>
          <w:sz w:val="24"/>
          <w:lang w:val="fr-FR"/>
        </w:rPr>
      </w:pPr>
      <w:r w:rsidRPr="00DF01D7">
        <w:rPr>
          <w:rFonts w:asciiTheme="majorBidi" w:hAnsiTheme="majorBidi" w:cstheme="majorBidi"/>
          <w:sz w:val="24"/>
          <w:lang w:val="fr-FR"/>
        </w:rPr>
        <w:t xml:space="preserve">2015 : Doctorat en psychologie clinique avec mention très honorable </w:t>
      </w:r>
    </w:p>
    <w:p w14:paraId="1BD2CB96" w14:textId="77777777" w:rsidR="00DF01D7" w:rsidRPr="00DF01D7" w:rsidRDefault="00DF01D7" w:rsidP="00DF01D7">
      <w:pPr>
        <w:jc w:val="both"/>
        <w:rPr>
          <w:rFonts w:asciiTheme="majorBidi" w:hAnsiTheme="majorBidi" w:cstheme="majorBidi"/>
          <w:sz w:val="24"/>
          <w:lang w:val="fr-FR"/>
        </w:rPr>
      </w:pPr>
      <w:r w:rsidRPr="00DF01D7">
        <w:rPr>
          <w:rFonts w:asciiTheme="majorBidi" w:hAnsiTheme="majorBidi" w:cstheme="majorBidi"/>
          <w:sz w:val="24"/>
          <w:lang w:val="fr-FR"/>
        </w:rPr>
        <w:t>2016 : Diplôme de psychothérapeute en TCC</w:t>
      </w:r>
    </w:p>
    <w:p w14:paraId="00D8F6DD" w14:textId="77777777" w:rsidR="00DF01D7" w:rsidRPr="00DF01D7" w:rsidRDefault="00DF01D7" w:rsidP="00DF01D7">
      <w:pPr>
        <w:jc w:val="both"/>
        <w:rPr>
          <w:rFonts w:asciiTheme="majorBidi" w:hAnsiTheme="majorBidi" w:cstheme="majorBidi"/>
          <w:sz w:val="24"/>
          <w:lang w:val="fr-FR"/>
        </w:rPr>
      </w:pPr>
      <w:r w:rsidRPr="00DF01D7">
        <w:rPr>
          <w:rFonts w:asciiTheme="majorBidi" w:hAnsiTheme="majorBidi" w:cstheme="majorBidi"/>
          <w:sz w:val="24"/>
          <w:lang w:val="fr-FR"/>
        </w:rPr>
        <w:t xml:space="preserve">2016 : </w:t>
      </w:r>
      <w:proofErr w:type="gramStart"/>
      <w:r w:rsidRPr="00DF01D7">
        <w:rPr>
          <w:rFonts w:asciiTheme="majorBidi" w:hAnsiTheme="majorBidi" w:cstheme="majorBidi"/>
          <w:sz w:val="24"/>
          <w:lang w:val="fr-FR"/>
        </w:rPr>
        <w:t>Diplôme  HDR</w:t>
      </w:r>
      <w:proofErr w:type="gramEnd"/>
      <w:r w:rsidRPr="00DF01D7">
        <w:rPr>
          <w:rFonts w:asciiTheme="majorBidi" w:hAnsiTheme="majorBidi" w:cstheme="majorBidi"/>
          <w:sz w:val="24"/>
          <w:lang w:val="fr-FR"/>
        </w:rPr>
        <w:t xml:space="preserve"> en psychologie clinique </w:t>
      </w:r>
    </w:p>
    <w:p w14:paraId="1E8326B2" w14:textId="77777777" w:rsidR="00DF01D7" w:rsidRPr="00DF01D7" w:rsidRDefault="00DF01D7" w:rsidP="00DF01D7">
      <w:pPr>
        <w:jc w:val="both"/>
        <w:rPr>
          <w:rFonts w:asciiTheme="majorBidi" w:hAnsiTheme="majorBidi" w:cstheme="majorBidi"/>
          <w:sz w:val="24"/>
          <w:lang w:val="fr-FR"/>
        </w:rPr>
      </w:pPr>
      <w:r w:rsidRPr="00DF01D7">
        <w:rPr>
          <w:rFonts w:asciiTheme="majorBidi" w:hAnsiTheme="majorBidi" w:cstheme="majorBidi"/>
          <w:sz w:val="24"/>
          <w:lang w:val="fr-FR"/>
        </w:rPr>
        <w:t>2021 : Distinction prix PAM (</w:t>
      </w:r>
      <w:proofErr w:type="spellStart"/>
      <w:r w:rsidRPr="00DF01D7">
        <w:rPr>
          <w:rFonts w:asciiTheme="majorBidi" w:hAnsiTheme="majorBidi" w:cstheme="majorBidi"/>
          <w:sz w:val="24"/>
          <w:lang w:val="fr-FR"/>
        </w:rPr>
        <w:t>Parlementary</w:t>
      </w:r>
      <w:proofErr w:type="spellEnd"/>
      <w:r w:rsidRPr="00DF01D7">
        <w:rPr>
          <w:rFonts w:asciiTheme="majorBidi" w:hAnsiTheme="majorBidi" w:cstheme="majorBidi"/>
          <w:sz w:val="24"/>
          <w:lang w:val="fr-FR"/>
        </w:rPr>
        <w:t xml:space="preserve"> </w:t>
      </w:r>
      <w:proofErr w:type="spellStart"/>
      <w:r w:rsidRPr="00DF01D7">
        <w:rPr>
          <w:rFonts w:asciiTheme="majorBidi" w:hAnsiTheme="majorBidi" w:cstheme="majorBidi"/>
          <w:sz w:val="24"/>
          <w:lang w:val="fr-FR"/>
        </w:rPr>
        <w:t>Assembly</w:t>
      </w:r>
      <w:proofErr w:type="spellEnd"/>
      <w:r w:rsidRPr="00DF01D7">
        <w:rPr>
          <w:rFonts w:asciiTheme="majorBidi" w:hAnsiTheme="majorBidi" w:cstheme="majorBidi"/>
          <w:sz w:val="24"/>
          <w:lang w:val="fr-FR"/>
        </w:rPr>
        <w:t xml:space="preserve"> of </w:t>
      </w:r>
      <w:proofErr w:type="spellStart"/>
      <w:r w:rsidRPr="00DF01D7">
        <w:rPr>
          <w:rFonts w:asciiTheme="majorBidi" w:hAnsiTheme="majorBidi" w:cstheme="majorBidi"/>
          <w:sz w:val="24"/>
          <w:lang w:val="fr-FR"/>
        </w:rPr>
        <w:t>Mediterranean</w:t>
      </w:r>
      <w:proofErr w:type="spellEnd"/>
      <w:r w:rsidRPr="00DF01D7">
        <w:rPr>
          <w:rFonts w:asciiTheme="majorBidi" w:hAnsiTheme="majorBidi" w:cstheme="majorBidi"/>
          <w:sz w:val="24"/>
          <w:lang w:val="fr-FR"/>
        </w:rPr>
        <w:t xml:space="preserve">) pour la lutte contre la violence domestique </w:t>
      </w:r>
    </w:p>
    <w:p w14:paraId="28704D2A" w14:textId="77777777" w:rsidR="004A48F6" w:rsidRDefault="004A48F6" w:rsidP="004A48F6">
      <w:pPr>
        <w:rPr>
          <w:sz w:val="23"/>
          <w:szCs w:val="23"/>
          <w:lang w:val="fr-FR"/>
        </w:rPr>
      </w:pPr>
    </w:p>
    <w:p w14:paraId="774D02B5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 xml:space="preserve">Liste des publications les plus récentes dans le domaine de la migration et des droits de l’homme : </w:t>
      </w:r>
    </w:p>
    <w:p w14:paraId="606DD605" w14:textId="77777777" w:rsidR="004A48F6" w:rsidRDefault="004A48F6" w:rsidP="004A48F6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(5 lignes maximum)</w:t>
      </w:r>
    </w:p>
    <w:p w14:paraId="70B87493" w14:textId="77777777" w:rsidR="004A48F6" w:rsidRDefault="004A48F6" w:rsidP="00A05027">
      <w:pPr>
        <w:rPr>
          <w:sz w:val="23"/>
          <w:szCs w:val="23"/>
          <w:lang w:val="fr-FR"/>
        </w:rPr>
      </w:pPr>
    </w:p>
    <w:p w14:paraId="6F5D27C8" w14:textId="77777777" w:rsidR="00A05027" w:rsidRDefault="00A05027" w:rsidP="00A05027">
      <w:pPr>
        <w:numPr>
          <w:ilvl w:val="0"/>
          <w:numId w:val="2"/>
        </w:numPr>
        <w:rPr>
          <w:sz w:val="24"/>
          <w:lang w:val="fr-FR"/>
        </w:rPr>
      </w:pPr>
      <w:r w:rsidRPr="00A05027">
        <w:rPr>
          <w:sz w:val="24"/>
          <w:lang w:val="fr-FR"/>
        </w:rPr>
        <w:t>Moussa-</w:t>
      </w:r>
      <w:proofErr w:type="spellStart"/>
      <w:r w:rsidRPr="00A05027">
        <w:rPr>
          <w:sz w:val="24"/>
          <w:lang w:val="fr-FR"/>
        </w:rPr>
        <w:t>Babaci</w:t>
      </w:r>
      <w:proofErr w:type="spellEnd"/>
      <w:r w:rsidRPr="00A05027">
        <w:rPr>
          <w:sz w:val="24"/>
          <w:lang w:val="fr-FR"/>
        </w:rPr>
        <w:t xml:space="preserve"> Fatima, Costa-</w:t>
      </w:r>
      <w:proofErr w:type="spellStart"/>
      <w:r w:rsidRPr="00A05027">
        <w:rPr>
          <w:sz w:val="24"/>
          <w:lang w:val="fr-FR"/>
        </w:rPr>
        <w:t>Fernadez</w:t>
      </w:r>
      <w:proofErr w:type="spellEnd"/>
      <w:r w:rsidRPr="00A05027">
        <w:rPr>
          <w:sz w:val="24"/>
          <w:lang w:val="fr-FR"/>
        </w:rPr>
        <w:t xml:space="preserve"> </w:t>
      </w:r>
      <w:proofErr w:type="spellStart"/>
      <w:r w:rsidRPr="00A05027">
        <w:rPr>
          <w:sz w:val="24"/>
          <w:lang w:val="fr-FR"/>
        </w:rPr>
        <w:t>Eaine</w:t>
      </w:r>
      <w:proofErr w:type="spellEnd"/>
      <w:r w:rsidRPr="00A05027">
        <w:rPr>
          <w:sz w:val="24"/>
          <w:lang w:val="fr-FR"/>
        </w:rPr>
        <w:t xml:space="preserve">, </w:t>
      </w:r>
      <w:proofErr w:type="spellStart"/>
      <w:r w:rsidRPr="00A05027">
        <w:rPr>
          <w:sz w:val="24"/>
          <w:lang w:val="fr-FR"/>
        </w:rPr>
        <w:t>Gahar</w:t>
      </w:r>
      <w:proofErr w:type="spellEnd"/>
      <w:r w:rsidRPr="00A05027">
        <w:rPr>
          <w:sz w:val="24"/>
          <w:lang w:val="fr-FR"/>
        </w:rPr>
        <w:t xml:space="preserve"> Sabrina, (2022), </w:t>
      </w:r>
      <w:r w:rsidRPr="00A05027">
        <w:rPr>
          <w:b/>
          <w:bCs/>
          <w:sz w:val="24"/>
          <w:lang w:val="fr-FR"/>
        </w:rPr>
        <w:t>Education et Psychologie en temps de crise</w:t>
      </w:r>
      <w:r w:rsidRPr="00A05027">
        <w:rPr>
          <w:sz w:val="24"/>
          <w:lang w:val="fr-FR"/>
        </w:rPr>
        <w:t xml:space="preserve">, Harmattan. </w:t>
      </w:r>
    </w:p>
    <w:p w14:paraId="63CC1193" w14:textId="77777777" w:rsidR="00A05027" w:rsidRPr="00A05027" w:rsidRDefault="00A05027" w:rsidP="00A0502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proofErr w:type="spellStart"/>
      <w:r w:rsidRPr="00A05027">
        <w:rPr>
          <w:rFonts w:asciiTheme="majorBidi" w:hAnsiTheme="majorBidi" w:cstheme="majorBidi"/>
          <w:sz w:val="24"/>
          <w:lang w:val="fr-FR"/>
        </w:rPr>
        <w:t>Gahar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</w:t>
      </w:r>
      <w:proofErr w:type="gramStart"/>
      <w:r w:rsidRPr="00A05027">
        <w:rPr>
          <w:rFonts w:asciiTheme="majorBidi" w:hAnsiTheme="majorBidi" w:cstheme="majorBidi"/>
          <w:sz w:val="24"/>
          <w:lang w:val="fr-FR"/>
        </w:rPr>
        <w:t>Sabrina</w:t>
      </w:r>
      <w:r>
        <w:rPr>
          <w:rFonts w:asciiTheme="majorBidi" w:hAnsiTheme="majorBidi" w:cstheme="majorBidi"/>
          <w:sz w:val="24"/>
          <w:rtl/>
        </w:rPr>
        <w:t xml:space="preserve"> </w:t>
      </w:r>
      <w:r w:rsidRPr="00A05027">
        <w:rPr>
          <w:rFonts w:asciiTheme="majorBidi" w:hAnsiTheme="majorBidi" w:cstheme="majorBidi"/>
          <w:sz w:val="24"/>
          <w:lang w:val="fr-FR"/>
        </w:rPr>
        <w:t xml:space="preserve"> (</w:t>
      </w:r>
      <w:proofErr w:type="gramEnd"/>
      <w:r w:rsidRPr="00A05027">
        <w:rPr>
          <w:rFonts w:asciiTheme="majorBidi" w:hAnsiTheme="majorBidi" w:cstheme="majorBidi"/>
          <w:sz w:val="24"/>
          <w:lang w:val="fr-FR"/>
        </w:rPr>
        <w:t xml:space="preserve">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>Quelle citoyenneté et quelle interculturalité pour la jeunesse algérienne à l’ère du numérique et du virtuel</w:t>
      </w:r>
      <w:r w:rsidRPr="00A05027">
        <w:rPr>
          <w:rFonts w:asciiTheme="majorBidi" w:hAnsiTheme="majorBidi" w:cstheme="majorBidi"/>
          <w:sz w:val="24"/>
          <w:lang w:val="fr-FR"/>
        </w:rPr>
        <w:t xml:space="preserve">  ?: dans livre collectif sous la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dir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.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Maache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Youcef: l’interculturel: Approches plurielles- textes choisis, Berlin: Editions Universitaires Européennes</w:t>
      </w:r>
    </w:p>
    <w:p w14:paraId="26CB203A" w14:textId="77777777" w:rsidR="00A05027" w:rsidRPr="00A05027" w:rsidRDefault="00A05027" w:rsidP="00A0502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proofErr w:type="spellStart"/>
      <w:r w:rsidRPr="00A05027">
        <w:rPr>
          <w:rFonts w:asciiTheme="majorBidi" w:hAnsiTheme="majorBidi" w:cstheme="majorBidi"/>
          <w:sz w:val="24"/>
          <w:lang w:val="fr-FR"/>
        </w:rPr>
        <w:t>Gahar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Sabrina &amp; </w:t>
      </w:r>
      <w:proofErr w:type="gramStart"/>
      <w:r w:rsidRPr="00A05027">
        <w:rPr>
          <w:rFonts w:asciiTheme="majorBidi" w:hAnsiTheme="majorBidi" w:cstheme="majorBidi"/>
          <w:sz w:val="24"/>
          <w:lang w:val="fr-FR"/>
        </w:rPr>
        <w:t xml:space="preserve">Youcef 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Maache</w:t>
      </w:r>
      <w:proofErr w:type="spellEnd"/>
      <w:proofErr w:type="gramEnd"/>
      <w:r w:rsidRPr="00A05027">
        <w:rPr>
          <w:rFonts w:asciiTheme="majorBidi" w:hAnsiTheme="majorBidi" w:cstheme="majorBidi"/>
          <w:sz w:val="24"/>
          <w:lang w:val="fr-FR"/>
        </w:rPr>
        <w:t xml:space="preserve">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 xml:space="preserve">La migration en terre européennes à l’épreuve du temps ou quand le discours humaniste enseigné aux européens vint à montrer sa </w:t>
      </w:r>
      <w:proofErr w:type="spellStart"/>
      <w:r w:rsidRPr="00A05027">
        <w:rPr>
          <w:rFonts w:asciiTheme="majorBidi" w:hAnsiTheme="majorBidi" w:cstheme="majorBidi"/>
          <w:b/>
          <w:bCs/>
          <w:sz w:val="24"/>
          <w:lang w:val="fr-FR"/>
        </w:rPr>
        <w:t>vascuité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,  dans livre collectif sous la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dir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.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Maache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Youcef: l’interculturel: Approches plurielles-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texts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choisis, Berlin: Editions Universitaires Européennes</w:t>
      </w:r>
    </w:p>
    <w:p w14:paraId="59A01328" w14:textId="77777777" w:rsidR="00A05027" w:rsidRPr="00A05027" w:rsidRDefault="00A05027" w:rsidP="00A0502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proofErr w:type="spellStart"/>
      <w:r w:rsidRPr="00A05027">
        <w:rPr>
          <w:rFonts w:asciiTheme="majorBidi" w:hAnsiTheme="majorBidi" w:cstheme="majorBidi"/>
          <w:sz w:val="24"/>
          <w:lang w:val="fr-FR"/>
        </w:rPr>
        <w:t>Gahar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Sabrina, </w:t>
      </w:r>
      <w:proofErr w:type="gramStart"/>
      <w:r w:rsidRPr="00A05027">
        <w:rPr>
          <w:rFonts w:asciiTheme="majorBidi" w:hAnsiTheme="majorBidi" w:cstheme="majorBidi"/>
          <w:sz w:val="24"/>
          <w:lang w:val="fr-FR"/>
        </w:rPr>
        <w:t xml:space="preserve">Youcef </w:t>
      </w:r>
      <w:r>
        <w:rPr>
          <w:rFonts w:asciiTheme="majorBidi" w:hAnsiTheme="majorBidi" w:cstheme="majorBidi"/>
          <w:sz w:val="24"/>
          <w:lang w:val="fr-FR"/>
        </w:rPr>
        <w:t xml:space="preserve">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Maache</w:t>
      </w:r>
      <w:proofErr w:type="spellEnd"/>
      <w:proofErr w:type="gramEnd"/>
      <w:r w:rsidRPr="00A05027">
        <w:rPr>
          <w:rFonts w:asciiTheme="majorBidi" w:hAnsiTheme="majorBidi" w:cstheme="majorBidi"/>
          <w:sz w:val="24"/>
          <w:lang w:val="fr-FR"/>
        </w:rPr>
        <w:t xml:space="preserve">,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Khiati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Mustapha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 xml:space="preserve">l’école algérienne et africaine: grand enjeu interculturel </w:t>
      </w:r>
      <w:r w:rsidRPr="00A05027">
        <w:rPr>
          <w:rFonts w:asciiTheme="majorBidi" w:hAnsiTheme="majorBidi" w:cstheme="majorBidi"/>
          <w:sz w:val="24"/>
          <w:lang w:val="fr-FR"/>
        </w:rPr>
        <w:t xml:space="preserve">dans livre collectif sous la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dir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.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Maache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Youcef: l’interculturel: Approches plurielles- </w:t>
      </w:r>
      <w:proofErr w:type="spellStart"/>
      <w:r w:rsidRPr="00A05027">
        <w:rPr>
          <w:rFonts w:asciiTheme="majorBidi" w:hAnsiTheme="majorBidi" w:cstheme="majorBidi"/>
          <w:sz w:val="24"/>
          <w:lang w:val="fr-FR"/>
        </w:rPr>
        <w:t>texts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choisis, Berlin: Editions Universitaires Européennes.</w:t>
      </w:r>
    </w:p>
    <w:p w14:paraId="6D0BC74F" w14:textId="77777777" w:rsidR="00A05027" w:rsidRPr="00A05027" w:rsidRDefault="00A05027" w:rsidP="00A0502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proofErr w:type="spellStart"/>
      <w:proofErr w:type="gramStart"/>
      <w:r w:rsidRPr="00A05027">
        <w:rPr>
          <w:rFonts w:asciiTheme="majorBidi" w:hAnsiTheme="majorBidi" w:cstheme="majorBidi"/>
          <w:sz w:val="24"/>
          <w:lang w:val="fr-FR"/>
        </w:rPr>
        <w:t>Azzouz</w:t>
      </w:r>
      <w:proofErr w:type="spellEnd"/>
      <w:r w:rsidRPr="00A05027">
        <w:rPr>
          <w:rFonts w:asciiTheme="majorBidi" w:hAnsiTheme="majorBidi" w:cstheme="majorBidi"/>
          <w:sz w:val="24"/>
          <w:lang w:val="fr-FR"/>
        </w:rPr>
        <w:t xml:space="preserve">  Hamida</w:t>
      </w:r>
      <w:proofErr w:type="gramEnd"/>
      <w:r w:rsidRPr="00A05027">
        <w:rPr>
          <w:rFonts w:asciiTheme="majorBidi" w:hAnsiTheme="majorBidi" w:cstheme="majorBidi"/>
          <w:sz w:val="24"/>
          <w:lang w:val="fr-FR"/>
        </w:rPr>
        <w:t xml:space="preserve"> &amp; GAHAR Sabrina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>le burn-out chez un échantillon d’infirmiers des services de psychiatrie,</w:t>
      </w:r>
      <w:r w:rsidRPr="00A05027">
        <w:rPr>
          <w:rFonts w:asciiTheme="majorBidi" w:hAnsiTheme="majorBidi" w:cstheme="majorBidi"/>
          <w:sz w:val="24"/>
          <w:lang w:val="fr-FR"/>
        </w:rPr>
        <w:t xml:space="preserve"> revue AFAK et AFKAR, vol 9, no2, Université Alger2 </w:t>
      </w:r>
      <w:hyperlink r:id="rId5" w:history="1">
        <w:r w:rsidRPr="00A05027">
          <w:rPr>
            <w:rStyle w:val="Hyperlink"/>
            <w:rFonts w:asciiTheme="majorBidi" w:hAnsiTheme="majorBidi" w:cstheme="majorBidi"/>
            <w:sz w:val="24"/>
            <w:lang w:val="fr-FR"/>
          </w:rPr>
          <w:t>https://www.asjp.cerist.dz/en/Articles/221</w:t>
        </w:r>
      </w:hyperlink>
      <w:permStart w:id="1102860468" w:edGrp="everyone"/>
      <w:permEnd w:id="1102860468"/>
    </w:p>
    <w:p w14:paraId="77EA2379" w14:textId="77777777" w:rsidR="00A05027" w:rsidRPr="00A05027" w:rsidRDefault="00A05027" w:rsidP="00A72A34">
      <w:pPr>
        <w:ind w:left="360"/>
        <w:rPr>
          <w:sz w:val="24"/>
          <w:lang w:val="fr-FR"/>
        </w:rPr>
      </w:pPr>
    </w:p>
    <w:p w14:paraId="6C5FC9DF" w14:textId="77777777" w:rsidR="00A05027" w:rsidRDefault="00A05027" w:rsidP="004A48F6">
      <w:pPr>
        <w:jc w:val="center"/>
        <w:rPr>
          <w:sz w:val="24"/>
          <w:lang w:val="fr-FR"/>
        </w:rPr>
      </w:pPr>
    </w:p>
    <w:p w14:paraId="31D06606" w14:textId="77777777" w:rsidR="000E4465" w:rsidRPr="00A72A34" w:rsidRDefault="004A48F6" w:rsidP="00A72A34">
      <w:pPr>
        <w:jc w:val="center"/>
        <w:rPr>
          <w:sz w:val="24"/>
          <w:lang w:val="fr-FR"/>
        </w:rPr>
      </w:pPr>
      <w:r>
        <w:rPr>
          <w:sz w:val="24"/>
          <w:lang w:val="fr-FR"/>
        </w:rPr>
        <w:t>----------------------------------</w:t>
      </w:r>
    </w:p>
    <w:sectPr w:rsidR="000E4465" w:rsidRPr="00A72A34" w:rsidSect="002E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B7"/>
    <w:multiLevelType w:val="hybridMultilevel"/>
    <w:tmpl w:val="808AA61E"/>
    <w:lvl w:ilvl="0" w:tplc="C9622D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5BBE"/>
    <w:multiLevelType w:val="hybridMultilevel"/>
    <w:tmpl w:val="995E3F72"/>
    <w:lvl w:ilvl="0" w:tplc="C638011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mqnAz/2l7OiKou+UdNeYOJEgP8YVMI1YnjCqHDceeuvMoxz+PwCkZriyhYpzeK6SvquyZgu3EUiY6JwHHsEaQ==" w:salt="YxM9DD0pHfpTiWj9T2SB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F6"/>
    <w:rsid w:val="0003361A"/>
    <w:rsid w:val="00043268"/>
    <w:rsid w:val="000E4465"/>
    <w:rsid w:val="0015393D"/>
    <w:rsid w:val="001C4981"/>
    <w:rsid w:val="002E2029"/>
    <w:rsid w:val="00350147"/>
    <w:rsid w:val="00421986"/>
    <w:rsid w:val="004A48F6"/>
    <w:rsid w:val="008A2661"/>
    <w:rsid w:val="00913624"/>
    <w:rsid w:val="00A05027"/>
    <w:rsid w:val="00A72A34"/>
    <w:rsid w:val="00AC1D93"/>
    <w:rsid w:val="00C37D42"/>
    <w:rsid w:val="00D363E7"/>
    <w:rsid w:val="00DF01B9"/>
    <w:rsid w:val="00DF01D7"/>
    <w:rsid w:val="00E84EEB"/>
    <w:rsid w:val="00ED0680"/>
    <w:rsid w:val="00F35485"/>
    <w:rsid w:val="00F573A0"/>
    <w:rsid w:val="00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E1CD"/>
  <w15:docId w15:val="{68FDA959-295A-7645-8442-9BE0E4C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5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jp.cerist.dz/en/Articles/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4370</Characters>
  <Application>Microsoft Office Word</Application>
  <DocSecurity>8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FLECHE Isabelle</cp:lastModifiedBy>
  <cp:revision>3</cp:revision>
  <dcterms:created xsi:type="dcterms:W3CDTF">2023-02-07T12:15:00Z</dcterms:created>
  <dcterms:modified xsi:type="dcterms:W3CDTF">2023-02-16T16:37:00Z</dcterms:modified>
</cp:coreProperties>
</file>