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419C50C4"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F2BFA">
        <w:rPr>
          <w:rFonts w:ascii="Times New Roman" w:eastAsia="Times New Roman" w:hAnsi="Times New Roman" w:cs="Times New Roman"/>
          <w:b/>
          <w:bCs/>
          <w:kern w:val="32"/>
          <w:sz w:val="24"/>
          <w:szCs w:val="32"/>
          <w:u w:val="single"/>
          <w:lang w:eastAsia="en-US"/>
        </w:rPr>
        <w:t>ROMANIA</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28027F">
        <w:rPr>
          <w:rFonts w:ascii="Times New Roman" w:eastAsia="Times New Roman" w:hAnsi="Times New Roman" w:cs="Times New Roman"/>
          <w:b/>
          <w:bCs/>
          <w:kern w:val="32"/>
          <w:sz w:val="24"/>
          <w:szCs w:val="32"/>
          <w:u w:val="single"/>
          <w:lang w:eastAsia="en-US"/>
        </w:rPr>
        <w:t>FOURTH</w:t>
      </w:r>
      <w:r w:rsidRPr="005C0E6D">
        <w:rPr>
          <w:rFonts w:ascii="Times New Roman" w:eastAsia="Times New Roman" w:hAnsi="Times New Roman" w:cs="Times New Roman"/>
          <w:b/>
          <w:bCs/>
          <w:kern w:val="32"/>
          <w:sz w:val="24"/>
          <w:szCs w:val="32"/>
          <w:u w:val="single"/>
          <w:lang w:eastAsia="en-US"/>
        </w:rPr>
        <w:t xml:space="preserve"> BATCH)</w:t>
      </w:r>
    </w:p>
    <w:p w14:paraId="54FA04A1" w14:textId="7C758396" w:rsidR="00CE5FAE" w:rsidRDefault="00223C45" w:rsidP="00CE5FAE">
      <w:pPr>
        <w:shd w:val="clear" w:color="auto" w:fill="FFFFFF"/>
        <w:spacing w:before="120"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SPAIN</w:t>
      </w:r>
    </w:p>
    <w:p w14:paraId="37BB0B4E" w14:textId="77777777" w:rsidR="00223C45" w:rsidRPr="00223C45" w:rsidRDefault="00223C45" w:rsidP="00223C45">
      <w:pPr>
        <w:pStyle w:val="ListParagraph"/>
        <w:numPr>
          <w:ilvl w:val="0"/>
          <w:numId w:val="28"/>
        </w:numPr>
        <w:spacing w:line="254" w:lineRule="auto"/>
        <w:ind w:hanging="294"/>
        <w:jc w:val="both"/>
        <w:rPr>
          <w:rFonts w:ascii="Times New Roman" w:hAnsi="Times New Roman" w:cs="Times New Roman"/>
          <w:sz w:val="24"/>
          <w:szCs w:val="24"/>
        </w:rPr>
      </w:pPr>
      <w:r w:rsidRPr="00223C45">
        <w:rPr>
          <w:rFonts w:ascii="Times New Roman" w:hAnsi="Times New Roman" w:cs="Times New Roman"/>
          <w:sz w:val="24"/>
          <w:szCs w:val="24"/>
        </w:rPr>
        <w:t>Regarding the National Mechanism for the Identification and Referral of Victims of Trafficking in Persons, how does the government plan to increase the effectiveness and enforcement powers of this mechanism?</w:t>
      </w:r>
    </w:p>
    <w:p w14:paraId="1DAD6DC1" w14:textId="77777777" w:rsidR="00223C45" w:rsidRPr="00223C45" w:rsidRDefault="00223C45" w:rsidP="00223C45">
      <w:pPr>
        <w:pStyle w:val="ListParagraph"/>
        <w:ind w:hanging="294"/>
        <w:jc w:val="both"/>
        <w:rPr>
          <w:rFonts w:ascii="Times New Roman" w:hAnsi="Times New Roman" w:cs="Times New Roman"/>
          <w:sz w:val="24"/>
          <w:szCs w:val="24"/>
        </w:rPr>
      </w:pPr>
    </w:p>
    <w:p w14:paraId="2158445B" w14:textId="77777777" w:rsidR="00223C45" w:rsidRPr="00223C45" w:rsidRDefault="00223C45" w:rsidP="00223C45">
      <w:pPr>
        <w:pStyle w:val="ListParagraph"/>
        <w:numPr>
          <w:ilvl w:val="0"/>
          <w:numId w:val="28"/>
        </w:numPr>
        <w:spacing w:line="254" w:lineRule="auto"/>
        <w:ind w:hanging="294"/>
        <w:jc w:val="both"/>
        <w:rPr>
          <w:rFonts w:ascii="Times New Roman" w:hAnsi="Times New Roman" w:cs="Times New Roman"/>
          <w:sz w:val="24"/>
          <w:szCs w:val="24"/>
        </w:rPr>
      </w:pPr>
      <w:r w:rsidRPr="00223C45">
        <w:rPr>
          <w:rFonts w:ascii="Times New Roman" w:hAnsi="Times New Roman" w:cs="Times New Roman"/>
          <w:sz w:val="24"/>
          <w:szCs w:val="24"/>
        </w:rPr>
        <w:t xml:space="preserve">What concrete measures will the Romanian Government take to eradicate child labour? </w:t>
      </w:r>
    </w:p>
    <w:p w14:paraId="52431639" w14:textId="77777777" w:rsidR="00223C45" w:rsidRPr="00223C45" w:rsidRDefault="00223C45" w:rsidP="00223C45">
      <w:pPr>
        <w:pStyle w:val="ListParagraph"/>
        <w:ind w:hanging="294"/>
        <w:jc w:val="both"/>
        <w:rPr>
          <w:rFonts w:ascii="Times New Roman" w:hAnsi="Times New Roman" w:cs="Times New Roman"/>
          <w:sz w:val="24"/>
          <w:szCs w:val="24"/>
        </w:rPr>
      </w:pPr>
    </w:p>
    <w:p w14:paraId="72B86744" w14:textId="77777777" w:rsidR="00223C45" w:rsidRPr="00223C45" w:rsidRDefault="00223C45" w:rsidP="00223C45">
      <w:pPr>
        <w:pStyle w:val="ListParagraph"/>
        <w:numPr>
          <w:ilvl w:val="0"/>
          <w:numId w:val="28"/>
        </w:numPr>
        <w:spacing w:line="254" w:lineRule="auto"/>
        <w:ind w:hanging="294"/>
        <w:jc w:val="both"/>
        <w:rPr>
          <w:rFonts w:ascii="Times New Roman" w:hAnsi="Times New Roman" w:cs="Times New Roman"/>
          <w:sz w:val="24"/>
          <w:szCs w:val="24"/>
        </w:rPr>
      </w:pPr>
      <w:proofErr w:type="gramStart"/>
      <w:r w:rsidRPr="00223C45">
        <w:rPr>
          <w:rFonts w:ascii="Times New Roman" w:hAnsi="Times New Roman" w:cs="Times New Roman"/>
          <w:sz w:val="24"/>
          <w:szCs w:val="24"/>
        </w:rPr>
        <w:t>With regard to</w:t>
      </w:r>
      <w:proofErr w:type="gramEnd"/>
      <w:r w:rsidRPr="00223C45">
        <w:rPr>
          <w:rFonts w:ascii="Times New Roman" w:hAnsi="Times New Roman" w:cs="Times New Roman"/>
          <w:sz w:val="24"/>
          <w:szCs w:val="24"/>
        </w:rPr>
        <w:t xml:space="preserve"> the National Strategy on the Rights of People with Disabilities (2022-2027) and the projects carried out by the National Agency for Employment to facilitate the integration of people with disabilities into the labour market, does the Romanian Government expect any improvement in the employment rate of people with disabilities?</w:t>
      </w:r>
    </w:p>
    <w:p w14:paraId="43460734" w14:textId="77777777" w:rsidR="00223C45" w:rsidRPr="00CE5FAE" w:rsidRDefault="00223C45" w:rsidP="00CE5FAE">
      <w:pPr>
        <w:shd w:val="clear" w:color="auto" w:fill="FFFFFF"/>
        <w:spacing w:before="120" w:after="120" w:line="276" w:lineRule="auto"/>
        <w:jc w:val="both"/>
        <w:rPr>
          <w:rFonts w:ascii="Times New Roman" w:hAnsi="Times New Roman" w:cs="Times New Roman"/>
          <w:b/>
          <w:bCs/>
          <w:sz w:val="24"/>
          <w:szCs w:val="24"/>
        </w:rPr>
      </w:pPr>
    </w:p>
    <w:sectPr w:rsidR="00223C45" w:rsidRPr="00CE5F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3CC14358"/>
    <w:multiLevelType w:val="hybridMultilevel"/>
    <w:tmpl w:val="5BA06F8C"/>
    <w:lvl w:ilvl="0" w:tplc="ACBEA136">
      <w:start w:val="1"/>
      <w:numFmt w:val="decimal"/>
      <w:lvlText w:val="%1."/>
      <w:lvlJc w:val="left"/>
      <w:pPr>
        <w:ind w:left="720" w:hanging="360"/>
      </w:pPr>
    </w:lvl>
    <w:lvl w:ilvl="1" w:tplc="3EA0D99C">
      <w:start w:val="1"/>
      <w:numFmt w:val="lowerLetter"/>
      <w:lvlText w:val="%2."/>
      <w:lvlJc w:val="left"/>
      <w:pPr>
        <w:ind w:left="1440" w:hanging="360"/>
      </w:pPr>
    </w:lvl>
    <w:lvl w:ilvl="2" w:tplc="B4ACD8A6">
      <w:start w:val="1"/>
      <w:numFmt w:val="lowerRoman"/>
      <w:lvlText w:val="%3."/>
      <w:lvlJc w:val="right"/>
      <w:pPr>
        <w:ind w:left="2160" w:hanging="180"/>
      </w:pPr>
    </w:lvl>
    <w:lvl w:ilvl="3" w:tplc="F9CCA4D8">
      <w:start w:val="1"/>
      <w:numFmt w:val="decimal"/>
      <w:lvlText w:val="%4."/>
      <w:lvlJc w:val="left"/>
      <w:pPr>
        <w:ind w:left="2880" w:hanging="360"/>
      </w:pPr>
    </w:lvl>
    <w:lvl w:ilvl="4" w:tplc="A538FD12">
      <w:start w:val="1"/>
      <w:numFmt w:val="lowerLetter"/>
      <w:lvlText w:val="%5."/>
      <w:lvlJc w:val="left"/>
      <w:pPr>
        <w:ind w:left="3600" w:hanging="360"/>
      </w:pPr>
    </w:lvl>
    <w:lvl w:ilvl="5" w:tplc="357C3B66">
      <w:start w:val="1"/>
      <w:numFmt w:val="lowerRoman"/>
      <w:lvlText w:val="%6."/>
      <w:lvlJc w:val="right"/>
      <w:pPr>
        <w:ind w:left="4320" w:hanging="180"/>
      </w:pPr>
    </w:lvl>
    <w:lvl w:ilvl="6" w:tplc="1AA8FEB6">
      <w:start w:val="1"/>
      <w:numFmt w:val="decimal"/>
      <w:lvlText w:val="%7."/>
      <w:lvlJc w:val="left"/>
      <w:pPr>
        <w:ind w:left="5040" w:hanging="360"/>
      </w:pPr>
    </w:lvl>
    <w:lvl w:ilvl="7" w:tplc="4B0224AE">
      <w:start w:val="1"/>
      <w:numFmt w:val="lowerLetter"/>
      <w:lvlText w:val="%8."/>
      <w:lvlJc w:val="left"/>
      <w:pPr>
        <w:ind w:left="5760" w:hanging="360"/>
      </w:pPr>
    </w:lvl>
    <w:lvl w:ilvl="8" w:tplc="AED6B828">
      <w:start w:val="1"/>
      <w:numFmt w:val="lowerRoman"/>
      <w:lvlText w:val="%9."/>
      <w:lvlJc w:val="right"/>
      <w:pPr>
        <w:ind w:left="6480" w:hanging="180"/>
      </w:pPr>
    </w:lvl>
  </w:abstractNum>
  <w:abstractNum w:abstractNumId="5"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6" w15:restartNumberingAfterBreak="0">
    <w:nsid w:val="4BE0174A"/>
    <w:multiLevelType w:val="hybridMultilevel"/>
    <w:tmpl w:val="AB00ABE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2A484C"/>
    <w:multiLevelType w:val="hybridMultilevel"/>
    <w:tmpl w:val="44E80C7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3" w15:restartNumberingAfterBreak="0">
    <w:nsid w:val="570E7504"/>
    <w:multiLevelType w:val="hybridMultilevel"/>
    <w:tmpl w:val="621AF2F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1"/>
  </w:num>
  <w:num w:numId="2" w16cid:durableId="820973082">
    <w:abstractNumId w:val="15"/>
  </w:num>
  <w:num w:numId="3" w16cid:durableId="227151958">
    <w:abstractNumId w:val="20"/>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1"/>
  </w:num>
  <w:num w:numId="6" w16cid:durableId="36318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2"/>
  </w:num>
  <w:num w:numId="8" w16cid:durableId="708843272">
    <w:abstractNumId w:val="23"/>
  </w:num>
  <w:num w:numId="9" w16cid:durableId="1982539867">
    <w:abstractNumId w:val="11"/>
  </w:num>
  <w:num w:numId="10" w16cid:durableId="1646274791">
    <w:abstractNumId w:val="19"/>
  </w:num>
  <w:num w:numId="11" w16cid:durableId="1621298563">
    <w:abstractNumId w:val="14"/>
  </w:num>
  <w:num w:numId="12" w16cid:durableId="1958490038">
    <w:abstractNumId w:val="10"/>
  </w:num>
  <w:num w:numId="13" w16cid:durableId="1787967808">
    <w:abstractNumId w:val="0"/>
  </w:num>
  <w:num w:numId="14" w16cid:durableId="942768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7"/>
  </w:num>
  <w:num w:numId="16" w16cid:durableId="683827012">
    <w:abstractNumId w:val="17"/>
  </w:num>
  <w:num w:numId="17" w16cid:durableId="91977285">
    <w:abstractNumId w:val="22"/>
  </w:num>
  <w:num w:numId="18" w16cid:durableId="773521929">
    <w:abstractNumId w:val="9"/>
  </w:num>
  <w:num w:numId="19" w16cid:durableId="113913682">
    <w:abstractNumId w:val="2"/>
  </w:num>
  <w:num w:numId="20" w16cid:durableId="19365495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18"/>
  </w:num>
  <w:num w:numId="23" w16cid:durableId="1433549459">
    <w:abstractNumId w:val="5"/>
  </w:num>
  <w:num w:numId="24" w16cid:durableId="1109743739">
    <w:abstractNumId w:val="4"/>
  </w:num>
  <w:num w:numId="25" w16cid:durableId="907039014">
    <w:abstractNumId w:val="6"/>
  </w:num>
  <w:num w:numId="26" w16cid:durableId="232815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5655244">
    <w:abstractNumId w:val="13"/>
  </w:num>
  <w:num w:numId="28" w16cid:durableId="1352533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2F06"/>
    <w:rsid w:val="000B6812"/>
    <w:rsid w:val="0013246C"/>
    <w:rsid w:val="001D0833"/>
    <w:rsid w:val="001E76BA"/>
    <w:rsid w:val="00212D07"/>
    <w:rsid w:val="00223C45"/>
    <w:rsid w:val="00243F27"/>
    <w:rsid w:val="00254AF8"/>
    <w:rsid w:val="0028027F"/>
    <w:rsid w:val="002D55F2"/>
    <w:rsid w:val="002D68C8"/>
    <w:rsid w:val="00367A71"/>
    <w:rsid w:val="00392FB9"/>
    <w:rsid w:val="00455400"/>
    <w:rsid w:val="004D21C3"/>
    <w:rsid w:val="00510D91"/>
    <w:rsid w:val="00536F33"/>
    <w:rsid w:val="00561673"/>
    <w:rsid w:val="00567EDF"/>
    <w:rsid w:val="00570727"/>
    <w:rsid w:val="005C0E6D"/>
    <w:rsid w:val="005C30F1"/>
    <w:rsid w:val="005D3C94"/>
    <w:rsid w:val="00601106"/>
    <w:rsid w:val="006478F4"/>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674D1"/>
    <w:rsid w:val="009B36F5"/>
    <w:rsid w:val="009B532D"/>
    <w:rsid w:val="009D0FF9"/>
    <w:rsid w:val="009E5431"/>
    <w:rsid w:val="00A33CBE"/>
    <w:rsid w:val="00A64FD7"/>
    <w:rsid w:val="00A93C4F"/>
    <w:rsid w:val="00A94455"/>
    <w:rsid w:val="00AD2177"/>
    <w:rsid w:val="00AF2BFA"/>
    <w:rsid w:val="00B2089D"/>
    <w:rsid w:val="00B677D1"/>
    <w:rsid w:val="00BE6D99"/>
    <w:rsid w:val="00BF10B0"/>
    <w:rsid w:val="00C033D5"/>
    <w:rsid w:val="00C06A2E"/>
    <w:rsid w:val="00C45E30"/>
    <w:rsid w:val="00C622BF"/>
    <w:rsid w:val="00C75B40"/>
    <w:rsid w:val="00CE5FAE"/>
    <w:rsid w:val="00D95C35"/>
    <w:rsid w:val="00E6518C"/>
    <w:rsid w:val="00E80EC0"/>
    <w:rsid w:val="00EA7860"/>
    <w:rsid w:val="00EA7939"/>
    <w:rsid w:val="00F04497"/>
    <w:rsid w:val="00F67062"/>
    <w:rsid w:val="00FC00FB"/>
    <w:rsid w:val="00FE016A"/>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0B2F06"/>
    <w:pPr>
      <w:numPr>
        <w:numId w:val="23"/>
      </w:numPr>
    </w:pPr>
  </w:style>
  <w:style w:type="paragraph" w:customStyle="1" w:styleId="LLVAufzhlung1AltA">
    <w:name w:val="LLV_Aufzählung1 (Alt + A)"/>
    <w:basedOn w:val="Normal"/>
    <w:next w:val="Normal"/>
    <w:link w:val="LLVAufzhlung1AltAZchn"/>
    <w:qFormat/>
    <w:rsid w:val="000B2F06"/>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0B2F06"/>
    <w:rPr>
      <w:rFonts w:eastAsiaTheme="minorHAnsi"/>
      <w:sz w:val="24"/>
      <w:szCs w:val="24"/>
      <w:lang w:val="de-CH" w:eastAsia="en-US"/>
    </w:rPr>
  </w:style>
  <w:style w:type="paragraph" w:customStyle="1" w:styleId="LLVAufzhlung2">
    <w:name w:val="LLV_Aufzählung2"/>
    <w:basedOn w:val="Normal"/>
    <w:next w:val="Normal"/>
    <w:rsid w:val="000B2F06"/>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0B2F06"/>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0B2F06"/>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778061729">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4</cp:revision>
  <dcterms:created xsi:type="dcterms:W3CDTF">2023-04-27T10:21:00Z</dcterms:created>
  <dcterms:modified xsi:type="dcterms:W3CDTF">2023-04-28T15:03:00Z</dcterms:modified>
</cp:coreProperties>
</file>