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F65" w:rsidRDefault="00B36170" w:rsidP="00B36170">
      <w:pPr>
        <w:jc w:val="right"/>
      </w:pPr>
      <w:bookmarkStart w:id="0" w:name="_GoBack"/>
      <w:r>
        <w:t>Barcelona, 28 de febrero de 2022</w:t>
      </w:r>
    </w:p>
    <w:p w:rsidR="00B36170" w:rsidRDefault="00B36170" w:rsidP="00B36170">
      <w:pPr>
        <w:jc w:val="right"/>
      </w:pPr>
    </w:p>
    <w:p w:rsidR="00B36170" w:rsidRPr="00B36170" w:rsidRDefault="00B36170" w:rsidP="00B36170">
      <w:pPr>
        <w:spacing w:after="0" w:line="240" w:lineRule="auto"/>
        <w:rPr>
          <w:b/>
        </w:rPr>
      </w:pPr>
      <w:r w:rsidRPr="00B36170">
        <w:rPr>
          <w:b/>
        </w:rPr>
        <w:t>Oficina del Alto Comisionado de las Naciones Unidas</w:t>
      </w:r>
    </w:p>
    <w:p w:rsidR="00B36170" w:rsidRPr="00B36170" w:rsidRDefault="00B36170" w:rsidP="00B36170">
      <w:pPr>
        <w:spacing w:after="0" w:line="240" w:lineRule="auto"/>
        <w:rPr>
          <w:b/>
        </w:rPr>
      </w:pPr>
      <w:proofErr w:type="gramStart"/>
      <w:r w:rsidRPr="00B36170">
        <w:rPr>
          <w:b/>
        </w:rPr>
        <w:t>para</w:t>
      </w:r>
      <w:proofErr w:type="gramEnd"/>
      <w:r w:rsidRPr="00B36170">
        <w:rPr>
          <w:b/>
        </w:rPr>
        <w:t xml:space="preserve"> los Derechos Humanos</w:t>
      </w:r>
    </w:p>
    <w:p w:rsidR="00B36170" w:rsidRDefault="00B36170" w:rsidP="00C14B11">
      <w:pPr>
        <w:spacing w:after="0" w:line="360" w:lineRule="auto"/>
      </w:pPr>
    </w:p>
    <w:p w:rsidR="00B36170" w:rsidRDefault="00B36170" w:rsidP="00C14B11">
      <w:pPr>
        <w:spacing w:after="0" w:line="360" w:lineRule="auto"/>
        <w:jc w:val="both"/>
      </w:pPr>
      <w:r>
        <w:t xml:space="preserve">Atendiendo al llamado de esa </w:t>
      </w:r>
      <w:r w:rsidRPr="00B36170">
        <w:t>Oficina a todas las partes interesadas a proporcionar insumos para la p</w:t>
      </w:r>
      <w:r>
        <w:t>reparación del informe temático</w:t>
      </w:r>
      <w:r w:rsidR="00B608A6">
        <w:t xml:space="preserve"> “</w:t>
      </w:r>
      <w:r w:rsidR="00B608A6" w:rsidRPr="00B608A6">
        <w:t>“La relación entre los derechos humanos y los procesos de establecimiento de normas técnicas para tecnologías digitales nuevas y emergentes (2023)</w:t>
      </w:r>
      <w:r w:rsidR="00B608A6">
        <w:t>”</w:t>
      </w:r>
      <w:r>
        <w:t xml:space="preserve">, el </w:t>
      </w:r>
      <w:r w:rsidRPr="00B608A6">
        <w:rPr>
          <w:b/>
        </w:rPr>
        <w:t>Institut de Drets Humans de Catalunya</w:t>
      </w:r>
      <w:r>
        <w:t xml:space="preserve"> (IDHC)</w:t>
      </w:r>
      <w:r w:rsidR="007C5961">
        <w:t>,</w:t>
      </w:r>
      <w:r>
        <w:t xml:space="preserve"> organización con estatus consultivo</w:t>
      </w:r>
      <w:r w:rsidR="007C5961">
        <w:t>,</w:t>
      </w:r>
      <w:r>
        <w:t xml:space="preserve"> quiere aportar </w:t>
      </w:r>
      <w:r w:rsidR="007C5961">
        <w:t xml:space="preserve">algunos </w:t>
      </w:r>
      <w:r>
        <w:t>elementos que considera imprescindible que se tengan en cuenta en la elaboración del informe.</w:t>
      </w:r>
    </w:p>
    <w:p w:rsidR="00B36170" w:rsidRDefault="00B36170" w:rsidP="00C14B11">
      <w:pPr>
        <w:spacing w:after="0" w:line="360" w:lineRule="auto"/>
        <w:jc w:val="both"/>
      </w:pPr>
    </w:p>
    <w:p w:rsidR="00B36170" w:rsidRDefault="00B36170" w:rsidP="00C14B11">
      <w:pPr>
        <w:spacing w:after="0" w:line="360" w:lineRule="auto"/>
        <w:jc w:val="both"/>
      </w:pPr>
    </w:p>
    <w:p w:rsidR="00B36170" w:rsidRPr="00207B23" w:rsidRDefault="00B36170" w:rsidP="00C14B11">
      <w:pPr>
        <w:spacing w:after="0" w:line="360" w:lineRule="auto"/>
        <w:jc w:val="both"/>
        <w:rPr>
          <w:b/>
        </w:rPr>
      </w:pPr>
      <w:r w:rsidRPr="00207B23">
        <w:rPr>
          <w:b/>
        </w:rPr>
        <w:t>¿Qué preocupa de la relación tecnologías-derechos humanos?</w:t>
      </w:r>
    </w:p>
    <w:p w:rsidR="00B36170" w:rsidRDefault="00B36170" w:rsidP="00C14B11">
      <w:pPr>
        <w:pStyle w:val="Prrafodelista"/>
        <w:spacing w:after="0" w:line="360" w:lineRule="auto"/>
        <w:contextualSpacing w:val="0"/>
        <w:jc w:val="both"/>
      </w:pPr>
    </w:p>
    <w:p w:rsidR="00B36170" w:rsidRDefault="00B36170" w:rsidP="00C14B11">
      <w:pPr>
        <w:spacing w:after="0" w:line="360" w:lineRule="auto"/>
        <w:jc w:val="both"/>
      </w:pPr>
      <w:r>
        <w:t>Parece obvio que lo que nos puede preocupar de los efectos o impactos de las tecnologías en los derechos humanos son todos aquellos usos, aplicaciones, creaciones o efectos/resultados que impiden, afectan, violan, reducen, limitan o excluyen el efectivo ejercicio, goce, respeto, garantía y disfrute de dichos derechos y libertades.</w:t>
      </w:r>
    </w:p>
    <w:p w:rsidR="00B36170" w:rsidRDefault="00B36170" w:rsidP="00C14B11">
      <w:pPr>
        <w:spacing w:after="0" w:line="360" w:lineRule="auto"/>
        <w:jc w:val="both"/>
      </w:pPr>
    </w:p>
    <w:p w:rsidR="00B36170" w:rsidRDefault="00B36170" w:rsidP="00C14B11">
      <w:pPr>
        <w:spacing w:after="0" w:line="360" w:lineRule="auto"/>
        <w:jc w:val="both"/>
      </w:pPr>
      <w:r>
        <w:t>Pues toda tecnología que, por el contrario, promueva, facilite, agilice o sirva para acceder, respetar, proteger o garantizar los derechos humanos será siempre bienvenida a fin de cumplir con ese entendimiento amplio del progreso social y la mejora del nivel de vida de todas las personas del que se habla en el preámbulo de la D</w:t>
      </w:r>
      <w:r>
        <w:t>eclaración Universal de los Derechos Humanos (DUDH).</w:t>
      </w:r>
    </w:p>
    <w:p w:rsidR="00B36170" w:rsidRDefault="00B36170" w:rsidP="00C14B11">
      <w:pPr>
        <w:spacing w:after="0" w:line="360" w:lineRule="auto"/>
        <w:jc w:val="both"/>
      </w:pPr>
    </w:p>
    <w:p w:rsidR="00B36170" w:rsidRDefault="00B36170" w:rsidP="00C14B11">
      <w:pPr>
        <w:spacing w:after="0" w:line="360" w:lineRule="auto"/>
        <w:jc w:val="both"/>
      </w:pPr>
      <w:r>
        <w:t xml:space="preserve">De esa manera, lo preocupante serían las “malas tecnologías” o, mejor dicho, el “mal uso” de las tecnologías en el ejercicio, goce y disfrute de los derechos humanos. En principio, se podría decir que por sí sola ninguna tecnología es mala, sino que será el para qué, cómo y quién la use, lo que puede generar los efectos negativos. </w:t>
      </w:r>
    </w:p>
    <w:p w:rsidR="00B36170" w:rsidRDefault="00B36170" w:rsidP="00C14B11">
      <w:pPr>
        <w:spacing w:after="0" w:line="360" w:lineRule="auto"/>
        <w:jc w:val="both"/>
      </w:pPr>
    </w:p>
    <w:p w:rsidR="00B36170" w:rsidRDefault="00B36170" w:rsidP="00C14B11">
      <w:pPr>
        <w:spacing w:after="0" w:line="360" w:lineRule="auto"/>
        <w:jc w:val="both"/>
      </w:pPr>
      <w:r>
        <w:t>Su impacto negativo podría empezar a verse si se analizan los materiales con los que está</w:t>
      </w:r>
      <w:r>
        <w:t>n hechas</w:t>
      </w:r>
      <w:r>
        <w:t>, pues estos más bien podrían afectar e</w:t>
      </w:r>
      <w:r>
        <w:t>l</w:t>
      </w:r>
      <w:r>
        <w:t xml:space="preserve"> derecho a la salud o el derecho al medio ambiente (sin olvidar, en este ámbito, la contaminación ambiental que se genera por el uso de las TIC). </w:t>
      </w:r>
    </w:p>
    <w:p w:rsidR="00B36170" w:rsidRDefault="00B36170" w:rsidP="00C14B11">
      <w:pPr>
        <w:spacing w:after="0" w:line="360" w:lineRule="auto"/>
        <w:jc w:val="both"/>
      </w:pPr>
    </w:p>
    <w:p w:rsidR="00B36170" w:rsidRDefault="00B36170" w:rsidP="00C14B11">
      <w:pPr>
        <w:spacing w:after="0" w:line="360" w:lineRule="auto"/>
        <w:jc w:val="both"/>
      </w:pPr>
      <w:r>
        <w:t xml:space="preserve">Pero no en todos los casos de efectos negativos pueden estar relacionados con sus usos, sino también, con los procesos previos a la posibilidad de disponer de </w:t>
      </w:r>
      <w:r>
        <w:t>las tecnologías</w:t>
      </w:r>
      <w:r>
        <w:t xml:space="preserve">. Por una parte, cuando los procesos, conocimientos, teorías o técnicas se piensan para excluir o afectar, o no se piensa en la diversidad de las sociedades en las que se desarrolla o a las que se dirige. Por ejemplo, si justamente se diseñan </w:t>
      </w:r>
      <w:r>
        <w:t>tecnologías con</w:t>
      </w:r>
      <w:r>
        <w:t xml:space="preserve"> material</w:t>
      </w:r>
      <w:r>
        <w:t>es</w:t>
      </w:r>
      <w:r>
        <w:t xml:space="preserve"> que afecte la salud o </w:t>
      </w:r>
      <w:r>
        <w:t>pensados en un solo tipo de personas</w:t>
      </w:r>
      <w:r>
        <w:t xml:space="preserve">, impidiendo o dificultando que hagan uso de ellos personas con </w:t>
      </w:r>
      <w:r>
        <w:t>características personales minoritarias o diversas</w:t>
      </w:r>
      <w:r>
        <w:t>.</w:t>
      </w:r>
    </w:p>
    <w:p w:rsidR="00B36170" w:rsidRDefault="00B36170" w:rsidP="00C14B11">
      <w:pPr>
        <w:spacing w:after="0" w:line="360" w:lineRule="auto"/>
        <w:jc w:val="both"/>
      </w:pPr>
    </w:p>
    <w:p w:rsidR="00B36170" w:rsidRDefault="00B36170" w:rsidP="00C14B11">
      <w:pPr>
        <w:spacing w:after="0" w:line="360" w:lineRule="auto"/>
        <w:jc w:val="both"/>
      </w:pPr>
      <w:r>
        <w:t xml:space="preserve">Por otra parte, puede haber impacto negativo, cuando los procesos de producción, es decir, en las fases de obtención, desarrollo y puesta a disposición </w:t>
      </w:r>
      <w:r>
        <w:t>se</w:t>
      </w:r>
      <w:r>
        <w:t xml:space="preserve"> violan derechos humanos como podría ser el derecho al trabajo, el derecho al descanso, la prohibición de esclavitud o el derecho al medio ambiente. </w:t>
      </w:r>
    </w:p>
    <w:p w:rsidR="00B36170" w:rsidRDefault="00B36170" w:rsidP="00C14B11">
      <w:pPr>
        <w:spacing w:after="0" w:line="360" w:lineRule="auto"/>
        <w:jc w:val="both"/>
      </w:pPr>
    </w:p>
    <w:p w:rsidR="00B36170" w:rsidRDefault="00B36170" w:rsidP="00C14B11">
      <w:pPr>
        <w:spacing w:after="0" w:line="360" w:lineRule="auto"/>
        <w:jc w:val="both"/>
      </w:pPr>
      <w:r>
        <w:t xml:space="preserve">Se podría afirmar que esto último no tiene nada que ver con </w:t>
      </w:r>
      <w:r>
        <w:t>las tecnologías</w:t>
      </w:r>
      <w:r>
        <w:t>, viéndolo en abstracto y sin conocer su proceso de creación y producción, pero si queremos hablar de los impactos de las tecnologías en los derechos humanos, no basta su análisis a partir de su resultado final, sino que hace falta observar todo lo que implica contar con esa tecnología. De otra forma, quedaríamos siempre con miradas parciales.</w:t>
      </w:r>
    </w:p>
    <w:p w:rsidR="00B36170" w:rsidRDefault="00B36170" w:rsidP="00C14B11">
      <w:pPr>
        <w:spacing w:after="0" w:line="360" w:lineRule="auto"/>
        <w:jc w:val="both"/>
      </w:pPr>
    </w:p>
    <w:p w:rsidR="00B36170" w:rsidRDefault="00B36170" w:rsidP="00C14B11">
      <w:pPr>
        <w:spacing w:after="0" w:line="360" w:lineRule="auto"/>
        <w:jc w:val="both"/>
      </w:pPr>
      <w:r>
        <w:t>Bajo esta perspectiva, lo que en principio nos puede preocupar de toda tecnología respecto a los derechos humanos son:</w:t>
      </w:r>
    </w:p>
    <w:p w:rsidR="00B36170" w:rsidRDefault="00B36170" w:rsidP="00C14B11">
      <w:pPr>
        <w:spacing w:after="0" w:line="360" w:lineRule="auto"/>
        <w:jc w:val="both"/>
      </w:pPr>
    </w:p>
    <w:p w:rsidR="00B36170" w:rsidRDefault="00B36170" w:rsidP="00C14B11">
      <w:pPr>
        <w:pStyle w:val="Prrafodelista"/>
        <w:numPr>
          <w:ilvl w:val="0"/>
          <w:numId w:val="2"/>
        </w:numPr>
        <w:spacing w:after="0" w:line="360" w:lineRule="auto"/>
        <w:contextualSpacing w:val="0"/>
        <w:jc w:val="both"/>
      </w:pPr>
      <w:r>
        <w:t>Procesos de creación y diseño de tecnologías que:</w:t>
      </w:r>
    </w:p>
    <w:p w:rsidR="00B36170" w:rsidRDefault="00B36170" w:rsidP="00C14B11">
      <w:pPr>
        <w:tabs>
          <w:tab w:val="left" w:pos="2410"/>
        </w:tabs>
        <w:spacing w:after="0" w:line="360" w:lineRule="auto"/>
        <w:ind w:left="2127"/>
        <w:jc w:val="both"/>
      </w:pPr>
      <w:r>
        <w:t>•</w:t>
      </w:r>
      <w:r>
        <w:tab/>
        <w:t>Excluyan</w:t>
      </w:r>
    </w:p>
    <w:p w:rsidR="00B36170" w:rsidRDefault="00B36170" w:rsidP="00C14B11">
      <w:pPr>
        <w:tabs>
          <w:tab w:val="left" w:pos="2410"/>
        </w:tabs>
        <w:spacing w:after="0" w:line="360" w:lineRule="auto"/>
        <w:ind w:left="2127"/>
        <w:jc w:val="both"/>
      </w:pPr>
      <w:r>
        <w:t>•</w:t>
      </w:r>
      <w:r>
        <w:tab/>
        <w:t>Restrinjan</w:t>
      </w:r>
    </w:p>
    <w:p w:rsidR="00B36170" w:rsidRDefault="00B36170" w:rsidP="00C14B11">
      <w:pPr>
        <w:tabs>
          <w:tab w:val="left" w:pos="2410"/>
        </w:tabs>
        <w:spacing w:after="0" w:line="360" w:lineRule="auto"/>
        <w:ind w:left="2127"/>
        <w:jc w:val="both"/>
      </w:pPr>
      <w:r>
        <w:t>•</w:t>
      </w:r>
      <w:r>
        <w:tab/>
        <w:t>Discriminen</w:t>
      </w:r>
    </w:p>
    <w:p w:rsidR="00B36170" w:rsidRDefault="00B36170" w:rsidP="00C14B11">
      <w:pPr>
        <w:tabs>
          <w:tab w:val="left" w:pos="2410"/>
        </w:tabs>
        <w:spacing w:after="0" w:line="360" w:lineRule="auto"/>
        <w:ind w:left="2127"/>
        <w:jc w:val="both"/>
      </w:pPr>
      <w:r>
        <w:t>•</w:t>
      </w:r>
      <w:r>
        <w:tab/>
        <w:t>Anulen</w:t>
      </w:r>
    </w:p>
    <w:p w:rsidR="00B36170" w:rsidRDefault="00B36170" w:rsidP="00C14B11">
      <w:pPr>
        <w:tabs>
          <w:tab w:val="left" w:pos="2410"/>
        </w:tabs>
        <w:spacing w:after="0" w:line="360" w:lineRule="auto"/>
        <w:ind w:left="2127"/>
        <w:jc w:val="both"/>
      </w:pPr>
      <w:r>
        <w:t>•</w:t>
      </w:r>
      <w:r>
        <w:tab/>
        <w:t>Menoscaben</w:t>
      </w:r>
    </w:p>
    <w:p w:rsidR="00B36170" w:rsidRDefault="00B36170" w:rsidP="00C14B11">
      <w:pPr>
        <w:tabs>
          <w:tab w:val="left" w:pos="2410"/>
        </w:tabs>
        <w:spacing w:after="0" w:line="360" w:lineRule="auto"/>
        <w:ind w:left="2127"/>
        <w:jc w:val="both"/>
      </w:pPr>
      <w:r>
        <w:t>•</w:t>
      </w:r>
      <w:r>
        <w:tab/>
        <w:t>Impidan</w:t>
      </w:r>
    </w:p>
    <w:p w:rsidR="00B36170" w:rsidRDefault="00B36170" w:rsidP="00C14B11">
      <w:pPr>
        <w:tabs>
          <w:tab w:val="left" w:pos="2410"/>
        </w:tabs>
        <w:spacing w:after="0" w:line="360" w:lineRule="auto"/>
        <w:ind w:left="2127"/>
        <w:jc w:val="both"/>
      </w:pPr>
      <w:r>
        <w:t>•</w:t>
      </w:r>
      <w:r>
        <w:tab/>
        <w:t>Reduzcan</w:t>
      </w:r>
    </w:p>
    <w:p w:rsidR="00B36170" w:rsidRDefault="00B36170" w:rsidP="00C14B11">
      <w:pPr>
        <w:spacing w:after="0" w:line="360" w:lineRule="auto"/>
        <w:jc w:val="both"/>
      </w:pPr>
      <w:proofErr w:type="gramStart"/>
      <w:r>
        <w:t>el</w:t>
      </w:r>
      <w:proofErr w:type="gramEnd"/>
      <w:r>
        <w:t xml:space="preserve"> reconocimiento, goce o ejercicio, en condiciones de igualdad, de los derechos humanos y libertades fundamentales.</w:t>
      </w:r>
    </w:p>
    <w:p w:rsidR="00B36170" w:rsidRDefault="00B36170" w:rsidP="00C14B11">
      <w:pPr>
        <w:spacing w:after="0" w:line="360" w:lineRule="auto"/>
        <w:jc w:val="both"/>
      </w:pPr>
    </w:p>
    <w:p w:rsidR="00B36170" w:rsidRDefault="00B36170" w:rsidP="00C14B11">
      <w:pPr>
        <w:pStyle w:val="Prrafodelista"/>
        <w:numPr>
          <w:ilvl w:val="0"/>
          <w:numId w:val="2"/>
        </w:numPr>
        <w:spacing w:after="0" w:line="360" w:lineRule="auto"/>
        <w:contextualSpacing w:val="0"/>
        <w:jc w:val="both"/>
      </w:pPr>
      <w:r>
        <w:t>Usos, aplicaciones, creaciones, efectos o resultados de las tecnologías que:</w:t>
      </w:r>
    </w:p>
    <w:p w:rsidR="00B36170" w:rsidRDefault="00B36170" w:rsidP="00C14B11">
      <w:pPr>
        <w:tabs>
          <w:tab w:val="left" w:pos="2410"/>
        </w:tabs>
        <w:spacing w:after="0" w:line="360" w:lineRule="auto"/>
        <w:ind w:left="2127"/>
        <w:jc w:val="both"/>
      </w:pPr>
      <w:r>
        <w:lastRenderedPageBreak/>
        <w:t>•</w:t>
      </w:r>
      <w:r>
        <w:tab/>
        <w:t>Excluyan</w:t>
      </w:r>
    </w:p>
    <w:p w:rsidR="00B36170" w:rsidRDefault="00B36170" w:rsidP="00C14B11">
      <w:pPr>
        <w:tabs>
          <w:tab w:val="left" w:pos="2410"/>
        </w:tabs>
        <w:spacing w:after="0" w:line="360" w:lineRule="auto"/>
        <w:ind w:left="2127"/>
        <w:jc w:val="both"/>
      </w:pPr>
      <w:r>
        <w:t>•</w:t>
      </w:r>
      <w:r>
        <w:tab/>
        <w:t>Restrinjan</w:t>
      </w:r>
    </w:p>
    <w:p w:rsidR="00B36170" w:rsidRDefault="00B36170" w:rsidP="00C14B11">
      <w:pPr>
        <w:tabs>
          <w:tab w:val="left" w:pos="2410"/>
        </w:tabs>
        <w:spacing w:after="0" w:line="360" w:lineRule="auto"/>
        <w:ind w:left="2127"/>
        <w:jc w:val="both"/>
      </w:pPr>
      <w:r>
        <w:t>•</w:t>
      </w:r>
      <w:r>
        <w:tab/>
        <w:t>Discriminen</w:t>
      </w:r>
    </w:p>
    <w:p w:rsidR="00B36170" w:rsidRDefault="00B36170" w:rsidP="00C14B11">
      <w:pPr>
        <w:tabs>
          <w:tab w:val="left" w:pos="2410"/>
        </w:tabs>
        <w:spacing w:after="0" w:line="360" w:lineRule="auto"/>
        <w:ind w:left="2127"/>
        <w:jc w:val="both"/>
      </w:pPr>
      <w:r>
        <w:t>•</w:t>
      </w:r>
      <w:r>
        <w:tab/>
        <w:t>Anulen</w:t>
      </w:r>
    </w:p>
    <w:p w:rsidR="00B36170" w:rsidRDefault="00B36170" w:rsidP="00C14B11">
      <w:pPr>
        <w:tabs>
          <w:tab w:val="left" w:pos="2410"/>
        </w:tabs>
        <w:spacing w:after="0" w:line="360" w:lineRule="auto"/>
        <w:ind w:left="2127"/>
        <w:jc w:val="both"/>
      </w:pPr>
      <w:r>
        <w:t>•</w:t>
      </w:r>
      <w:r>
        <w:tab/>
        <w:t>Menoscaben</w:t>
      </w:r>
    </w:p>
    <w:p w:rsidR="00B36170" w:rsidRDefault="00B36170" w:rsidP="00C14B11">
      <w:pPr>
        <w:tabs>
          <w:tab w:val="left" w:pos="2410"/>
        </w:tabs>
        <w:spacing w:after="0" w:line="360" w:lineRule="auto"/>
        <w:ind w:left="2127"/>
        <w:jc w:val="both"/>
      </w:pPr>
      <w:r>
        <w:t>•</w:t>
      </w:r>
      <w:r>
        <w:tab/>
        <w:t>Impidan</w:t>
      </w:r>
    </w:p>
    <w:p w:rsidR="00B36170" w:rsidRDefault="00B36170" w:rsidP="00C14B11">
      <w:pPr>
        <w:tabs>
          <w:tab w:val="left" w:pos="2410"/>
        </w:tabs>
        <w:spacing w:after="0" w:line="360" w:lineRule="auto"/>
        <w:ind w:left="2127"/>
        <w:jc w:val="both"/>
      </w:pPr>
      <w:r>
        <w:t>•</w:t>
      </w:r>
      <w:r>
        <w:tab/>
        <w:t>Reduzcan</w:t>
      </w:r>
    </w:p>
    <w:p w:rsidR="00B36170" w:rsidRDefault="00B36170" w:rsidP="00C14B11">
      <w:pPr>
        <w:spacing w:after="0" w:line="360" w:lineRule="auto"/>
        <w:jc w:val="both"/>
      </w:pPr>
      <w:proofErr w:type="gramStart"/>
      <w:r>
        <w:t>el</w:t>
      </w:r>
      <w:proofErr w:type="gramEnd"/>
      <w:r>
        <w:t xml:space="preserve"> reconocimiento, goce o ejercicio, en condiciones de igualdad, de los derechos humanos y libertades fundamentales.</w:t>
      </w:r>
    </w:p>
    <w:p w:rsidR="00B36170" w:rsidRDefault="00B36170" w:rsidP="00C14B11">
      <w:pPr>
        <w:spacing w:after="0" w:line="360" w:lineRule="auto"/>
        <w:jc w:val="both"/>
      </w:pPr>
    </w:p>
    <w:p w:rsidR="00B36170" w:rsidRDefault="00B36170" w:rsidP="00C14B11">
      <w:pPr>
        <w:spacing w:after="0" w:line="360" w:lineRule="auto"/>
        <w:jc w:val="both"/>
      </w:pPr>
      <w:r>
        <w:t>Este ejercicio de evaluación y análisis, aunque puede ser complejo, es relativamente sencillo de observar en todas las tecnologías con naturaleza física: máquinas, armas, vehículos, utensilios, sensores, computadores, etc.</w:t>
      </w:r>
    </w:p>
    <w:p w:rsidR="00B36170" w:rsidRDefault="00B36170" w:rsidP="00C14B11">
      <w:pPr>
        <w:spacing w:after="0" w:line="360" w:lineRule="auto"/>
        <w:jc w:val="both"/>
      </w:pPr>
    </w:p>
    <w:p w:rsidR="00B36170" w:rsidRDefault="00B36170" w:rsidP="00C14B11">
      <w:pPr>
        <w:spacing w:after="0" w:line="360" w:lineRule="auto"/>
        <w:jc w:val="both"/>
      </w:pPr>
      <w:r>
        <w:t xml:space="preserve">Si de todas esas tecnologías vemos su aplicación en ámbitos como la educación, la salud, el trabajo de los tribunales, los medios de información, la participación política, el desarrollo de diversas actividades laborales, la arquitectura, la alimentación, el entretenimiento, el transporte público, el uso de los espacios públicos, las actividades policiales o cualquier otra, podemos identificar un derecho humano y analizar si algo de lo anterior se presenta. </w:t>
      </w:r>
    </w:p>
    <w:p w:rsidR="00B36170" w:rsidRDefault="00B36170" w:rsidP="00C14B11">
      <w:pPr>
        <w:spacing w:after="0" w:line="360" w:lineRule="auto"/>
        <w:jc w:val="both"/>
      </w:pPr>
    </w:p>
    <w:p w:rsidR="00C14B11" w:rsidRDefault="00B36170" w:rsidP="00C14B11">
      <w:pPr>
        <w:spacing w:after="0" w:line="360" w:lineRule="auto"/>
        <w:jc w:val="both"/>
      </w:pPr>
      <w:r>
        <w:t xml:space="preserve">Sin embargo, los problemas se hacen más complejos con todas aquellas tecnologías no físicas relacionadas con el conocimiento, la automatización, el procesamiento de transacciones, el internet de las cosas, el análisis predictivo, la inteligencia artificial, los algoritmos, el </w:t>
      </w:r>
      <w:proofErr w:type="spellStart"/>
      <w:r>
        <w:t>big</w:t>
      </w:r>
      <w:proofErr w:type="spellEnd"/>
      <w:r>
        <w:t xml:space="preserve"> data, los metadatos y otros usos no físicos de la información, ya que, por una parte, es más complejo poder observarlas o seguirlas y, por otra parte, para poder cumplir con sus fines requieren de un conocimiento o información más a detalle de la persona que hace uso de ellas consciente o inconsci</w:t>
      </w:r>
      <w:r w:rsidR="00C14B11">
        <w:t xml:space="preserve">entemente. </w:t>
      </w:r>
      <w:r>
        <w:t xml:space="preserve">En esto último pondremos especial atención en el siguiente punto. </w:t>
      </w:r>
    </w:p>
    <w:p w:rsidR="00C14B11" w:rsidRDefault="00C14B11" w:rsidP="00C14B11">
      <w:pPr>
        <w:spacing w:after="0" w:line="360" w:lineRule="auto"/>
        <w:jc w:val="both"/>
      </w:pPr>
    </w:p>
    <w:p w:rsidR="00C14B11" w:rsidRDefault="00C14B11" w:rsidP="00C14B11">
      <w:pPr>
        <w:spacing w:after="0" w:line="360" w:lineRule="auto"/>
        <w:jc w:val="both"/>
      </w:pPr>
    </w:p>
    <w:p w:rsidR="007C5961" w:rsidRDefault="007C5961" w:rsidP="00C14B11">
      <w:pPr>
        <w:spacing w:after="0" w:line="360" w:lineRule="auto"/>
        <w:jc w:val="both"/>
        <w:rPr>
          <w:b/>
        </w:rPr>
      </w:pPr>
      <w:bookmarkStart w:id="1" w:name="_Toc90582528"/>
      <w:r w:rsidRPr="00DA1026">
        <w:rPr>
          <w:b/>
        </w:rPr>
        <w:t xml:space="preserve">¿Por qué la relación de los derechos humanos con las TIC </w:t>
      </w:r>
      <w:proofErr w:type="gramStart"/>
      <w:r w:rsidRPr="00DA1026">
        <w:rPr>
          <w:b/>
        </w:rPr>
        <w:t>preocupan</w:t>
      </w:r>
      <w:proofErr w:type="gramEnd"/>
      <w:r w:rsidRPr="00DA1026">
        <w:rPr>
          <w:b/>
        </w:rPr>
        <w:t xml:space="preserve"> más en la actualidad?</w:t>
      </w:r>
      <w:bookmarkEnd w:id="1"/>
    </w:p>
    <w:p w:rsidR="00DA1026" w:rsidRPr="00DA1026" w:rsidRDefault="00DA1026" w:rsidP="00C14B11">
      <w:pPr>
        <w:spacing w:after="0" w:line="360" w:lineRule="auto"/>
        <w:jc w:val="both"/>
        <w:rPr>
          <w:b/>
        </w:rPr>
      </w:pPr>
    </w:p>
    <w:p w:rsidR="007C5961" w:rsidRPr="00DA1026" w:rsidRDefault="007C5961" w:rsidP="00C14B11">
      <w:pPr>
        <w:spacing w:after="0" w:line="360" w:lineRule="auto"/>
        <w:jc w:val="both"/>
      </w:pPr>
      <w:r w:rsidRPr="00DA1026">
        <w:t xml:space="preserve">Una respuesta que se niega muchas veces pero que es real, e incluye lo que a continuación estableceremos es que: existen muchos libros, relatos y películas de ciencia ficción en las que las máquinas, computadoras, teléfonos, robots y </w:t>
      </w:r>
      <w:proofErr w:type="gramStart"/>
      <w:r w:rsidRPr="00DA1026">
        <w:t>otras</w:t>
      </w:r>
      <w:proofErr w:type="gramEnd"/>
      <w:r w:rsidRPr="00DA1026">
        <w:t xml:space="preserve"> tecnologías toman el dominio de la vida humana, controlándonos, sometiéndonos y volviéndonos prácticamente en sus esclavos. Esto </w:t>
      </w:r>
      <w:r w:rsidRPr="00DA1026">
        <w:lastRenderedPageBreak/>
        <w:t xml:space="preserve">es, el miedo o desconocimiento de los alcances reales de la tecnología, aunque al mismo tiempo, muchas personas busquen tener la última tecnología a su disposición. </w:t>
      </w:r>
    </w:p>
    <w:p w:rsidR="007C5961" w:rsidRPr="00DA1026" w:rsidRDefault="007C5961" w:rsidP="00C14B11">
      <w:pPr>
        <w:spacing w:after="0" w:line="360" w:lineRule="auto"/>
        <w:jc w:val="both"/>
      </w:pPr>
    </w:p>
    <w:p w:rsidR="007C5961" w:rsidRPr="00DA1026" w:rsidRDefault="007C5961" w:rsidP="00C14B11">
      <w:pPr>
        <w:spacing w:after="0" w:line="360" w:lineRule="auto"/>
        <w:jc w:val="both"/>
      </w:pPr>
      <w:r w:rsidRPr="00DA1026">
        <w:t>Una respuesta más racional que se puede dar, si olvidamos las realidades de todas las regiones del mundo y pensamos sólo en algunas, es que, como tenemos acceso amplio y cercano a dichas tecnologías por medio de teléfonos, tabletas y computadores en general, percibimos más directamente sus efectos. Esto es, aunque desde prácticamente toda nuestra vida hemos tenido contacto con cosas u objetos que pueden ser considerados como tecnología, ahora, esos aparatos, máquinas y objetos tecnológicos (especialmente TIC) están más cerca de nuestros ámbitos personales e incluso íntimos. Lo que no ocurre, ni ocurría con muchas otras tecnologías antes.</w:t>
      </w:r>
    </w:p>
    <w:p w:rsidR="007C5961" w:rsidRPr="00DA1026" w:rsidRDefault="007C5961" w:rsidP="00C14B11">
      <w:pPr>
        <w:spacing w:after="0" w:line="360" w:lineRule="auto"/>
        <w:jc w:val="both"/>
      </w:pPr>
    </w:p>
    <w:p w:rsidR="007C5961" w:rsidRPr="00DA1026" w:rsidRDefault="007C5961" w:rsidP="00C14B11">
      <w:pPr>
        <w:spacing w:after="0" w:line="360" w:lineRule="auto"/>
        <w:jc w:val="both"/>
      </w:pPr>
      <w:r w:rsidRPr="00DA1026">
        <w:t>Vinculado con lo anterior, otra respuesta posible es que, para poder ejercer varios derechos necesitamos de dichas TIC. Es decir, que sólo si tenemos acceso a éstas y/o les proporcionamos nuestra información personal, así sea la más general y básica como podría ser nuestro nombre, identidad de género o edad, podemos ejercer algunos derechos. Sin hacer eso, en algunos casos parece ya imposible, por ejemplo, piénsese en cualquier aplicación para acceso a servicios públicos o privados en la que nos hayamos registrado en los últimos meses o la información que se nos ha pedido para abrir una cuenta en cualquier red social.</w:t>
      </w:r>
    </w:p>
    <w:p w:rsidR="007C5961" w:rsidRPr="00DA1026" w:rsidRDefault="007C5961" w:rsidP="00C14B11">
      <w:pPr>
        <w:spacing w:after="0" w:line="360" w:lineRule="auto"/>
        <w:jc w:val="both"/>
      </w:pPr>
    </w:p>
    <w:p w:rsidR="007C5961" w:rsidRPr="00DA1026" w:rsidRDefault="007C5961" w:rsidP="00C14B11">
      <w:pPr>
        <w:spacing w:after="0" w:line="360" w:lineRule="auto"/>
        <w:jc w:val="both"/>
      </w:pPr>
      <w:r w:rsidRPr="00DA1026">
        <w:t>Una respuesta más es que, teniendo acceso a dichas tecnologías, se percibe que estás se producen y renuevan todos los días, que sus avances y desarrollos son muy acelerados y no paran, por lo que quienes nos encontramos ajenas a su diseño y creación, parece que nos estamos quedando relegadas, que las leyes vigentes son insuficientes para regularlas y que ante su complejidad y amplitud, ya es prácticamente imposible controlarlas, por lo que nos acercamos a lo que describíamos en esa primera respuesta.</w:t>
      </w:r>
    </w:p>
    <w:p w:rsidR="007C5961" w:rsidRPr="00DA1026" w:rsidRDefault="007C5961" w:rsidP="00C14B11">
      <w:pPr>
        <w:spacing w:after="0" w:line="360" w:lineRule="auto"/>
        <w:jc w:val="both"/>
      </w:pPr>
    </w:p>
    <w:p w:rsidR="007C5961" w:rsidRPr="00DA1026" w:rsidRDefault="007C5961" w:rsidP="00C14B11">
      <w:pPr>
        <w:spacing w:after="0" w:line="360" w:lineRule="auto"/>
        <w:jc w:val="both"/>
      </w:pPr>
      <w:r w:rsidRPr="00DA1026">
        <w:t>A partir de esos aspectos y otros análisis desarrollados, se puede establecer que las razones que pueden justificar un mayor interés en estas tecnologías, frente a otras, radica en cinco elementos:</w:t>
      </w:r>
    </w:p>
    <w:p w:rsidR="007C5961" w:rsidRPr="00DA1026" w:rsidRDefault="007C5961" w:rsidP="00C14B11">
      <w:pPr>
        <w:spacing w:after="0" w:line="360" w:lineRule="auto"/>
        <w:jc w:val="both"/>
      </w:pPr>
    </w:p>
    <w:p w:rsidR="007C5961" w:rsidRPr="00DA1026" w:rsidRDefault="007C5961" w:rsidP="00C14B11">
      <w:pPr>
        <w:pStyle w:val="Prrafodelista"/>
        <w:numPr>
          <w:ilvl w:val="0"/>
          <w:numId w:val="5"/>
        </w:numPr>
        <w:spacing w:after="0" w:line="360" w:lineRule="auto"/>
        <w:contextualSpacing w:val="0"/>
        <w:jc w:val="both"/>
      </w:pPr>
      <w:r w:rsidRPr="00DA1026">
        <w:t>Se están convirtiendo en (o se les está asignando la condición de) imprescindibles para el ejercicio de derechos y libertades;</w:t>
      </w:r>
    </w:p>
    <w:p w:rsidR="007C5961" w:rsidRPr="00DA1026" w:rsidRDefault="007C5961" w:rsidP="00C14B11">
      <w:pPr>
        <w:pStyle w:val="Prrafodelista"/>
        <w:numPr>
          <w:ilvl w:val="0"/>
          <w:numId w:val="5"/>
        </w:numPr>
        <w:spacing w:after="0" w:line="360" w:lineRule="auto"/>
        <w:contextualSpacing w:val="0"/>
        <w:jc w:val="both"/>
      </w:pPr>
      <w:r w:rsidRPr="00DA1026">
        <w:t>Para ejercer los derechos y libertades debemos dejar registro explícito de que lo hacemos;</w:t>
      </w:r>
    </w:p>
    <w:p w:rsidR="007C5961" w:rsidRPr="00DA1026" w:rsidRDefault="007C5961" w:rsidP="00C14B11">
      <w:pPr>
        <w:pStyle w:val="Prrafodelista"/>
        <w:numPr>
          <w:ilvl w:val="0"/>
          <w:numId w:val="5"/>
        </w:numPr>
        <w:spacing w:after="0" w:line="360" w:lineRule="auto"/>
        <w:contextualSpacing w:val="0"/>
        <w:jc w:val="both"/>
      </w:pPr>
      <w:r w:rsidRPr="00DA1026">
        <w:lastRenderedPageBreak/>
        <w:t xml:space="preserve">Para ejercer los derechos y libertades debemos proporcionar información que un ejercicio ordinario no requiere; </w:t>
      </w:r>
    </w:p>
    <w:p w:rsidR="007C5961" w:rsidRPr="00DA1026" w:rsidRDefault="007C5961" w:rsidP="00C14B11">
      <w:pPr>
        <w:pStyle w:val="Prrafodelista"/>
        <w:numPr>
          <w:ilvl w:val="0"/>
          <w:numId w:val="5"/>
        </w:numPr>
        <w:spacing w:after="0" w:line="360" w:lineRule="auto"/>
        <w:contextualSpacing w:val="0"/>
        <w:jc w:val="both"/>
      </w:pPr>
      <w:r w:rsidRPr="00DA1026">
        <w:t>Es muy difícil conocer a detalle cómo se diseñan, crean y gestionan la información y datos que recogen; y</w:t>
      </w:r>
    </w:p>
    <w:p w:rsidR="007C5961" w:rsidRPr="00DA1026" w:rsidRDefault="007C5961" w:rsidP="00C14B11">
      <w:pPr>
        <w:pStyle w:val="Prrafodelista"/>
        <w:numPr>
          <w:ilvl w:val="0"/>
          <w:numId w:val="5"/>
        </w:numPr>
        <w:spacing w:after="0" w:line="360" w:lineRule="auto"/>
        <w:contextualSpacing w:val="0"/>
        <w:jc w:val="both"/>
      </w:pPr>
      <w:r w:rsidRPr="00DA1026">
        <w:t xml:space="preserve">Se da una potenciación del analfabetismo legal con el analfabetismo digital para el ejercicio de derechos y libertades. </w:t>
      </w:r>
    </w:p>
    <w:p w:rsidR="007C5961" w:rsidRPr="00DA1026" w:rsidRDefault="007C5961" w:rsidP="00C14B11">
      <w:pPr>
        <w:spacing w:after="0" w:line="360" w:lineRule="auto"/>
        <w:jc w:val="both"/>
      </w:pPr>
    </w:p>
    <w:p w:rsidR="007C5961" w:rsidRPr="00DA1026" w:rsidRDefault="007C5961" w:rsidP="00C14B11">
      <w:pPr>
        <w:spacing w:after="0" w:line="360" w:lineRule="auto"/>
        <w:jc w:val="both"/>
      </w:pPr>
      <w:r w:rsidRPr="00DA1026">
        <w:t>Para explicar esto, pondremos el ejemplo del ejercicio de la libertad de expresión y las redes sociales. Antes de la existencia de dichas tecnologías digitales teníamos, entre otras, dos maneras de ejercer esa libertad: una, expresando nuestras ideas en un espacio público o privado que podía ser una plaza pública, un medio de comunicación o frente a un grupo de amigos o personas conocidas o desconocidas.</w:t>
      </w:r>
    </w:p>
    <w:p w:rsidR="007C5961" w:rsidRPr="00DA1026" w:rsidRDefault="007C5961" w:rsidP="00C14B11">
      <w:pPr>
        <w:spacing w:after="0" w:line="360" w:lineRule="auto"/>
        <w:jc w:val="both"/>
      </w:pPr>
    </w:p>
    <w:p w:rsidR="007C5961" w:rsidRPr="00DA1026" w:rsidRDefault="007C5961" w:rsidP="00C14B11">
      <w:pPr>
        <w:spacing w:after="0" w:line="360" w:lineRule="auto"/>
        <w:jc w:val="both"/>
      </w:pPr>
      <w:r w:rsidRPr="00DA1026">
        <w:t>Si lo hacemos en una plaza pública o con un grupo de personas, por regla general, simplemente tenemos que expresarnos. Sólo nos reconocerá o sabrá quién somos quien tenga un conocimiento previo de nosotras o quien a partir de esas expresiones se interese. Pero en todo caso, será información básica o incluso superficial. La repercusión de esas expresiones llegará hasta donde quien nos escuche nos ponga atención, nos replique o transmita a otras personas lo que de nosotras haya escuchado.</w:t>
      </w:r>
    </w:p>
    <w:p w:rsidR="007C5961" w:rsidRPr="00DA1026" w:rsidRDefault="007C5961" w:rsidP="00C14B11">
      <w:pPr>
        <w:spacing w:after="0" w:line="360" w:lineRule="auto"/>
        <w:jc w:val="both"/>
      </w:pPr>
    </w:p>
    <w:p w:rsidR="007C5961" w:rsidRPr="00DA1026" w:rsidRDefault="007C5961" w:rsidP="00C14B11">
      <w:pPr>
        <w:spacing w:after="0" w:line="360" w:lineRule="auto"/>
        <w:jc w:val="both"/>
      </w:pPr>
      <w:r w:rsidRPr="00DA1026">
        <w:t>Si lo hacemos en un medio de comunicación, la primera diferencia frente a la anterior, es que muy probablemente deberemos pedir que se nos dé acceso a esos medios o bien se nos invite expresamente. La segunda diferencia, es que muy probablemente quedará un registro de lo que expresemos, así como algunos aspectos vinculados con nuestros datos personales si el medio de comunicación mantiene un registro al menos básico de quienes participan en él. Y la tercera, que los alcances de nuestras expresiones serán los alcances y público al que se dirige, sigue o tenga acceso al referido medio de comunicación.</w:t>
      </w:r>
    </w:p>
    <w:p w:rsidR="007C5961" w:rsidRPr="00DA1026" w:rsidRDefault="007C5961" w:rsidP="00C14B11">
      <w:pPr>
        <w:spacing w:after="0" w:line="360" w:lineRule="auto"/>
        <w:jc w:val="both"/>
      </w:pPr>
    </w:p>
    <w:p w:rsidR="007C5961" w:rsidRPr="00DA1026" w:rsidRDefault="007C5961" w:rsidP="00C14B11">
      <w:pPr>
        <w:spacing w:after="0" w:line="360" w:lineRule="auto"/>
        <w:jc w:val="both"/>
      </w:pPr>
      <w:r w:rsidRPr="00DA1026">
        <w:t xml:space="preserve">En las redes sociales, la primera gran diferencia es que, si queremos hacer uso de ellas, debemos registrarnos, como paso previo. Aun sea con información falsa, pero debemos hacerlo, o no podremos ejercer nuestra libertad de expresión en ellas. La segunda gran diferencia es que, se nos hace aceptar una serie de cláusulas de uso de dichas redes. Conjunto de cláusulas que muy pocas veces hemos leído por completo o al menos en su contenido esencial. Con lo que, sin saberlo, ya se puede estar condicionando el ejercicio de nuestra libertad de expresión. La tercera gran diferencia radica en que, el alcance de nuestras </w:t>
      </w:r>
      <w:r w:rsidRPr="00DA1026">
        <w:lastRenderedPageBreak/>
        <w:t>expresiones es poco previsible: tan posible es que quienes sigan nuestra cuenta no se enteren de lo que hemos expresado en un momento determinado, como que personas totalmente ajenas a nuestros ámbitos cotidianos se puedan enterar de nuestras expresiones.</w:t>
      </w:r>
    </w:p>
    <w:p w:rsidR="007C5961" w:rsidRPr="00DA1026" w:rsidRDefault="007C5961" w:rsidP="00C14B11">
      <w:pPr>
        <w:spacing w:after="0" w:line="360" w:lineRule="auto"/>
        <w:jc w:val="both"/>
      </w:pPr>
    </w:p>
    <w:p w:rsidR="007C5961" w:rsidRPr="00DA1026" w:rsidRDefault="007C5961" w:rsidP="00C14B11">
      <w:pPr>
        <w:spacing w:after="0" w:line="360" w:lineRule="auto"/>
        <w:jc w:val="both"/>
      </w:pPr>
      <w:r w:rsidRPr="00DA1026">
        <w:t>Si comparamos las expresiones en un medio de comunicación y en redes sociales, en principio éstas últimas parecen más democráticas pues, como en una plaza pública, permiten que cualquiera lo pueda hacer. Si vemos lo que se necesita para hacer uso de esas redes, parece que ya no son tan democráticas sino exclusivas de personas que tienen un acceso previo a computadoras, tabletas o teléfonos conectados a servicios de internet.</w:t>
      </w:r>
    </w:p>
    <w:p w:rsidR="007C5961" w:rsidRPr="00DA1026" w:rsidRDefault="007C5961" w:rsidP="00C14B11">
      <w:pPr>
        <w:spacing w:after="0" w:line="360" w:lineRule="auto"/>
        <w:jc w:val="both"/>
      </w:pPr>
    </w:p>
    <w:p w:rsidR="007C5961" w:rsidRPr="00DA1026" w:rsidRDefault="007C5961" w:rsidP="00C14B11">
      <w:pPr>
        <w:spacing w:after="0" w:line="360" w:lineRule="auto"/>
        <w:jc w:val="both"/>
      </w:pPr>
      <w:r w:rsidRPr="00DA1026">
        <w:t>Las redes sociales, frente a las otras dos posibilidades, también parece que ofrecen un anonimato que facilita expresar cuestiones que dando la cara podrían no expresarse. Con lo positivo y negativo que ese hecho puede tener, además de que el anonimato es relativo y de inicio, pues en muchos casos existen formas de identificar el lugar o dispositivo desde donde han sido emitidas.</w:t>
      </w:r>
    </w:p>
    <w:p w:rsidR="007C5961" w:rsidRPr="00DA1026" w:rsidRDefault="007C5961" w:rsidP="00C14B11">
      <w:pPr>
        <w:spacing w:after="0" w:line="360" w:lineRule="auto"/>
        <w:jc w:val="both"/>
      </w:pPr>
    </w:p>
    <w:p w:rsidR="007C5961" w:rsidRPr="00DA1026" w:rsidRDefault="007C5961" w:rsidP="00C14B11">
      <w:pPr>
        <w:spacing w:after="0" w:line="360" w:lineRule="auto"/>
        <w:jc w:val="both"/>
      </w:pPr>
      <w:r w:rsidRPr="00DA1026">
        <w:t xml:space="preserve">De esta manera, las tres opciones posibles del ejercicio de la libertad de expresión ofrecen ventajas y desventajas. La gran diferencia que hay en todas y que determina esos aspectos positivos o negativos es el medio, vía o plataforma por la cual se ejerce la libertad. Pues de eso depende la mayor o menor información y datos que se obtienen de nosotras para el ejercicio del derecho, lo demás </w:t>
      </w:r>
      <w:proofErr w:type="gramStart"/>
      <w:r w:rsidRPr="00DA1026">
        <w:t>es</w:t>
      </w:r>
      <w:proofErr w:type="gramEnd"/>
      <w:r w:rsidRPr="00DA1026">
        <w:t xml:space="preserve"> variable y depende de los factores ahora mencionados y de algunos más.</w:t>
      </w:r>
    </w:p>
    <w:p w:rsidR="007C5961" w:rsidRPr="00DA1026" w:rsidRDefault="007C5961" w:rsidP="00C14B11">
      <w:pPr>
        <w:spacing w:after="0" w:line="360" w:lineRule="auto"/>
        <w:jc w:val="both"/>
      </w:pPr>
    </w:p>
    <w:p w:rsidR="007C5961" w:rsidRPr="00DA1026" w:rsidRDefault="007C5961" w:rsidP="00C14B11">
      <w:pPr>
        <w:spacing w:after="0" w:line="360" w:lineRule="auto"/>
        <w:jc w:val="both"/>
      </w:pPr>
      <w:r w:rsidRPr="00DA1026">
        <w:t xml:space="preserve">Así, por las ventajas que ofrecen las redes sociales frente a las otras formas de ejercer la libertad de expresión, en muchos casos parece que son imprescindibles para el ejercicio de dicha libertad, que sin ellas, no se puede ejercer en plenitud, ni tener alcances importantes. Especialmente cuando se observa que figuras </w:t>
      </w:r>
      <w:proofErr w:type="gramStart"/>
      <w:r w:rsidRPr="00DA1026">
        <w:t>públicas</w:t>
      </w:r>
      <w:proofErr w:type="gramEnd"/>
      <w:r w:rsidRPr="00DA1026">
        <w:t xml:space="preserve"> de todos los niveles las utilizan más que los medios tradicionales o cuando éstos mismos medios acuden a ellas para obtener la información que transmitirán a sus audiencias.</w:t>
      </w:r>
    </w:p>
    <w:p w:rsidR="007C5961" w:rsidRPr="00DA1026" w:rsidRDefault="007C5961" w:rsidP="00C14B11">
      <w:pPr>
        <w:spacing w:after="0" w:line="360" w:lineRule="auto"/>
        <w:jc w:val="both"/>
      </w:pPr>
    </w:p>
    <w:p w:rsidR="007C5961" w:rsidRPr="00DA1026" w:rsidRDefault="007C5961" w:rsidP="00C14B11">
      <w:pPr>
        <w:spacing w:after="0" w:line="360" w:lineRule="auto"/>
        <w:jc w:val="both"/>
      </w:pPr>
      <w:r w:rsidRPr="00DA1026">
        <w:t>Al priorizarse los supuestos alcances, a veces se pierde de vista que para ejercer la libertad, necesariamente debemos registrarnos, con lo que siempre hay posibilidad de dejar constancia del ejercicio de la libertad, incluso creyéndonos anónimas. Lo que no ocurre necesariamente en una plaza pública o frente a un grupo de personas.</w:t>
      </w:r>
    </w:p>
    <w:p w:rsidR="007C5961" w:rsidRPr="00DA1026" w:rsidRDefault="007C5961" w:rsidP="00C14B11">
      <w:pPr>
        <w:spacing w:after="0" w:line="360" w:lineRule="auto"/>
        <w:jc w:val="both"/>
      </w:pPr>
    </w:p>
    <w:p w:rsidR="007C5961" w:rsidRPr="00DA1026" w:rsidRDefault="007C5961" w:rsidP="00C14B11">
      <w:pPr>
        <w:spacing w:after="0" w:line="360" w:lineRule="auto"/>
        <w:jc w:val="both"/>
      </w:pPr>
      <w:r w:rsidRPr="00DA1026">
        <w:lastRenderedPageBreak/>
        <w:t>También nos vemos obligadas a dar información o datos que en otros medios para el ejercicio de esa libertad no son necesarios. Datos respecto a los cuales puede ser que nunca hayamos tomado conciencia, por más anónimas que nos creamos, al existir la posibilidad de conocerse el dispositivo que utilizamos, el servidor que utilizamos, el lugar en el que nos encontramos, los horarios en los que la utilizamos, nuestros intereses o preferencias políticas, ideológicas o deportivas, entre otras tantas más. Nuevamente el ejemplo opuesto más claro es la plaza pública o un grupo de personas con las que nos reunimos, en donde toda esa información y datos personales no son necesarios, y seguramente no interesen, para ese o posteriores ejercicios de la libertad de expresión.</w:t>
      </w:r>
    </w:p>
    <w:p w:rsidR="007C5961" w:rsidRPr="00DA1026" w:rsidRDefault="007C5961" w:rsidP="00C14B11">
      <w:pPr>
        <w:spacing w:after="0" w:line="360" w:lineRule="auto"/>
        <w:jc w:val="both"/>
      </w:pPr>
    </w:p>
    <w:p w:rsidR="007C5961" w:rsidRPr="00DA1026" w:rsidRDefault="007C5961" w:rsidP="00C14B11">
      <w:pPr>
        <w:spacing w:after="0" w:line="360" w:lineRule="auto"/>
        <w:jc w:val="both"/>
      </w:pPr>
      <w:r w:rsidRPr="00DA1026">
        <w:t xml:space="preserve">Por el contrario, muy probablemente no sabemos ni siquiera quién está detrás de esa red social. Mucho menos, si efectivamente hay posibilidad real del anonimato, ni de cuáles son los datos que obtienen a partir de que ingresamos a ellas, ya que esos datos son justamente lo que nutre y permite el desarrollo de dichas redes. De igual manera que no sabemos con precisión las razones por las cuales nuestra mejor reflexión intelectual que expresamos sólo obtiene dos reacciones, mientras que una expresión sin mucho sentido </w:t>
      </w:r>
      <w:proofErr w:type="gramStart"/>
      <w:r w:rsidRPr="00DA1026">
        <w:t>tiene</w:t>
      </w:r>
      <w:proofErr w:type="gramEnd"/>
      <w:r w:rsidRPr="00DA1026">
        <w:t xml:space="preserve"> gran repercusión o audiencia. Como tampoco tenemos certeza plena de los datos que se recogen cada vez que expresamos algo, cada vez que ingresamos a la red social, cada vez que interactuamos con alguien, cada vez que creemos ejercer la libertad de expresión en plenitud.</w:t>
      </w:r>
    </w:p>
    <w:p w:rsidR="007C5961" w:rsidRPr="00DA1026" w:rsidRDefault="007C5961" w:rsidP="00C14B11">
      <w:pPr>
        <w:spacing w:after="0" w:line="360" w:lineRule="auto"/>
        <w:jc w:val="both"/>
      </w:pPr>
    </w:p>
    <w:p w:rsidR="007C5961" w:rsidRPr="00DA1026" w:rsidRDefault="007C5961" w:rsidP="00C14B11">
      <w:pPr>
        <w:spacing w:after="0" w:line="360" w:lineRule="auto"/>
        <w:jc w:val="both"/>
      </w:pPr>
      <w:r w:rsidRPr="00DA1026">
        <w:t xml:space="preserve">Todo lo cual es, en una parte importante, resultado de nuestro analfabetismo digital. Que no se refiere a que no sepamos leer, ni escribir, sino más bien a nuestra ignorancia respecto a cómo se crean, diseñan y funcionan las tecnologías de la información. Analfabetismo digital que se suma al ya previamente existente analfabetismo jurídico, que implica que grandes capas de la sociedad no conocen sus derechos básicos y mucho menos las normas existentes que, en el ejemplo que tenemos, regulan el ejercicio de la libertad de expresión. Con lo que se cree que no hay regulación aplicable a dichas redes sociales, que nos encontramos en total desprotección, cuando lo único que en esencia está cambiando es la vía, medio o plataforma en que se ejerce la libertad y, por tanto, muchas de las regulaciones existentes deberían interpretarse y aplicarse evolutivamente. Dándose una potenciación entre los dos tipos de analfabetismo al aceptar sin leer las cláusulas de uso de dichas redes sociales, las solicitudes para acceder a nuestra información y otras “normativas” que se nos imponen para el ejercicio de derechos y libertades en esas plataformas digitales. </w:t>
      </w:r>
    </w:p>
    <w:p w:rsidR="007C5961" w:rsidRPr="00DA1026" w:rsidRDefault="007C5961" w:rsidP="00C14B11">
      <w:pPr>
        <w:spacing w:after="0" w:line="360" w:lineRule="auto"/>
        <w:jc w:val="both"/>
      </w:pPr>
    </w:p>
    <w:p w:rsidR="007C5961" w:rsidRPr="00DA1026" w:rsidRDefault="007C5961" w:rsidP="00C14B11">
      <w:pPr>
        <w:spacing w:after="0" w:line="360" w:lineRule="auto"/>
        <w:jc w:val="both"/>
      </w:pPr>
      <w:r w:rsidRPr="00DA1026">
        <w:lastRenderedPageBreak/>
        <w:t xml:space="preserve">Pero también, por el analfabetismo digital de autoridades y tribunales, ya que les genera temor o incertidumbre aplicar y utilizar la normativa vigente a esas tecnologías de la información por la ignorancia que se tiene respecto a lo que son, por las falsas creencias de lo que implican o la justificación de que requieren una regulación específica y especializada, cuando insistimos, el principal cambio es la vía, medio o plataforma en que se ejercen los derechos y libertades. </w:t>
      </w:r>
    </w:p>
    <w:p w:rsidR="007C5961" w:rsidRPr="00DA1026" w:rsidRDefault="007C5961" w:rsidP="00C14B11">
      <w:pPr>
        <w:spacing w:after="0" w:line="360" w:lineRule="auto"/>
        <w:jc w:val="both"/>
      </w:pPr>
    </w:p>
    <w:p w:rsidR="007C5961" w:rsidRPr="00DA1026" w:rsidRDefault="007C5961" w:rsidP="00C14B11">
      <w:pPr>
        <w:spacing w:after="0" w:line="360" w:lineRule="auto"/>
        <w:jc w:val="both"/>
      </w:pPr>
      <w:r w:rsidRPr="00DA1026">
        <w:t xml:space="preserve">Que sí, regulaciones específicas ayudarían, pero también mucho de lo existente en leyes de protección de datos y acceso a la información, propiedad intelectual, códigos civiles e incluso principios generales del derecho, aunque no mencionen expresamente a las TIC, podrían servir para establecer orden. Esto es así, porque los hechos y actos jurídicos de base son idénticos en </w:t>
      </w:r>
      <w:r w:rsidR="00DA1026" w:rsidRPr="00DA1026">
        <w:rPr>
          <w:smallCaps/>
        </w:rPr>
        <w:t>online</w:t>
      </w:r>
      <w:r w:rsidRPr="00DA1026">
        <w:t xml:space="preserve"> y en </w:t>
      </w:r>
      <w:r w:rsidR="00DA1026" w:rsidRPr="00DA1026">
        <w:rPr>
          <w:smallCaps/>
        </w:rPr>
        <w:t>offline</w:t>
      </w:r>
      <w:r w:rsidRPr="00DA1026">
        <w:t xml:space="preserve">, el cambio sustantivo está en el medio por el que se llevan a cabo, con lo que sólo hace falta interpretar evolutivamente las normas existentes, teniendo siempre presentes esos factores base de los hechos y actos jurídicos. </w:t>
      </w:r>
    </w:p>
    <w:p w:rsidR="007C5961" w:rsidRPr="00DA1026" w:rsidRDefault="007C5961" w:rsidP="00C14B11">
      <w:pPr>
        <w:spacing w:after="0" w:line="360" w:lineRule="auto"/>
        <w:jc w:val="both"/>
      </w:pPr>
    </w:p>
    <w:p w:rsidR="007C5961" w:rsidRPr="00DA1026" w:rsidRDefault="007C5961" w:rsidP="00C14B11">
      <w:pPr>
        <w:spacing w:after="0" w:line="360" w:lineRule="auto"/>
        <w:jc w:val="both"/>
      </w:pPr>
      <w:r w:rsidRPr="00DA1026">
        <w:t>Por todo esto, cuando se habla de nuevas tecnologías y derechos humanos la tendencia es poner la mirada en las tecnologías de la información (la inteligencia artificial, los algoritmos, las automatizaciones,</w:t>
      </w:r>
      <w:r w:rsidRPr="00495862">
        <w:t xml:space="preserve"> </w:t>
      </w:r>
      <w:r w:rsidRPr="00DA1026">
        <w:t xml:space="preserve">la </w:t>
      </w:r>
      <w:proofErr w:type="spellStart"/>
      <w:r w:rsidRPr="00DA1026">
        <w:rPr>
          <w:i/>
        </w:rPr>
        <w:t>gamificación</w:t>
      </w:r>
      <w:proofErr w:type="spellEnd"/>
      <w:r w:rsidRPr="00DA1026">
        <w:t xml:space="preserve">, el </w:t>
      </w:r>
      <w:proofErr w:type="spellStart"/>
      <w:r w:rsidRPr="00DA1026">
        <w:rPr>
          <w:i/>
        </w:rPr>
        <w:t>geofencing</w:t>
      </w:r>
      <w:proofErr w:type="spellEnd"/>
      <w:r w:rsidRPr="00DA1026">
        <w:t>, el internet de las cosas, el análisis predictivo, etc.), ya que, como vemos, generan importantes retos, dudas y preocupaciones. Especialmente porque, como en el ejemplo que antes se ha dado, aunque lo principal sea la libertad de expresión, derechos como la protección de datos, vida privada, derecho a la privacidad y/o derecho a la trasparencia se ponen al mismo tiempo en el centro del debate, al ser condicionantes importantes del ejercicio de los derechos y libertades.</w:t>
      </w:r>
    </w:p>
    <w:p w:rsidR="007C5961" w:rsidRPr="00DA1026" w:rsidRDefault="007C5961" w:rsidP="00C14B11">
      <w:pPr>
        <w:spacing w:after="0" w:line="360" w:lineRule="auto"/>
        <w:jc w:val="both"/>
      </w:pPr>
    </w:p>
    <w:p w:rsidR="007C5961" w:rsidRDefault="007C5961" w:rsidP="00C14B11">
      <w:pPr>
        <w:spacing w:after="0" w:line="360" w:lineRule="auto"/>
        <w:jc w:val="both"/>
      </w:pPr>
      <w:r w:rsidRPr="00DA1026">
        <w:t>Esto es, que al usarse nuevas vías, medios o plataformas para ejercer derechos y libertades, éstas ya no sólo involucran al derecho específico que se quiere ejercer, sino al mismo tiempo inciden en derechos que antes de esas vías, medios o plataformas eran irrelevantes o residuales. Siendo justo eso en donde radica mucho del interés/preocupación, como veremos a continuación.</w:t>
      </w:r>
    </w:p>
    <w:p w:rsidR="00DA1026" w:rsidRDefault="00DA1026" w:rsidP="00C14B11">
      <w:pPr>
        <w:spacing w:after="0" w:line="360" w:lineRule="auto"/>
        <w:jc w:val="both"/>
      </w:pPr>
    </w:p>
    <w:p w:rsidR="00C14B11" w:rsidRDefault="00C14B11" w:rsidP="00C14B11">
      <w:pPr>
        <w:spacing w:after="0" w:line="360" w:lineRule="auto"/>
        <w:jc w:val="both"/>
      </w:pPr>
    </w:p>
    <w:p w:rsidR="00DA1026" w:rsidRDefault="00DA1026" w:rsidP="00C14B11">
      <w:pPr>
        <w:spacing w:after="0" w:line="360" w:lineRule="auto"/>
        <w:jc w:val="both"/>
        <w:rPr>
          <w:b/>
        </w:rPr>
      </w:pPr>
      <w:bookmarkStart w:id="2" w:name="_Toc90582530"/>
      <w:r w:rsidRPr="00DA1026">
        <w:rPr>
          <w:b/>
        </w:rPr>
        <w:t xml:space="preserve">¿Cuál es el problema del ejercicio </w:t>
      </w:r>
      <w:r w:rsidRPr="00DA1026">
        <w:rPr>
          <w:b/>
          <w:smallCaps/>
        </w:rPr>
        <w:t>online</w:t>
      </w:r>
      <w:r w:rsidRPr="00DA1026">
        <w:rPr>
          <w:b/>
        </w:rPr>
        <w:t xml:space="preserve"> de derechos humanos?</w:t>
      </w:r>
      <w:bookmarkEnd w:id="2"/>
    </w:p>
    <w:p w:rsidR="00DA1026" w:rsidRPr="00DA1026" w:rsidRDefault="00DA1026" w:rsidP="00C14B11">
      <w:pPr>
        <w:spacing w:after="0" w:line="360" w:lineRule="auto"/>
        <w:jc w:val="both"/>
        <w:rPr>
          <w:b/>
        </w:rPr>
      </w:pPr>
    </w:p>
    <w:p w:rsidR="00DA1026" w:rsidRPr="00DA1026" w:rsidRDefault="00DA1026" w:rsidP="00C14B11">
      <w:pPr>
        <w:spacing w:after="0" w:line="360" w:lineRule="auto"/>
        <w:jc w:val="both"/>
      </w:pPr>
      <w:r w:rsidRPr="00DA1026">
        <w:t xml:space="preserve">El primer problema que tiene el ejercicio </w:t>
      </w:r>
      <w:r w:rsidRPr="00DA1026">
        <w:rPr>
          <w:i/>
          <w:smallCaps/>
        </w:rPr>
        <w:t>online</w:t>
      </w:r>
      <w:r w:rsidRPr="00DA1026">
        <w:t xml:space="preserve"> de derechos humanos es que en muchas regiones del mundo, incluidas algunas zonas de países que se consideran desarrollados, no se </w:t>
      </w:r>
      <w:r w:rsidRPr="00DA1026">
        <w:lastRenderedPageBreak/>
        <w:t xml:space="preserve">tiene acceso a las plataformas, vías o medios por los cuales se deben ejercer esos derechos y libertades. Si ya en el mundo </w:t>
      </w:r>
      <w:r w:rsidRPr="00DA1026">
        <w:rPr>
          <w:i/>
          <w:smallCaps/>
        </w:rPr>
        <w:t>offline</w:t>
      </w:r>
      <w:r w:rsidRPr="00DA1026">
        <w:t xml:space="preserve"> existen muchas personas que no tienen acceso a derechos básicos, dar el paso al </w:t>
      </w:r>
      <w:r w:rsidRPr="00DA1026">
        <w:rPr>
          <w:i/>
          <w:smallCaps/>
        </w:rPr>
        <w:t>online</w:t>
      </w:r>
      <w:r w:rsidRPr="00DA1026">
        <w:t xml:space="preserve"> para el ejercicio de esos derechos parece  que olvida muchas realidades que existen en el mundo. Este problema suele llamarse “brecha digital”, pero nosotras preferimos denominarle “privilegio digital”, en la medida de que, el ejercicio </w:t>
      </w:r>
      <w:r w:rsidRPr="00DA1026">
        <w:rPr>
          <w:smallCaps/>
        </w:rPr>
        <w:t>online</w:t>
      </w:r>
      <w:r w:rsidRPr="00DA1026">
        <w:t xml:space="preserve"> se construye desde el privilegio occidental y lleva a olvidar que muchas regiones del mundo antes que internet o tecnologías digitales, quisieran tener salud, libertad de expresión, alimentos, juicios justos, condiciones mínimas de trabajo o paz.</w:t>
      </w:r>
    </w:p>
    <w:p w:rsidR="00DA1026" w:rsidRPr="00DA1026" w:rsidRDefault="00DA1026" w:rsidP="00C14B11">
      <w:pPr>
        <w:spacing w:after="0" w:line="360" w:lineRule="auto"/>
        <w:jc w:val="both"/>
      </w:pPr>
    </w:p>
    <w:p w:rsidR="00DA1026" w:rsidRPr="00DA1026" w:rsidRDefault="00DA1026" w:rsidP="00C14B11">
      <w:pPr>
        <w:spacing w:after="0" w:line="360" w:lineRule="auto"/>
        <w:jc w:val="both"/>
      </w:pPr>
      <w:r w:rsidRPr="00DA1026">
        <w:t xml:space="preserve">El segundo problema tiene que ver con ese necesario registro para el ejercicio de derechos y libertades, pues si bien, como ya se veía antes, existen muchos derechos que para ejercerse ya piden información personal básica, en las TIC sin ese registro no hay posibilidad alguna de ejercer los derechos y libertades. Esto tiene relación con el primer problema, pero se agrava especialmente en aquellos derechos en los que no se pide registro en el mundo </w:t>
      </w:r>
      <w:r w:rsidRPr="00DA1026">
        <w:rPr>
          <w:smallCaps/>
        </w:rPr>
        <w:t>offline</w:t>
      </w:r>
      <w:r w:rsidRPr="00DA1026">
        <w:t xml:space="preserve"> para su ejercicio, muchos de ellos derechos y libertades de naturaleza civil y política. Esto puede ser un problema al dejarse registro en el ejercicio </w:t>
      </w:r>
      <w:r w:rsidRPr="00DA1026">
        <w:rPr>
          <w:smallCaps/>
        </w:rPr>
        <w:t>online</w:t>
      </w:r>
      <w:r w:rsidRPr="00DA1026">
        <w:t>, ya que, por una parte, se podría poner en riesgo a las personas en regímenes autoritarios y, por otra parte, se podría impedir o negar el ejercicio de esos derechos “apagando la plataforma”, negando el registro indispensable para poder hacer uso de ellas, bloqueando de alguna forma su posibilidad de uso o “apagando” el ejercicio de derechos y libertades.</w:t>
      </w:r>
    </w:p>
    <w:p w:rsidR="00DA1026" w:rsidRPr="00DA1026" w:rsidRDefault="00DA1026" w:rsidP="00C14B11">
      <w:pPr>
        <w:spacing w:after="0" w:line="360" w:lineRule="auto"/>
        <w:jc w:val="both"/>
      </w:pPr>
    </w:p>
    <w:p w:rsidR="00DA1026" w:rsidRPr="00DA1026" w:rsidRDefault="00DA1026" w:rsidP="00C14B11">
      <w:pPr>
        <w:spacing w:after="0" w:line="360" w:lineRule="auto"/>
        <w:jc w:val="both"/>
      </w:pPr>
      <w:r w:rsidRPr="00DA1026">
        <w:t xml:space="preserve">El tercer gran problema son los datos e información que se requieren para ejercer cualquier derecho o libertad </w:t>
      </w:r>
      <w:r w:rsidRPr="00DA1026">
        <w:rPr>
          <w:smallCaps/>
        </w:rPr>
        <w:t>online</w:t>
      </w:r>
      <w:r w:rsidRPr="00DA1026">
        <w:t>. Especialmente porque en la gran mayoría de los casos van más allá de datos e información vinculados directamente con el derecho o libertad que se pretende ejercer, para llegar a aspectos más íntimos, personales o privados de quien pretende ejercitar un derecho o libertad. Sería menos problemático si existiera transparencia no sólo respecto a todos los datos e información que se recogen, sino también de la forma en la que se procesan, los usos adicionales que se les dan y las repercusiones que eso puede tener en otros derechos y libertades.</w:t>
      </w:r>
    </w:p>
    <w:p w:rsidR="00DA1026" w:rsidRPr="00DA1026" w:rsidRDefault="00DA1026" w:rsidP="00C14B11">
      <w:pPr>
        <w:spacing w:after="0" w:line="360" w:lineRule="auto"/>
        <w:jc w:val="both"/>
      </w:pPr>
    </w:p>
    <w:p w:rsidR="00DA1026" w:rsidRPr="00DA1026" w:rsidRDefault="00DA1026" w:rsidP="00C14B11">
      <w:pPr>
        <w:spacing w:after="0" w:line="360" w:lineRule="auto"/>
        <w:jc w:val="both"/>
      </w:pPr>
      <w:r w:rsidRPr="00DA1026">
        <w:t xml:space="preserve">El cuarto y último problema tiene que ver con la privatización del ejercicio de derechos y libertades, ya que la mayoría de desarrollos de tecnologías de la información se hacen por empresas o entes privados, que aunque puedan poner a disposición de entes públicos la administración y gestión de las plataformas, vías o medios por los cuales se debe hacer el ejercicio de derechos y libertades, el origen y control siempre estará vinculado, e incluso </w:t>
      </w:r>
      <w:r w:rsidRPr="00DA1026">
        <w:lastRenderedPageBreak/>
        <w:t>puede ser dependiente de entes privados con intereses, objetivos y fines que no necesariamente pueden ser compatibles con el efectivo ejercicio de derechos y libertades para toda persona, ni con una concepción básica de democracia. De esta manera, el controlador o responsable último de la garantía y respeto de los derechos humanos está controlado y sometido a los designios privados.</w:t>
      </w:r>
    </w:p>
    <w:p w:rsidR="00DA1026" w:rsidRPr="00DA1026" w:rsidRDefault="00DA1026" w:rsidP="00C14B11">
      <w:pPr>
        <w:spacing w:after="0" w:line="360" w:lineRule="auto"/>
        <w:jc w:val="both"/>
      </w:pPr>
    </w:p>
    <w:p w:rsidR="00DA1026" w:rsidRPr="00DA1026" w:rsidRDefault="00DA1026" w:rsidP="00C14B11">
      <w:pPr>
        <w:spacing w:after="0" w:line="360" w:lineRule="auto"/>
        <w:jc w:val="both"/>
      </w:pPr>
      <w:r w:rsidRPr="00DA1026">
        <w:t xml:space="preserve">Estrechamente vinculado con esto y el “privilegio digital” está el hecho de tener la posibilidad de conocer quiénes son los dueños de los lugares en donde se diseña y crea la tecnología, en dónde se distribuye y quién tiene efectivamente acceso a ella; pues de eso dependerá no sólo quién puede tener el control último del ejercicio de derechos y libertades, sino también de sus fines, alcances y usos que se pueda autorizar darle. Situación que no es menor pero que, al interactuarse con “maquinas” en el mundo </w:t>
      </w:r>
      <w:r w:rsidRPr="00DA1026">
        <w:rPr>
          <w:smallCaps/>
        </w:rPr>
        <w:t>online</w:t>
      </w:r>
      <w:r w:rsidRPr="00DA1026">
        <w:t>, también se difumina al momento de identificar quién está detrás o simples explicaciones de las razones por las cuales las TIC funcionan de una forma y no de otra.</w:t>
      </w:r>
    </w:p>
    <w:p w:rsidR="00DA1026" w:rsidRPr="00DA1026" w:rsidRDefault="00DA1026" w:rsidP="00C14B11">
      <w:pPr>
        <w:spacing w:after="0" w:line="360" w:lineRule="auto"/>
        <w:jc w:val="both"/>
      </w:pPr>
    </w:p>
    <w:p w:rsidR="00DA1026" w:rsidRPr="00DA1026" w:rsidRDefault="00DA1026" w:rsidP="00C14B11">
      <w:pPr>
        <w:spacing w:after="0" w:line="360" w:lineRule="auto"/>
        <w:jc w:val="both"/>
      </w:pPr>
      <w:r w:rsidRPr="00DA1026">
        <w:t xml:space="preserve">Todo lo anterior sin olvidar lo que venimos diciendo respecto al analfabetismo digital que se potencia con el analfabetismo legal, la aparente </w:t>
      </w:r>
      <w:proofErr w:type="spellStart"/>
      <w:r w:rsidRPr="00DA1026">
        <w:t>difuminación</w:t>
      </w:r>
      <w:proofErr w:type="spellEnd"/>
      <w:r w:rsidRPr="00DA1026">
        <w:t xml:space="preserve"> de responsabilidades y lo acelerados que son muchos procesos tecnológicos.</w:t>
      </w:r>
    </w:p>
    <w:p w:rsidR="00DA1026" w:rsidRPr="00DA1026" w:rsidRDefault="00DA1026" w:rsidP="00C14B11">
      <w:pPr>
        <w:spacing w:after="0" w:line="360" w:lineRule="auto"/>
        <w:jc w:val="both"/>
      </w:pPr>
    </w:p>
    <w:p w:rsidR="00DA1026" w:rsidRPr="00DA1026" w:rsidRDefault="00DA1026" w:rsidP="00C14B11">
      <w:pPr>
        <w:spacing w:after="0" w:line="360" w:lineRule="auto"/>
        <w:jc w:val="both"/>
      </w:pPr>
      <w:r w:rsidRPr="00DA1026">
        <w:t>A pesar de todo esto, no podemos perder de vista que al menos los últimos tres aspectos que aquí planteamos como problemas no lo son, ni lo serían o lo serían menos, si todo eso se utiliza y gestiona siguiendo estándares mínimos de derechos humanos (transparencia, no discriminación, protección vida privada, tutela judicial, etc.) y con el fin de alcanzar la pretendida universalidad, interdependencia y efectividad de todos los derechos humanos para toda persona en el mundo.</w:t>
      </w:r>
    </w:p>
    <w:p w:rsidR="00DA1026" w:rsidRPr="00DA1026" w:rsidRDefault="00DA1026" w:rsidP="00C14B11">
      <w:pPr>
        <w:spacing w:after="0" w:line="360" w:lineRule="auto"/>
        <w:jc w:val="both"/>
      </w:pPr>
    </w:p>
    <w:p w:rsidR="00DA1026" w:rsidRPr="00DA1026" w:rsidRDefault="00DA1026" w:rsidP="00C14B11">
      <w:pPr>
        <w:spacing w:after="0" w:line="360" w:lineRule="auto"/>
        <w:jc w:val="both"/>
      </w:pPr>
      <w:r w:rsidRPr="00DA1026">
        <w:t xml:space="preserve">Con lo que, bajo esa mirada positiva, el único problema real sería el “privilegio digital” que olvida que los desarrollos tecnológicos no están presentes en todas las regiones del mundo. Privilegio que, también de manera clara ha quedado muy presente con motivo de la pandemia Covid19, cuando vemos en dónde y cómo se han desarrollado las vacunas, dónde están siendo aplicadas, cómo están siendo distribuidas y dónde grandes sectores de la población siguen sin acceso a dichas vacunas mientras hay países con más del 70% de su población vacunada. </w:t>
      </w:r>
    </w:p>
    <w:p w:rsidR="00DA1026" w:rsidRPr="00DA1026" w:rsidRDefault="00DA1026" w:rsidP="00C14B11">
      <w:pPr>
        <w:spacing w:after="0" w:line="360" w:lineRule="auto"/>
        <w:jc w:val="both"/>
      </w:pPr>
    </w:p>
    <w:p w:rsidR="00DA1026" w:rsidRPr="00DA1026" w:rsidRDefault="00DA1026" w:rsidP="00C14B11">
      <w:pPr>
        <w:spacing w:after="0" w:line="360" w:lineRule="auto"/>
        <w:jc w:val="both"/>
      </w:pPr>
      <w:r w:rsidRPr="00DA1026">
        <w:t xml:space="preserve">Pero no sólo eso, por desgracia los temores se mantienen también porque al final de cuentas, las tecnologías en general (no sólo las TIC) son creadas por los seres humanos, por lo que éstas </w:t>
      </w:r>
      <w:r w:rsidRPr="00DA1026">
        <w:lastRenderedPageBreak/>
        <w:t>son un reflejo más de la realidad en la que vivimos. Realidad que nos muestra muerte, desigualdad, injusticias, atrocidades, guerra y otras calamidades. Que si bien no son generalizadas, tampoco nos permiten pensar que es posible hoy que todo eso desaparezca, sino por el contrario, que por desgracia las tecnologías pueden seguir sirviendo para esas situaciones que actualmente sufre una parte importante de la humanidad.</w:t>
      </w:r>
    </w:p>
    <w:p w:rsidR="00DA1026" w:rsidRDefault="00DA1026" w:rsidP="00DA1026">
      <w:pPr>
        <w:spacing w:after="0" w:line="240" w:lineRule="auto"/>
        <w:jc w:val="both"/>
      </w:pPr>
    </w:p>
    <w:p w:rsidR="00C14B11" w:rsidRDefault="00C14B11" w:rsidP="00B36170">
      <w:pPr>
        <w:spacing w:after="0" w:line="240" w:lineRule="auto"/>
        <w:jc w:val="both"/>
      </w:pPr>
    </w:p>
    <w:p w:rsidR="007C5961" w:rsidRPr="00207B23" w:rsidRDefault="00207B23" w:rsidP="00B36170">
      <w:pPr>
        <w:spacing w:after="0" w:line="240" w:lineRule="auto"/>
        <w:jc w:val="both"/>
        <w:rPr>
          <w:b/>
        </w:rPr>
      </w:pPr>
      <w:r w:rsidRPr="00207B23">
        <w:rPr>
          <w:b/>
        </w:rPr>
        <w:t>Conclusión</w:t>
      </w:r>
    </w:p>
    <w:p w:rsidR="00207B23" w:rsidRDefault="00207B23" w:rsidP="00B36170">
      <w:pPr>
        <w:spacing w:after="0" w:line="240" w:lineRule="auto"/>
        <w:jc w:val="both"/>
      </w:pPr>
    </w:p>
    <w:p w:rsidR="00207B23" w:rsidRDefault="00207B23" w:rsidP="00BF665E">
      <w:pPr>
        <w:spacing w:after="0" w:line="360" w:lineRule="auto"/>
        <w:jc w:val="both"/>
      </w:pPr>
      <w:r>
        <w:t>Consideramos que, para determinar con precisión c</w:t>
      </w:r>
      <w:r w:rsidRPr="00207B23">
        <w:t>ómo impactan los estándares técnicos para las tecnologías digitales nuevas y emergentes en el disfrute de los derechos humanos</w:t>
      </w:r>
      <w:r>
        <w:t>, así como c</w:t>
      </w:r>
      <w:r w:rsidRPr="00207B23">
        <w:t>uáles son los riesgos y oportunidades relacionados</w:t>
      </w:r>
      <w:r>
        <w:t>, se deben tener en cuenta los aspectos que antes se desarrollaron respecto al reconocimiento, ejercicio y goce de los derechos humanos</w:t>
      </w:r>
      <w:r w:rsidRPr="00207B23">
        <w:t xml:space="preserve"> </w:t>
      </w:r>
      <w:r w:rsidRPr="00BF665E">
        <w:t xml:space="preserve">ONLINE </w:t>
      </w:r>
      <w:r>
        <w:t>y</w:t>
      </w:r>
      <w:r w:rsidRPr="00BF665E">
        <w:t xml:space="preserve"> OFFLINE</w:t>
      </w:r>
      <w:r>
        <w:t>.</w:t>
      </w:r>
    </w:p>
    <w:p w:rsidR="00BF665E" w:rsidRDefault="00BF665E" w:rsidP="00BF665E">
      <w:pPr>
        <w:spacing w:after="0" w:line="360" w:lineRule="auto"/>
        <w:jc w:val="both"/>
      </w:pPr>
    </w:p>
    <w:p w:rsidR="00207B23" w:rsidRDefault="00BF665E" w:rsidP="00BF665E">
      <w:pPr>
        <w:spacing w:after="0" w:line="360" w:lineRule="auto"/>
        <w:jc w:val="both"/>
      </w:pPr>
      <w:r>
        <w:t>L</w:t>
      </w:r>
      <w:r w:rsidRPr="00BF665E">
        <w:t>os obstáculos comunes para la integración efectiva de las consideraciones de derechos humanos en los procesos de establecimiento de normas técnicas para las tecnologías digitales nuevas y emergentes</w:t>
      </w:r>
      <w:r>
        <w:t xml:space="preserve"> son las mismas que para todos los derechos humanos: a) falta de voluntad política y/o desconocimiento de los estándares en materia de derechos humanos; </w:t>
      </w:r>
      <w:r w:rsidR="00ED2C5B">
        <w:t xml:space="preserve">y </w:t>
      </w:r>
      <w:r>
        <w:t xml:space="preserve">b) celeridad de los desarrollos tecnológicos y lentitud </w:t>
      </w:r>
      <w:r w:rsidR="00ED2C5B">
        <w:t>de los sistemas jurídicos</w:t>
      </w:r>
      <w:r w:rsidR="00B27B62">
        <w:t xml:space="preserve"> nacionales e internacionales</w:t>
      </w:r>
      <w:r w:rsidR="00ED2C5B">
        <w:t>.</w:t>
      </w:r>
      <w:r>
        <w:t xml:space="preserve"> </w:t>
      </w:r>
    </w:p>
    <w:p w:rsidR="00BF665E" w:rsidRDefault="00BF665E" w:rsidP="00BF665E">
      <w:pPr>
        <w:spacing w:after="0" w:line="360" w:lineRule="auto"/>
        <w:jc w:val="both"/>
      </w:pPr>
    </w:p>
    <w:p w:rsidR="00207B23" w:rsidRDefault="00207B23" w:rsidP="00BF665E">
      <w:pPr>
        <w:spacing w:after="0" w:line="360" w:lineRule="auto"/>
        <w:jc w:val="both"/>
      </w:pPr>
      <w:r>
        <w:t>Asimismo, l</w:t>
      </w:r>
      <w:r w:rsidRPr="00207B23">
        <w:t>os procesos de establecimiento de normas técnicas para tecnologías digitales nuevas y emergentes</w:t>
      </w:r>
      <w:r>
        <w:t xml:space="preserve"> deben tener como guía los criterios y estándares en materia de derechos humanos, ya que lo único que está cambiando es el medio o vía por el que se ejercen y/o vulneras los derechos. Siendo ne</w:t>
      </w:r>
      <w:r w:rsidR="006C3401">
        <w:t xml:space="preserve">cesario que </w:t>
      </w:r>
      <w:r w:rsidR="00B27B62">
        <w:t xml:space="preserve">se superen y </w:t>
      </w:r>
      <w:r w:rsidR="006C3401">
        <w:t>no se busquen únicamente “nomas éticas” por la poca certeza y seguridad que generan en la efectiva garantía de los derechos humanos.</w:t>
      </w:r>
    </w:p>
    <w:p w:rsidR="00C14B11" w:rsidRDefault="00C14B11" w:rsidP="00BF665E">
      <w:pPr>
        <w:spacing w:after="0" w:line="360" w:lineRule="auto"/>
        <w:jc w:val="both"/>
      </w:pPr>
    </w:p>
    <w:p w:rsidR="00F478DE" w:rsidRDefault="00F478DE" w:rsidP="00BF665E">
      <w:pPr>
        <w:spacing w:after="0" w:line="360" w:lineRule="auto"/>
        <w:jc w:val="both"/>
      </w:pPr>
    </w:p>
    <w:p w:rsidR="00F478DE" w:rsidRDefault="00F478DE" w:rsidP="00BF665E">
      <w:pPr>
        <w:spacing w:after="0" w:line="360" w:lineRule="auto"/>
        <w:jc w:val="both"/>
      </w:pPr>
    </w:p>
    <w:p w:rsidR="00F478DE" w:rsidRDefault="00F478DE" w:rsidP="00BF665E">
      <w:pPr>
        <w:spacing w:after="0" w:line="360" w:lineRule="auto"/>
        <w:jc w:val="both"/>
      </w:pPr>
    </w:p>
    <w:p w:rsidR="00F478DE" w:rsidRDefault="00F478DE" w:rsidP="00BF665E">
      <w:pPr>
        <w:spacing w:after="0" w:line="360" w:lineRule="auto"/>
        <w:jc w:val="both"/>
      </w:pPr>
    </w:p>
    <w:p w:rsidR="00C14B11" w:rsidRDefault="00F478DE" w:rsidP="00F478DE">
      <w:pPr>
        <w:spacing w:after="0" w:line="360" w:lineRule="auto"/>
        <w:jc w:val="right"/>
      </w:pPr>
      <w:r>
        <w:t>(4030words)</w:t>
      </w:r>
      <w:bookmarkEnd w:id="0"/>
    </w:p>
    <w:sectPr w:rsidR="00C14B1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85BE4"/>
    <w:multiLevelType w:val="hybridMultilevel"/>
    <w:tmpl w:val="7E8C4E5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A2546AA"/>
    <w:multiLevelType w:val="hybridMultilevel"/>
    <w:tmpl w:val="6450B8C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B0132A7"/>
    <w:multiLevelType w:val="hybridMultilevel"/>
    <w:tmpl w:val="D5DA8DD8"/>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F112586"/>
    <w:multiLevelType w:val="hybridMultilevel"/>
    <w:tmpl w:val="5A0850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A3B7528"/>
    <w:multiLevelType w:val="hybridMultilevel"/>
    <w:tmpl w:val="BB30A31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170"/>
    <w:rsid w:val="00207B23"/>
    <w:rsid w:val="003F3F65"/>
    <w:rsid w:val="006C3401"/>
    <w:rsid w:val="007C5961"/>
    <w:rsid w:val="008254D5"/>
    <w:rsid w:val="009C03CC"/>
    <w:rsid w:val="00B27B62"/>
    <w:rsid w:val="00B36170"/>
    <w:rsid w:val="00B608A6"/>
    <w:rsid w:val="00BF665E"/>
    <w:rsid w:val="00C14B11"/>
    <w:rsid w:val="00DA1026"/>
    <w:rsid w:val="00EB417F"/>
    <w:rsid w:val="00ED2C5B"/>
    <w:rsid w:val="00F478D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36170"/>
    <w:pPr>
      <w:ind w:left="720"/>
      <w:contextualSpacing/>
    </w:pPr>
  </w:style>
  <w:style w:type="paragraph" w:styleId="Subttulo">
    <w:name w:val="Subtitle"/>
    <w:basedOn w:val="Normal"/>
    <w:next w:val="Normal"/>
    <w:link w:val="SubttuloCar"/>
    <w:uiPriority w:val="11"/>
    <w:qFormat/>
    <w:rsid w:val="007C5961"/>
    <w:pPr>
      <w:numPr>
        <w:ilvl w:val="1"/>
      </w:numPr>
    </w:pPr>
    <w:rPr>
      <w:rFonts w:asciiTheme="majorHAnsi" w:eastAsiaTheme="majorEastAsia" w:hAnsiTheme="majorHAnsi" w:cstheme="majorBidi"/>
      <w:i/>
      <w:iCs/>
      <w:color w:val="4F81BD" w:themeColor="accent1"/>
      <w:spacing w:val="15"/>
      <w:sz w:val="24"/>
      <w:szCs w:val="24"/>
      <w:lang w:val="es-ES_tradnl"/>
    </w:rPr>
  </w:style>
  <w:style w:type="character" w:customStyle="1" w:styleId="SubttuloCar">
    <w:name w:val="Subtítulo Car"/>
    <w:basedOn w:val="Fuentedeprrafopredeter"/>
    <w:link w:val="Subttulo"/>
    <w:uiPriority w:val="11"/>
    <w:rsid w:val="007C5961"/>
    <w:rPr>
      <w:rFonts w:asciiTheme="majorHAnsi" w:eastAsiaTheme="majorEastAsia" w:hAnsiTheme="majorHAnsi" w:cstheme="majorBidi"/>
      <w:i/>
      <w:iCs/>
      <w:color w:val="4F81BD" w:themeColor="accent1"/>
      <w:spacing w:val="15"/>
      <w:sz w:val="24"/>
      <w:szCs w:val="24"/>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36170"/>
    <w:pPr>
      <w:ind w:left="720"/>
      <w:contextualSpacing/>
    </w:pPr>
  </w:style>
  <w:style w:type="paragraph" w:styleId="Subttulo">
    <w:name w:val="Subtitle"/>
    <w:basedOn w:val="Normal"/>
    <w:next w:val="Normal"/>
    <w:link w:val="SubttuloCar"/>
    <w:uiPriority w:val="11"/>
    <w:qFormat/>
    <w:rsid w:val="007C5961"/>
    <w:pPr>
      <w:numPr>
        <w:ilvl w:val="1"/>
      </w:numPr>
    </w:pPr>
    <w:rPr>
      <w:rFonts w:asciiTheme="majorHAnsi" w:eastAsiaTheme="majorEastAsia" w:hAnsiTheme="majorHAnsi" w:cstheme="majorBidi"/>
      <w:i/>
      <w:iCs/>
      <w:color w:val="4F81BD" w:themeColor="accent1"/>
      <w:spacing w:val="15"/>
      <w:sz w:val="24"/>
      <w:szCs w:val="24"/>
      <w:lang w:val="es-ES_tradnl"/>
    </w:rPr>
  </w:style>
  <w:style w:type="character" w:customStyle="1" w:styleId="SubttuloCar">
    <w:name w:val="Subtítulo Car"/>
    <w:basedOn w:val="Fuentedeprrafopredeter"/>
    <w:link w:val="Subttulo"/>
    <w:uiPriority w:val="11"/>
    <w:rsid w:val="007C5961"/>
    <w:rPr>
      <w:rFonts w:asciiTheme="majorHAnsi" w:eastAsiaTheme="majorEastAsia" w:hAnsiTheme="majorHAnsi" w:cstheme="majorBidi"/>
      <w:i/>
      <w:iCs/>
      <w:color w:val="4F81BD" w:themeColor="accent1"/>
      <w:spacing w:val="15"/>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C40202FEBBA843BF41687ADE7B54CC" ma:contentTypeVersion="12" ma:contentTypeDescription="Create a new document." ma:contentTypeScope="" ma:versionID="b03a9ca0f58b7180e5670647e9f3ac12">
  <xsd:schema xmlns:xsd="http://www.w3.org/2001/XMLSchema" xmlns:xs="http://www.w3.org/2001/XMLSchema" xmlns:p="http://schemas.microsoft.com/office/2006/metadata/properties" xmlns:ns2="c8192cb1-67bb-4ce5-82db-0b25b399d117" xmlns:ns3="9c2e4527-2efa-4ade-b3d6-b2418af14986" xmlns:ns4="985ec44e-1bab-4c0b-9df0-6ba128686fc9" targetNamespace="http://schemas.microsoft.com/office/2006/metadata/properties" ma:root="true" ma:fieldsID="248b4766c80033b2846011ec563a1e4a" ns2:_="" ns3:_="" ns4:_="">
    <xsd:import namespace="c8192cb1-67bb-4ce5-82db-0b25b399d117"/>
    <xsd:import namespace="9c2e4527-2efa-4ade-b3d6-b2418af14986"/>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92cb1-67bb-4ce5-82db-0b25b399d1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2e4527-2efa-4ade-b3d6-b2418af1498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4afd02e-5a56-4f93-83f9-320cd14d78c4}" ma:internalName="TaxCatchAll" ma:showField="CatchAllData" ma:web="9c2e4527-2efa-4ade-b3d6-b2418af149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c8192cb1-67bb-4ce5-82db-0b25b399d1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E23A56-791C-41D8-B1D9-DF14107C324B}"/>
</file>

<file path=customXml/itemProps2.xml><?xml version="1.0" encoding="utf-8"?>
<ds:datastoreItem xmlns:ds="http://schemas.openxmlformats.org/officeDocument/2006/customXml" ds:itemID="{EF5629DF-A105-47FF-957C-6743CA2B465D}"/>
</file>

<file path=customXml/itemProps3.xml><?xml version="1.0" encoding="utf-8"?>
<ds:datastoreItem xmlns:ds="http://schemas.openxmlformats.org/officeDocument/2006/customXml" ds:itemID="{5A5FE264-8CC6-4A31-872B-CB50E741304E}"/>
</file>

<file path=docProps/app.xml><?xml version="1.0" encoding="utf-8"?>
<Properties xmlns="http://schemas.openxmlformats.org/officeDocument/2006/extended-properties" xmlns:vt="http://schemas.openxmlformats.org/officeDocument/2006/docPropsVTypes">
  <Template>Normal</Template>
  <TotalTime>57</TotalTime>
  <Pages>11</Pages>
  <Words>3890</Words>
  <Characters>21400</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Karlos</dc:creator>
  <cp:lastModifiedBy>Karlos</cp:lastModifiedBy>
  <cp:revision>8</cp:revision>
  <dcterms:created xsi:type="dcterms:W3CDTF">2023-02-28T09:55:00Z</dcterms:created>
  <dcterms:modified xsi:type="dcterms:W3CDTF">2023-02-28T10:59:00Z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0x0101005099AA6FCD7B694DA71111E7C698B513</vt:lpwstr>
  </property>
</Properties>
</file>