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358F" w14:textId="00A5306F" w:rsidR="0061556A" w:rsidRPr="00684B2B" w:rsidRDefault="00684B2B" w:rsidP="00684B2B">
      <w:pPr>
        <w:shd w:val="clear" w:color="auto" w:fill="941100"/>
        <w:ind w:right="-93"/>
        <w:jc w:val="center"/>
        <w:rPr>
          <w:rFonts w:ascii="Montserrat" w:eastAsia="Times New Roman" w:hAnsi="Montserrat" w:cs="Times New Roman"/>
          <w:b/>
          <w:bCs/>
          <w:sz w:val="22"/>
          <w:szCs w:val="22"/>
        </w:rPr>
      </w:pPr>
      <w:r w:rsidRPr="001E7597">
        <w:rPr>
          <w:rFonts w:ascii="Montserrat" w:eastAsia="Times New Roman" w:hAnsi="Montserrat" w:cs="Times New Roman"/>
          <w:b/>
          <w:bCs/>
          <w:color w:val="FFFFFF" w:themeColor="background1"/>
          <w:sz w:val="22"/>
          <w:szCs w:val="22"/>
          <w:shd w:val="clear" w:color="auto" w:fill="9D2449"/>
        </w:rPr>
        <w:t>Cuestionario - Turismo y los derechos de los pueblos indígenas</w:t>
      </w:r>
    </w:p>
    <w:p w14:paraId="743089E9" w14:textId="77777777" w:rsidR="0061556A" w:rsidRPr="00684B2B" w:rsidRDefault="0061556A" w:rsidP="00684B2B">
      <w:pPr>
        <w:jc w:val="both"/>
        <w:rPr>
          <w:rFonts w:ascii="Montserrat" w:eastAsia="Montserrat Medium" w:hAnsi="Montserrat" w:cs="Montserrat Medium"/>
          <w:sz w:val="22"/>
          <w:szCs w:val="22"/>
          <w:lang w:val="es-MX"/>
        </w:rPr>
      </w:pPr>
    </w:p>
    <w:p w14:paraId="6C2729D2" w14:textId="780A2B06" w:rsidR="0031269B" w:rsidRDefault="0031269B" w:rsidP="0059477C">
      <w:pPr>
        <w:pStyle w:val="ListParagraph"/>
        <w:numPr>
          <w:ilvl w:val="0"/>
          <w:numId w:val="2"/>
        </w:numPr>
        <w:ind w:left="0" w:right="49"/>
        <w:jc w:val="both"/>
        <w:rPr>
          <w:rFonts w:ascii="Montserrat" w:eastAsia="Montserrat Medium" w:hAnsi="Montserrat" w:cs="Montserrat Medium"/>
          <w:b/>
          <w:sz w:val="22"/>
          <w:szCs w:val="22"/>
          <w:lang w:val="es-MX"/>
        </w:rPr>
      </w:pPr>
      <w:r w:rsidRPr="00684B2B">
        <w:rPr>
          <w:rFonts w:ascii="Montserrat" w:eastAsia="Montserrat Medium" w:hAnsi="Montserrat" w:cs="Montserrat Medium"/>
          <w:b/>
          <w:sz w:val="22"/>
          <w:szCs w:val="22"/>
          <w:lang w:val="es-MX"/>
        </w:rPr>
        <w:t>¿Cuáles son los impactos positivos y negativos del</w:t>
      </w:r>
      <w:r w:rsidR="00684B2B" w:rsidRPr="00684B2B">
        <w:rPr>
          <w:rFonts w:ascii="Montserrat" w:eastAsia="Montserrat Medium" w:hAnsi="Montserrat" w:cs="Montserrat Medium"/>
          <w:b/>
          <w:sz w:val="22"/>
          <w:szCs w:val="22"/>
          <w:lang w:val="es-MX"/>
        </w:rPr>
        <w:t xml:space="preserve"> turismo en los derechos de los pueblos y comunidades</w:t>
      </w:r>
      <w:r w:rsidRPr="00684B2B">
        <w:rPr>
          <w:rFonts w:ascii="Montserrat" w:eastAsia="Montserrat Medium" w:hAnsi="Montserrat" w:cs="Montserrat Medium"/>
          <w:b/>
          <w:sz w:val="22"/>
          <w:szCs w:val="22"/>
          <w:lang w:val="es-MX"/>
        </w:rPr>
        <w:t xml:space="preserve"> indígenas? Favor de ilustrar con ejemplos concretos.</w:t>
      </w:r>
    </w:p>
    <w:p w14:paraId="70870510" w14:textId="77777777" w:rsidR="00684B2B" w:rsidRDefault="00684B2B" w:rsidP="00684B2B">
      <w:pPr>
        <w:ind w:right="-801"/>
        <w:jc w:val="both"/>
        <w:rPr>
          <w:rFonts w:ascii="Montserrat" w:eastAsia="Montserrat Medium" w:hAnsi="Montserrat" w:cs="Montserrat Medium"/>
          <w:b/>
          <w:sz w:val="22"/>
          <w:szCs w:val="22"/>
          <w:lang w:val="es-MX"/>
        </w:rPr>
      </w:pPr>
    </w:p>
    <w:p w14:paraId="76A76862" w14:textId="60C2939B" w:rsidR="001E7597" w:rsidRPr="001E7597" w:rsidRDefault="001E7597" w:rsidP="001E7597">
      <w:pPr>
        <w:ind w:right="49"/>
        <w:jc w:val="both"/>
        <w:rPr>
          <w:rFonts w:ascii="Montserrat" w:hAnsi="Montserrat"/>
          <w:bCs/>
          <w:sz w:val="22"/>
          <w:szCs w:val="22"/>
          <w:lang w:val="es-MX"/>
        </w:rPr>
      </w:pPr>
      <w:r w:rsidRPr="001E7597">
        <w:rPr>
          <w:rFonts w:ascii="Montserrat" w:hAnsi="Montserrat"/>
          <w:sz w:val="22"/>
          <w:szCs w:val="22"/>
        </w:rPr>
        <w:t xml:space="preserve">México es un país diverso y pluricultural con 68 lenguas indígenas y 364 variantes lingüísticas. </w:t>
      </w:r>
      <w:r w:rsidRPr="001E7597">
        <w:rPr>
          <w:rFonts w:ascii="Montserrat" w:hAnsi="Montserrat"/>
          <w:bCs/>
          <w:sz w:val="22"/>
          <w:szCs w:val="22"/>
          <w:lang w:val="es-MX"/>
        </w:rPr>
        <w:t xml:space="preserve">El patrimonio biocultural indígena es un bien social, por lo que su uso ha de tener la finalidad de servir como factor de desarrollo integral al colectivo al que pertenece. Los impactos positivos del turismo, desde el punto de vista económico, pueden ser desde oferta de alojamiento, venta directa de productos (p.e. artesanías, gastronomía), puestos de trabajo (guías turísticos, servicios), preservación del paisaje, combinación de actividades agropecuarias con las turísticas, entre otros. Es decir que podrían, en general, ayudar a preservar modos de vida tradicionales sustentables y fortalecer la identidad local. </w:t>
      </w:r>
    </w:p>
    <w:p w14:paraId="6411543C" w14:textId="77777777" w:rsidR="001E7597" w:rsidRPr="001E7597" w:rsidRDefault="001E7597" w:rsidP="0059477C">
      <w:pPr>
        <w:ind w:right="49"/>
        <w:jc w:val="both"/>
        <w:rPr>
          <w:rFonts w:ascii="Montserrat" w:hAnsi="Montserrat"/>
          <w:sz w:val="22"/>
          <w:szCs w:val="22"/>
          <w:lang w:val="es-MX"/>
        </w:rPr>
      </w:pPr>
    </w:p>
    <w:p w14:paraId="68B2C78F" w14:textId="77777777" w:rsidR="0059477C" w:rsidRDefault="0059477C" w:rsidP="0059477C">
      <w:pPr>
        <w:ind w:right="49"/>
        <w:jc w:val="both"/>
        <w:rPr>
          <w:rFonts w:ascii="Montserrat" w:hAnsi="Montserrat"/>
          <w:sz w:val="22"/>
          <w:szCs w:val="22"/>
        </w:rPr>
      </w:pPr>
      <w:r>
        <w:rPr>
          <w:rFonts w:ascii="Montserrat" w:hAnsi="Montserrat"/>
          <w:sz w:val="22"/>
          <w:szCs w:val="22"/>
        </w:rPr>
        <w:t xml:space="preserve">Como se menciona en el documento </w:t>
      </w:r>
      <w:r>
        <w:t>“</w:t>
      </w:r>
      <w:r w:rsidRPr="00736A52">
        <w:rPr>
          <w:rFonts w:ascii="Montserrat" w:hAnsi="Montserrat"/>
          <w:sz w:val="22"/>
          <w:szCs w:val="22"/>
        </w:rPr>
        <w:t>Recomendaciones</w:t>
      </w:r>
      <w:r>
        <w:rPr>
          <w:rFonts w:ascii="Montserrat" w:hAnsi="Montserrat"/>
          <w:sz w:val="22"/>
          <w:szCs w:val="22"/>
        </w:rPr>
        <w:t xml:space="preserve"> </w:t>
      </w:r>
      <w:r w:rsidRPr="00736A52">
        <w:rPr>
          <w:rFonts w:ascii="Montserrat" w:hAnsi="Montserrat"/>
          <w:sz w:val="22"/>
          <w:szCs w:val="22"/>
        </w:rPr>
        <w:t>sobre el desarrollo</w:t>
      </w:r>
      <w:r>
        <w:rPr>
          <w:rFonts w:ascii="Montserrat" w:hAnsi="Montserrat"/>
          <w:sz w:val="22"/>
          <w:szCs w:val="22"/>
        </w:rPr>
        <w:t xml:space="preserve"> </w:t>
      </w:r>
      <w:r w:rsidRPr="00736A52">
        <w:rPr>
          <w:rFonts w:ascii="Montserrat" w:hAnsi="Montserrat"/>
          <w:sz w:val="22"/>
          <w:szCs w:val="22"/>
        </w:rPr>
        <w:t>sostenible del turismo</w:t>
      </w:r>
      <w:r>
        <w:rPr>
          <w:rFonts w:ascii="Montserrat" w:hAnsi="Montserrat"/>
          <w:sz w:val="22"/>
          <w:szCs w:val="22"/>
        </w:rPr>
        <w:t xml:space="preserve">” elaborado por el </w:t>
      </w:r>
      <w:r w:rsidRPr="00736A52">
        <w:rPr>
          <w:rFonts w:ascii="Montserrat" w:hAnsi="Montserrat"/>
          <w:sz w:val="22"/>
          <w:szCs w:val="22"/>
        </w:rPr>
        <w:t>Comi</w:t>
      </w:r>
      <w:r>
        <w:rPr>
          <w:rFonts w:ascii="Montserrat" w:hAnsi="Montserrat"/>
          <w:sz w:val="22"/>
          <w:szCs w:val="22"/>
        </w:rPr>
        <w:t>té Mundial de Ética del Turismo de la Organización Mundial del Turismo, e</w:t>
      </w:r>
      <w:r w:rsidRPr="00736A52">
        <w:rPr>
          <w:rFonts w:ascii="Montserrat" w:hAnsi="Montserrat"/>
          <w:sz w:val="22"/>
          <w:szCs w:val="22"/>
        </w:rPr>
        <w:t xml:space="preserve">l turismo incentiva la interacción y la revitalización cultural, apuntala el empleo, reduce la pobreza, </w:t>
      </w:r>
      <w:r>
        <w:rPr>
          <w:rFonts w:ascii="Montserrat" w:hAnsi="Montserrat"/>
          <w:sz w:val="22"/>
          <w:szCs w:val="22"/>
        </w:rPr>
        <w:t>e</w:t>
      </w:r>
      <w:r w:rsidRPr="00736A52">
        <w:rPr>
          <w:rFonts w:ascii="Montserrat" w:hAnsi="Montserrat"/>
          <w:sz w:val="22"/>
          <w:szCs w:val="22"/>
        </w:rPr>
        <w:t>mpodera a las comunidades locales, especialmente a las mujeres y los jóvenes, alienta la diversificación de productos turísticos, permite a las personas conservar su relación con la tierra y alimenta un sentimiento de orgullo.</w:t>
      </w:r>
    </w:p>
    <w:p w14:paraId="2D9EBAA7" w14:textId="77777777" w:rsidR="0059477C" w:rsidRDefault="0059477C" w:rsidP="0059477C">
      <w:pPr>
        <w:ind w:right="49"/>
        <w:jc w:val="both"/>
        <w:rPr>
          <w:rFonts w:ascii="Montserrat" w:hAnsi="Montserrat"/>
          <w:sz w:val="22"/>
          <w:szCs w:val="22"/>
        </w:rPr>
      </w:pPr>
    </w:p>
    <w:p w14:paraId="5495DF37" w14:textId="3EE600FE" w:rsidR="001E7597" w:rsidRDefault="001E7597" w:rsidP="001E7597">
      <w:pPr>
        <w:ind w:right="49"/>
        <w:jc w:val="both"/>
        <w:rPr>
          <w:rFonts w:ascii="Montserrat" w:hAnsi="Montserrat"/>
          <w:sz w:val="22"/>
          <w:szCs w:val="22"/>
        </w:rPr>
      </w:pPr>
      <w:r>
        <w:rPr>
          <w:rFonts w:ascii="Montserrat" w:hAnsi="Montserrat"/>
          <w:sz w:val="22"/>
          <w:szCs w:val="22"/>
        </w:rPr>
        <w:t>L</w:t>
      </w:r>
      <w:r w:rsidR="0059477C">
        <w:rPr>
          <w:rFonts w:ascii="Montserrat" w:hAnsi="Montserrat"/>
          <w:sz w:val="22"/>
          <w:szCs w:val="22"/>
        </w:rPr>
        <w:t xml:space="preserve">a </w:t>
      </w:r>
      <w:r w:rsidR="0059477C" w:rsidRPr="00736A52">
        <w:rPr>
          <w:rFonts w:ascii="Montserrat" w:hAnsi="Montserrat"/>
          <w:sz w:val="22"/>
          <w:szCs w:val="22"/>
        </w:rPr>
        <w:t xml:space="preserve">Estrategia de Fortalecimiento de Gobernanza Hídrica Comunitaria </w:t>
      </w:r>
      <w:r w:rsidR="0059477C">
        <w:rPr>
          <w:rFonts w:ascii="Montserrat" w:hAnsi="Montserrat"/>
          <w:sz w:val="22"/>
          <w:szCs w:val="22"/>
        </w:rPr>
        <w:t>en</w:t>
      </w:r>
      <w:r w:rsidR="0059477C" w:rsidRPr="000D234B">
        <w:rPr>
          <w:rFonts w:ascii="Montserrat" w:hAnsi="Montserrat"/>
          <w:sz w:val="22"/>
          <w:szCs w:val="22"/>
        </w:rPr>
        <w:t xml:space="preserve"> 9 comunidades de los municipios de Felipe Carrillo Puerto y José María Morelos de la región de Maya </w:t>
      </w:r>
      <w:proofErr w:type="spellStart"/>
      <w:r w:rsidR="0059477C" w:rsidRPr="000D234B">
        <w:rPr>
          <w:rFonts w:ascii="Montserrat" w:hAnsi="Montserrat"/>
          <w:sz w:val="22"/>
          <w:szCs w:val="22"/>
        </w:rPr>
        <w:t>Ka’an</w:t>
      </w:r>
      <w:proofErr w:type="spellEnd"/>
      <w:r w:rsidR="0059477C">
        <w:rPr>
          <w:rFonts w:ascii="Montserrat" w:hAnsi="Montserrat"/>
          <w:sz w:val="22"/>
          <w:szCs w:val="22"/>
        </w:rPr>
        <w:t xml:space="preserve"> en Quintana Roo</w:t>
      </w:r>
      <w:r>
        <w:rPr>
          <w:rFonts w:ascii="Montserrat" w:hAnsi="Montserrat"/>
          <w:sz w:val="22"/>
          <w:szCs w:val="22"/>
        </w:rPr>
        <w:t>, b</w:t>
      </w:r>
      <w:r w:rsidRPr="00736A52">
        <w:rPr>
          <w:rFonts w:ascii="Montserrat" w:hAnsi="Montserrat"/>
          <w:sz w:val="22"/>
          <w:szCs w:val="22"/>
        </w:rPr>
        <w:t>usca hacer partícipes y protagonistas a los actores comunitarios en cada et</w:t>
      </w:r>
      <w:r>
        <w:rPr>
          <w:rFonts w:ascii="Montserrat" w:hAnsi="Montserrat"/>
          <w:sz w:val="22"/>
          <w:szCs w:val="22"/>
        </w:rPr>
        <w:t>apa del desarrollo de su implementación, en e</w:t>
      </w:r>
      <w:r w:rsidRPr="00736A52">
        <w:rPr>
          <w:rFonts w:ascii="Montserrat" w:hAnsi="Montserrat"/>
          <w:sz w:val="22"/>
          <w:szCs w:val="22"/>
        </w:rPr>
        <w:t>l éxito de la</w:t>
      </w:r>
      <w:r>
        <w:rPr>
          <w:rFonts w:ascii="Montserrat" w:hAnsi="Montserrat"/>
          <w:sz w:val="22"/>
          <w:szCs w:val="22"/>
        </w:rPr>
        <w:t xml:space="preserve"> misma</w:t>
      </w:r>
      <w:r w:rsidRPr="00736A52">
        <w:rPr>
          <w:rFonts w:ascii="Montserrat" w:hAnsi="Montserrat"/>
          <w:sz w:val="22"/>
          <w:szCs w:val="22"/>
        </w:rPr>
        <w:t xml:space="preserve"> depende del empoderamiento y apropiación que logren las comunidades, así como del grado de adopción e involucramiento en cada paso de la implementación. </w:t>
      </w:r>
    </w:p>
    <w:p w14:paraId="72F2BFB4" w14:textId="77777777" w:rsidR="001E7597" w:rsidRDefault="001E7597" w:rsidP="001E7597">
      <w:pPr>
        <w:ind w:right="49"/>
        <w:jc w:val="both"/>
        <w:rPr>
          <w:rFonts w:ascii="Montserrat" w:hAnsi="Montserrat"/>
          <w:sz w:val="22"/>
          <w:szCs w:val="22"/>
        </w:rPr>
      </w:pPr>
    </w:p>
    <w:p w14:paraId="65B141FE" w14:textId="609089F9" w:rsidR="001E7597" w:rsidRPr="001E7597" w:rsidRDefault="001E7597" w:rsidP="001E7597">
      <w:pPr>
        <w:ind w:right="49"/>
        <w:jc w:val="both"/>
        <w:rPr>
          <w:rFonts w:ascii="Montserrat" w:hAnsi="Montserrat"/>
          <w:bCs/>
          <w:sz w:val="22"/>
          <w:szCs w:val="22"/>
          <w:lang w:val="es-MX"/>
        </w:rPr>
      </w:pPr>
      <w:r w:rsidRPr="001E7597">
        <w:rPr>
          <w:rFonts w:ascii="Montserrat" w:hAnsi="Montserrat"/>
          <w:bCs/>
          <w:sz w:val="22"/>
          <w:szCs w:val="22"/>
          <w:lang w:val="es-MX"/>
        </w:rPr>
        <w:t>El proyecto “Grutas Xoxafi” en Hidalgo, consiste en un conjunto de cuevas y grutas que se ubican en el ejido del Palmar. “Hace 19 años, la comunidad (otomí) inició el rescate de un circuito de grutas que hasta entonces eran utilizadas como depósito de basura, iniciando con ello una actividad turística con la cual han contribuido a la economía local, la preservación del entorno natural y de las pinturas rupestres localizadas en las grutas. Actualmente, las grutas de Xoxafi, que en castellano significa “Trueno que cae”, son un referente en el turismo de aventura y en la experiencia comunitaria de rescate de los recursos naturales”</w:t>
      </w:r>
      <w:r w:rsidRPr="001E7597">
        <w:rPr>
          <w:rFonts w:ascii="Montserrat" w:hAnsi="Montserrat"/>
          <w:bCs/>
          <w:sz w:val="22"/>
          <w:szCs w:val="22"/>
          <w:vertAlign w:val="superscript"/>
          <w:lang w:val="es-MX"/>
        </w:rPr>
        <w:footnoteReference w:id="1"/>
      </w:r>
      <w:r w:rsidRPr="001E7597">
        <w:rPr>
          <w:rFonts w:ascii="Montserrat" w:hAnsi="Montserrat"/>
          <w:bCs/>
          <w:sz w:val="22"/>
          <w:szCs w:val="22"/>
          <w:lang w:val="es-MX"/>
        </w:rPr>
        <w:t>.</w:t>
      </w:r>
    </w:p>
    <w:p w14:paraId="6FB7AC9C" w14:textId="77777777" w:rsidR="001E7597" w:rsidRDefault="001E7597" w:rsidP="0059477C">
      <w:pPr>
        <w:ind w:right="49"/>
        <w:jc w:val="both"/>
        <w:rPr>
          <w:rFonts w:ascii="Montserrat" w:hAnsi="Montserrat"/>
          <w:sz w:val="22"/>
          <w:szCs w:val="22"/>
        </w:rPr>
      </w:pPr>
    </w:p>
    <w:p w14:paraId="5CAAE495" w14:textId="647CE050" w:rsidR="00684B2B" w:rsidRPr="001E7597" w:rsidRDefault="001E7597" w:rsidP="001E7597">
      <w:pPr>
        <w:pStyle w:val="ListParagraph"/>
        <w:ind w:left="0" w:right="49"/>
        <w:jc w:val="both"/>
        <w:rPr>
          <w:rFonts w:ascii="Montserrat" w:eastAsia="Montserrat Medium" w:hAnsi="Montserrat" w:cs="Montserrat Medium"/>
          <w:bCs/>
          <w:sz w:val="22"/>
          <w:szCs w:val="22"/>
          <w:lang w:val="es-MX"/>
        </w:rPr>
      </w:pPr>
      <w:r>
        <w:rPr>
          <w:rFonts w:ascii="Montserrat" w:eastAsia="Montserrat Medium" w:hAnsi="Montserrat" w:cs="Montserrat Medium"/>
          <w:bCs/>
          <w:sz w:val="22"/>
          <w:szCs w:val="22"/>
          <w:lang w:val="es-MX"/>
        </w:rPr>
        <w:t>Entre</w:t>
      </w:r>
      <w:r w:rsidRPr="008948D7">
        <w:rPr>
          <w:rFonts w:ascii="Montserrat" w:eastAsia="Montserrat Medium" w:hAnsi="Montserrat" w:cs="Montserrat Medium"/>
          <w:bCs/>
          <w:sz w:val="22"/>
          <w:szCs w:val="22"/>
          <w:lang w:val="es-MX"/>
        </w:rPr>
        <w:t xml:space="preserve"> los impactos negativos del turismo</w:t>
      </w:r>
      <w:r>
        <w:rPr>
          <w:rFonts w:ascii="Montserrat" w:eastAsia="Montserrat Medium" w:hAnsi="Montserrat" w:cs="Montserrat Medium"/>
          <w:bCs/>
          <w:sz w:val="22"/>
          <w:szCs w:val="22"/>
          <w:lang w:val="es-MX"/>
        </w:rPr>
        <w:t xml:space="preserve"> se puede identificar</w:t>
      </w:r>
      <w:r w:rsidRPr="008948D7">
        <w:rPr>
          <w:rFonts w:ascii="Montserrat" w:eastAsia="Montserrat Medium" w:hAnsi="Montserrat" w:cs="Montserrat Medium"/>
          <w:bCs/>
          <w:sz w:val="22"/>
          <w:szCs w:val="22"/>
          <w:lang w:val="es-MX"/>
        </w:rPr>
        <w:t xml:space="preserve"> que el patrimonio cultural se vuelv</w:t>
      </w:r>
      <w:r>
        <w:rPr>
          <w:rFonts w:ascii="Montserrat" w:eastAsia="Montserrat Medium" w:hAnsi="Montserrat" w:cs="Montserrat Medium"/>
          <w:bCs/>
          <w:sz w:val="22"/>
          <w:szCs w:val="22"/>
          <w:lang w:val="es-MX"/>
        </w:rPr>
        <w:t>e</w:t>
      </w:r>
      <w:r w:rsidRPr="008948D7">
        <w:rPr>
          <w:rFonts w:ascii="Montserrat" w:eastAsia="Montserrat Medium" w:hAnsi="Montserrat" w:cs="Montserrat Medium"/>
          <w:bCs/>
          <w:sz w:val="22"/>
          <w:szCs w:val="22"/>
          <w:lang w:val="es-MX"/>
        </w:rPr>
        <w:t xml:space="preserve"> un bien al servicio exclusivo del turismo y que, a su vez, tenga como consecuencia destrucción o transformación de los recursos y modos de</w:t>
      </w:r>
      <w:r>
        <w:rPr>
          <w:rFonts w:ascii="Montserrat" w:eastAsia="Montserrat Medium" w:hAnsi="Montserrat" w:cs="Montserrat Medium"/>
          <w:bCs/>
          <w:sz w:val="22"/>
          <w:szCs w:val="22"/>
          <w:lang w:val="es-MX"/>
        </w:rPr>
        <w:t xml:space="preserve"> </w:t>
      </w:r>
      <w:r w:rsidRPr="008948D7">
        <w:rPr>
          <w:rFonts w:ascii="Montserrat" w:eastAsia="Montserrat Medium" w:hAnsi="Montserrat" w:cs="Montserrat Medium"/>
          <w:bCs/>
          <w:sz w:val="22"/>
          <w:szCs w:val="22"/>
          <w:lang w:val="es-MX"/>
        </w:rPr>
        <w:lastRenderedPageBreak/>
        <w:t xml:space="preserve">vida de la comunidad indígena que albergue esos recursos. Incluso, muchas veces, las comunidades indígenas no son incluidas en los desarrollos turísticos o son utilizados como un elemento del paisaje y los recursos recaudados por instancias gubernamentales o privadas, locales, estatales o nacionales, no retornan a las comunidades poseedoras del bien patrimonial para mejorar sus condiciones de vida. </w:t>
      </w:r>
    </w:p>
    <w:p w14:paraId="36A3700E" w14:textId="77777777" w:rsidR="0031269B" w:rsidRPr="00684B2B" w:rsidRDefault="0031269B" w:rsidP="00684B2B">
      <w:pPr>
        <w:ind w:right="-801"/>
        <w:jc w:val="both"/>
        <w:rPr>
          <w:rFonts w:ascii="Montserrat" w:eastAsia="Montserrat Medium" w:hAnsi="Montserrat" w:cs="Montserrat Medium"/>
          <w:b/>
          <w:sz w:val="22"/>
          <w:szCs w:val="22"/>
          <w:lang w:val="es-MX"/>
        </w:rPr>
      </w:pPr>
    </w:p>
    <w:p w14:paraId="339422BF" w14:textId="53019536" w:rsidR="0031269B" w:rsidRDefault="0031269B" w:rsidP="0059477C">
      <w:pPr>
        <w:pStyle w:val="ListParagraph"/>
        <w:numPr>
          <w:ilvl w:val="0"/>
          <w:numId w:val="2"/>
        </w:numPr>
        <w:ind w:left="0" w:right="49"/>
        <w:jc w:val="both"/>
        <w:rPr>
          <w:rFonts w:ascii="Montserrat" w:eastAsia="Montserrat Medium" w:hAnsi="Montserrat" w:cs="Montserrat Medium"/>
          <w:b/>
          <w:sz w:val="22"/>
          <w:szCs w:val="22"/>
          <w:lang w:val="es-MX"/>
        </w:rPr>
      </w:pPr>
      <w:r w:rsidRPr="00684B2B">
        <w:rPr>
          <w:rFonts w:ascii="Montserrat" w:eastAsia="Montserrat Medium" w:hAnsi="Montserrat" w:cs="Montserrat Medium"/>
          <w:b/>
          <w:sz w:val="22"/>
          <w:szCs w:val="22"/>
          <w:lang w:val="es-MX"/>
        </w:rPr>
        <w:t>¿L</w:t>
      </w:r>
      <w:r w:rsidR="00684B2B" w:rsidRPr="00684B2B">
        <w:rPr>
          <w:rFonts w:ascii="Montserrat" w:eastAsia="Montserrat Medium" w:hAnsi="Montserrat" w:cs="Montserrat Medium"/>
          <w:b/>
          <w:sz w:val="22"/>
          <w:szCs w:val="22"/>
          <w:lang w:val="es-MX"/>
        </w:rPr>
        <w:t>os pueblos y comunidades</w:t>
      </w:r>
      <w:r w:rsidRPr="00684B2B">
        <w:rPr>
          <w:rFonts w:ascii="Montserrat" w:eastAsia="Montserrat Medium" w:hAnsi="Montserrat" w:cs="Montserrat Medium"/>
          <w:b/>
          <w:sz w:val="22"/>
          <w:szCs w:val="22"/>
          <w:lang w:val="es-MX"/>
        </w:rPr>
        <w:t xml:space="preserve"> indígenas participan en el desarrollo, implementación y gestión de los proyectos de turismo? </w:t>
      </w:r>
      <w:r w:rsidRPr="0059477C">
        <w:rPr>
          <w:rFonts w:ascii="Montserrat" w:eastAsia="Montserrat Medium" w:hAnsi="Montserrat" w:cs="Montserrat Medium"/>
          <w:b/>
          <w:sz w:val="22"/>
          <w:szCs w:val="22"/>
          <w:lang w:val="es-MX"/>
        </w:rPr>
        <w:t xml:space="preserve">Favor de </w:t>
      </w:r>
      <w:r w:rsidRPr="00684B2B">
        <w:rPr>
          <w:rFonts w:ascii="Montserrat" w:eastAsia="Montserrat Medium" w:hAnsi="Montserrat" w:cs="Montserrat Medium"/>
          <w:b/>
          <w:sz w:val="22"/>
          <w:szCs w:val="22"/>
          <w:lang w:val="es-MX"/>
        </w:rPr>
        <w:t>brindar</w:t>
      </w:r>
      <w:r w:rsidRPr="0059477C">
        <w:rPr>
          <w:rFonts w:ascii="Montserrat" w:eastAsia="Montserrat Medium" w:hAnsi="Montserrat" w:cs="Montserrat Medium"/>
          <w:b/>
          <w:sz w:val="22"/>
          <w:szCs w:val="22"/>
          <w:lang w:val="es-MX"/>
        </w:rPr>
        <w:t xml:space="preserve"> </w:t>
      </w:r>
      <w:r w:rsidRPr="00684B2B">
        <w:rPr>
          <w:rFonts w:ascii="Montserrat" w:eastAsia="Montserrat Medium" w:hAnsi="Montserrat" w:cs="Montserrat Medium"/>
          <w:b/>
          <w:sz w:val="22"/>
          <w:szCs w:val="22"/>
          <w:lang w:val="es-MX"/>
        </w:rPr>
        <w:t>ejemplos concretos recientes</w:t>
      </w:r>
      <w:r w:rsidRPr="0059477C">
        <w:rPr>
          <w:rFonts w:ascii="Montserrat" w:eastAsia="Montserrat Medium" w:hAnsi="Montserrat" w:cs="Montserrat Medium"/>
          <w:b/>
          <w:sz w:val="22"/>
          <w:szCs w:val="22"/>
          <w:lang w:val="es-MX"/>
        </w:rPr>
        <w:t xml:space="preserve">. </w:t>
      </w:r>
      <w:r w:rsidRPr="00684B2B">
        <w:rPr>
          <w:rFonts w:ascii="Montserrat" w:eastAsia="Montserrat Medium" w:hAnsi="Montserrat" w:cs="Montserrat Medium"/>
          <w:b/>
          <w:sz w:val="22"/>
          <w:szCs w:val="22"/>
          <w:lang w:val="es-MX"/>
        </w:rPr>
        <w:t xml:space="preserve">Si no se tienen, ¿Cuáles son las barreras para la participación </w:t>
      </w:r>
      <w:r w:rsidR="00FC5DA9" w:rsidRPr="00684B2B">
        <w:rPr>
          <w:rFonts w:ascii="Montserrat" w:eastAsia="Montserrat Medium" w:hAnsi="Montserrat" w:cs="Montserrat Medium"/>
          <w:b/>
          <w:sz w:val="22"/>
          <w:szCs w:val="22"/>
          <w:lang w:val="es-MX"/>
        </w:rPr>
        <w:t>libre, preferente e informada de las personas indígenas?</w:t>
      </w:r>
      <w:r w:rsidRPr="00684B2B">
        <w:rPr>
          <w:rFonts w:ascii="Montserrat" w:eastAsia="Montserrat Medium" w:hAnsi="Montserrat" w:cs="Montserrat Medium"/>
          <w:b/>
          <w:sz w:val="22"/>
          <w:szCs w:val="22"/>
          <w:lang w:val="es-MX"/>
        </w:rPr>
        <w:t xml:space="preserve"> </w:t>
      </w:r>
    </w:p>
    <w:p w14:paraId="231018D3" w14:textId="77777777" w:rsidR="00684B2B" w:rsidRDefault="00684B2B" w:rsidP="0059477C">
      <w:pPr>
        <w:ind w:right="49"/>
        <w:jc w:val="both"/>
        <w:rPr>
          <w:rFonts w:ascii="Montserrat" w:eastAsia="Montserrat Medium" w:hAnsi="Montserrat" w:cs="Montserrat Medium"/>
          <w:b/>
          <w:sz w:val="22"/>
          <w:szCs w:val="22"/>
          <w:lang w:val="es-MX"/>
        </w:rPr>
      </w:pPr>
    </w:p>
    <w:p w14:paraId="2160D335" w14:textId="18C0E5EB" w:rsidR="0059477C" w:rsidRDefault="0059477C" w:rsidP="0059477C">
      <w:pPr>
        <w:ind w:right="49"/>
        <w:jc w:val="both"/>
        <w:rPr>
          <w:rFonts w:ascii="Montserrat" w:eastAsia="Montserrat Medium" w:hAnsi="Montserrat" w:cs="Montserrat Medium"/>
          <w:sz w:val="22"/>
          <w:szCs w:val="22"/>
        </w:rPr>
      </w:pPr>
      <w:r w:rsidRPr="00736A52">
        <w:rPr>
          <w:rFonts w:ascii="Montserrat" w:eastAsia="Montserrat Medium" w:hAnsi="Montserrat" w:cs="Montserrat Medium"/>
          <w:sz w:val="22"/>
          <w:szCs w:val="22"/>
          <w:lang w:val="es-MX"/>
        </w:rPr>
        <w:t>Sí</w:t>
      </w:r>
      <w:r>
        <w:rPr>
          <w:rFonts w:ascii="Montserrat" w:eastAsia="Montserrat Medium" w:hAnsi="Montserrat" w:cs="Montserrat Medium"/>
          <w:sz w:val="22"/>
          <w:szCs w:val="22"/>
          <w:lang w:val="es-MX"/>
        </w:rPr>
        <w:t xml:space="preserve">, por ejemplo, </w:t>
      </w:r>
      <w:r w:rsidRPr="00736A52">
        <w:rPr>
          <w:rFonts w:ascii="Montserrat" w:eastAsia="Montserrat Medium" w:hAnsi="Montserrat" w:cs="Montserrat Medium"/>
          <w:sz w:val="22"/>
          <w:szCs w:val="22"/>
        </w:rPr>
        <w:t>la Alianza Peninsular para el Turismo Comunitario</w:t>
      </w:r>
      <w:r>
        <w:rPr>
          <w:rFonts w:ascii="Montserrat" w:eastAsia="Montserrat Medium" w:hAnsi="Montserrat" w:cs="Montserrat Medium"/>
          <w:sz w:val="22"/>
          <w:szCs w:val="22"/>
        </w:rPr>
        <w:t xml:space="preserve">, es una red de empresas sociales de comunidades indígenas de 3 Estados de la República Mexicana: </w:t>
      </w:r>
      <w:r w:rsidRPr="00736A52">
        <w:rPr>
          <w:rFonts w:ascii="Montserrat" w:eastAsia="Montserrat Medium" w:hAnsi="Montserrat" w:cs="Montserrat Medium"/>
          <w:sz w:val="22"/>
          <w:szCs w:val="22"/>
        </w:rPr>
        <w:t>C</w:t>
      </w:r>
      <w:r>
        <w:rPr>
          <w:rFonts w:ascii="Montserrat" w:eastAsia="Montserrat Medium" w:hAnsi="Montserrat" w:cs="Montserrat Medium"/>
          <w:sz w:val="22"/>
          <w:szCs w:val="22"/>
        </w:rPr>
        <w:t>ampeche, Yucatán y Quintana, las cuales están representadas a través de 3 organizaciones, e</w:t>
      </w:r>
      <w:r w:rsidRPr="00736A52">
        <w:rPr>
          <w:rFonts w:ascii="Montserrat" w:eastAsia="Montserrat Medium" w:hAnsi="Montserrat" w:cs="Montserrat Medium"/>
          <w:sz w:val="22"/>
          <w:szCs w:val="22"/>
        </w:rPr>
        <w:t xml:space="preserve">l </w:t>
      </w:r>
      <w:r w:rsidRPr="00601D49">
        <w:rPr>
          <w:rFonts w:ascii="Montserrat" w:eastAsia="Montserrat Medium" w:hAnsi="Montserrat" w:cs="Montserrat Medium"/>
          <w:sz w:val="22"/>
          <w:szCs w:val="22"/>
        </w:rPr>
        <w:t xml:space="preserve">Consejo de Turismo Rural de Campeche con 7 empresas sociales, la Red de Turismo Comunitario de la Zona Maya de Quintana Roo bajo el nombre comercial Caminos Sagrados, que reúne 8 empresas sociales; y, Turismo Alternativo Comunitario conocido como </w:t>
      </w:r>
      <w:proofErr w:type="spellStart"/>
      <w:r w:rsidRPr="00601D49">
        <w:rPr>
          <w:rFonts w:ascii="Montserrat" w:eastAsia="Montserrat Medium" w:hAnsi="Montserrat" w:cs="Montserrat Medium"/>
          <w:sz w:val="22"/>
          <w:szCs w:val="22"/>
        </w:rPr>
        <w:t>Co’ox</w:t>
      </w:r>
      <w:proofErr w:type="spellEnd"/>
      <w:r w:rsidRPr="00601D49">
        <w:rPr>
          <w:rFonts w:ascii="Montserrat" w:eastAsia="Montserrat Medium" w:hAnsi="Montserrat" w:cs="Montserrat Medium"/>
          <w:sz w:val="22"/>
          <w:szCs w:val="22"/>
        </w:rPr>
        <w:t xml:space="preserve"> Mayab, en Yucatán, con 9 empresas sociales</w:t>
      </w:r>
      <w:r w:rsidR="001E7597">
        <w:rPr>
          <w:rStyle w:val="FootnoteReference"/>
          <w:rFonts w:ascii="Montserrat" w:eastAsia="Montserrat Medium" w:hAnsi="Montserrat" w:cs="Montserrat Medium"/>
          <w:sz w:val="22"/>
          <w:szCs w:val="22"/>
        </w:rPr>
        <w:footnoteReference w:id="2"/>
      </w:r>
      <w:r w:rsidRPr="00601D49">
        <w:rPr>
          <w:rFonts w:ascii="Montserrat" w:eastAsia="Montserrat Medium" w:hAnsi="Montserrat" w:cs="Montserrat Medium"/>
          <w:sz w:val="22"/>
          <w:szCs w:val="22"/>
        </w:rPr>
        <w:t>.​</w:t>
      </w:r>
    </w:p>
    <w:p w14:paraId="1A934BE2" w14:textId="77777777" w:rsidR="0059477C" w:rsidRDefault="0059477C" w:rsidP="0059477C">
      <w:pPr>
        <w:ind w:right="49"/>
        <w:jc w:val="both"/>
        <w:rPr>
          <w:rFonts w:ascii="Montserrat" w:eastAsia="Montserrat Medium" w:hAnsi="Montserrat" w:cs="Montserrat Medium"/>
          <w:sz w:val="22"/>
          <w:szCs w:val="22"/>
        </w:rPr>
      </w:pPr>
    </w:p>
    <w:p w14:paraId="1FD2D659" w14:textId="77777777" w:rsidR="0059477C" w:rsidRPr="00736A52" w:rsidRDefault="0059477C" w:rsidP="0059477C">
      <w:pPr>
        <w:ind w:right="49"/>
        <w:jc w:val="both"/>
        <w:rPr>
          <w:rFonts w:ascii="Montserrat" w:eastAsia="Montserrat Medium" w:hAnsi="Montserrat" w:cs="Montserrat Medium"/>
          <w:sz w:val="22"/>
          <w:szCs w:val="22"/>
        </w:rPr>
      </w:pPr>
      <w:r>
        <w:rPr>
          <w:rFonts w:ascii="Montserrat" w:eastAsia="Montserrat Medium" w:hAnsi="Montserrat" w:cs="Montserrat Medium"/>
          <w:sz w:val="22"/>
          <w:szCs w:val="22"/>
        </w:rPr>
        <w:t>Esta Alianza</w:t>
      </w:r>
      <w:r w:rsidRPr="00736A52">
        <w:rPr>
          <w:rFonts w:ascii="Montserrat" w:eastAsia="Montserrat Medium" w:hAnsi="Montserrat" w:cs="Montserrat Medium"/>
          <w:sz w:val="22"/>
          <w:szCs w:val="22"/>
        </w:rPr>
        <w:t xml:space="preserve"> busca fortalecer el turismo en comunidades rurales, a través del trabajo colaborativo de 24 empresas sociales, integradas por un total de 270 socias y socios originarios de comunidades indígenas y campesi</w:t>
      </w:r>
      <w:r>
        <w:rPr>
          <w:rFonts w:ascii="Montserrat" w:eastAsia="Montserrat Medium" w:hAnsi="Montserrat" w:cs="Montserrat Medium"/>
          <w:sz w:val="22"/>
          <w:szCs w:val="22"/>
        </w:rPr>
        <w:t>nas en la Península de Yucatán.</w:t>
      </w:r>
    </w:p>
    <w:p w14:paraId="2842AAAF" w14:textId="5A8A6DE2" w:rsidR="0059477C" w:rsidRPr="00A67694" w:rsidRDefault="0059477C" w:rsidP="0059477C">
      <w:pPr>
        <w:ind w:right="49"/>
        <w:jc w:val="both"/>
        <w:rPr>
          <w:rFonts w:ascii="Montserrat" w:eastAsia="Montserrat Medium" w:hAnsi="Montserrat" w:cs="Montserrat Medium"/>
          <w:sz w:val="22"/>
          <w:szCs w:val="22"/>
        </w:rPr>
      </w:pPr>
      <w:r w:rsidRPr="00736A52">
        <w:rPr>
          <w:rFonts w:ascii="Montserrat" w:eastAsia="Montserrat Medium" w:hAnsi="Montserrat" w:cs="Montserrat Medium"/>
          <w:sz w:val="22"/>
          <w:szCs w:val="22"/>
        </w:rPr>
        <w:t> </w:t>
      </w:r>
    </w:p>
    <w:p w14:paraId="3CBC226A" w14:textId="5ED31FC1" w:rsidR="001E7597" w:rsidRPr="001452E8" w:rsidRDefault="00E52C99" w:rsidP="001E7597">
      <w:pPr>
        <w:ind w:right="49"/>
        <w:jc w:val="both"/>
        <w:rPr>
          <w:rFonts w:ascii="Montserrat" w:hAnsi="Montserrat"/>
          <w:sz w:val="22"/>
          <w:szCs w:val="22"/>
          <w:lang w:eastAsia="en-US"/>
        </w:rPr>
      </w:pPr>
      <w:r>
        <w:rPr>
          <w:rFonts w:ascii="Montserrat" w:hAnsi="Montserrat"/>
          <w:sz w:val="22"/>
          <w:szCs w:val="22"/>
          <w:lang w:eastAsia="en-US"/>
        </w:rPr>
        <w:t>Además, e</w:t>
      </w:r>
      <w:r w:rsidR="001E7597" w:rsidRPr="001452E8">
        <w:rPr>
          <w:rFonts w:ascii="Montserrat" w:hAnsi="Montserrat"/>
          <w:sz w:val="22"/>
          <w:szCs w:val="22"/>
          <w:lang w:eastAsia="en-US"/>
        </w:rPr>
        <w:t>l Programa para el Bienestar Integral de los Pueblos Indígenas a cargo del Instituto Nacional de los Pueblos Indígenas , específicamente, en su Acción para el Bienestar: Fortalecimiento de las Economías Indígenas y Medio Ambiente, cuenta con un Componente denominado Proyectos Comunitarios y Regionales de Turismo de Naturaleza, a través del cual se apoyan a las comunidades indígenas que presenten iniciativas que cuenten con vocación para el desarrollo de productos y servicios turísticos.</w:t>
      </w:r>
    </w:p>
    <w:p w14:paraId="1881197F" w14:textId="77777777" w:rsidR="001E7597" w:rsidRPr="00401D80" w:rsidRDefault="001E7597" w:rsidP="001E7597">
      <w:pPr>
        <w:pStyle w:val="ListParagraph"/>
        <w:ind w:right="49"/>
        <w:jc w:val="both"/>
        <w:rPr>
          <w:rFonts w:ascii="Montserrat" w:hAnsi="Montserrat"/>
          <w:sz w:val="22"/>
          <w:szCs w:val="22"/>
          <w:lang w:eastAsia="en-US"/>
        </w:rPr>
      </w:pPr>
    </w:p>
    <w:p w14:paraId="2BBBE093" w14:textId="6B55C875" w:rsidR="001E7597" w:rsidRPr="001452E8" w:rsidRDefault="001E7597" w:rsidP="001E7597">
      <w:pPr>
        <w:ind w:right="49"/>
        <w:jc w:val="both"/>
        <w:rPr>
          <w:rFonts w:ascii="Montserrat" w:hAnsi="Montserrat"/>
          <w:sz w:val="22"/>
          <w:szCs w:val="22"/>
          <w:lang w:eastAsia="en-US"/>
        </w:rPr>
      </w:pPr>
      <w:r w:rsidRPr="001452E8">
        <w:rPr>
          <w:rFonts w:ascii="Montserrat" w:hAnsi="Montserrat"/>
          <w:sz w:val="22"/>
          <w:szCs w:val="22"/>
          <w:lang w:eastAsia="en-US"/>
        </w:rPr>
        <w:t xml:space="preserve">En este sentido, todos los apoyos para Proyectos Comunitarios y Regionales de Turismo de Naturaleza, que se proporcionan en el marco del </w:t>
      </w:r>
      <w:r w:rsidR="001E786A" w:rsidRPr="001452E8">
        <w:rPr>
          <w:rFonts w:ascii="Montserrat" w:hAnsi="Montserrat"/>
          <w:sz w:val="22"/>
          <w:szCs w:val="22"/>
          <w:lang w:eastAsia="en-US"/>
        </w:rPr>
        <w:t>Programa para el Bienestar Integral de los Pueblos Indígenas</w:t>
      </w:r>
      <w:r w:rsidRPr="001452E8">
        <w:rPr>
          <w:rFonts w:ascii="Montserrat" w:hAnsi="Montserrat"/>
          <w:sz w:val="22"/>
          <w:szCs w:val="22"/>
          <w:lang w:eastAsia="en-US"/>
        </w:rPr>
        <w:t>, deben de cumplir con el criterio del enfoque comunitario, es decir, que planteen la participación de las Autoridades comunitarias reconocidas, la entrega directa de recursos a dichas comunidades, cuenten con el aval de la Asamblea y promuevan la participación y el beneficio colectivo.</w:t>
      </w:r>
    </w:p>
    <w:p w14:paraId="61A32D29" w14:textId="77777777" w:rsidR="001E7597" w:rsidRPr="00401D80" w:rsidRDefault="001E7597" w:rsidP="001E7597">
      <w:pPr>
        <w:pStyle w:val="ListParagraph"/>
        <w:ind w:right="49"/>
        <w:jc w:val="both"/>
        <w:rPr>
          <w:rFonts w:ascii="Montserrat" w:hAnsi="Montserrat"/>
          <w:sz w:val="22"/>
          <w:szCs w:val="22"/>
          <w:lang w:eastAsia="en-US"/>
        </w:rPr>
      </w:pPr>
    </w:p>
    <w:p w14:paraId="4C085BDB" w14:textId="77777777" w:rsidR="001E7597" w:rsidRPr="001452E8" w:rsidRDefault="001E7597" w:rsidP="001E7597">
      <w:pPr>
        <w:ind w:right="49"/>
        <w:jc w:val="both"/>
        <w:rPr>
          <w:rFonts w:ascii="Montserrat" w:hAnsi="Montserrat"/>
          <w:sz w:val="22"/>
          <w:szCs w:val="22"/>
          <w:lang w:val="es-MX" w:eastAsia="en-US"/>
        </w:rPr>
      </w:pPr>
      <w:r w:rsidRPr="001452E8">
        <w:rPr>
          <w:rFonts w:ascii="Montserrat" w:hAnsi="Montserrat"/>
          <w:sz w:val="22"/>
          <w:szCs w:val="22"/>
          <w:lang w:eastAsia="en-US"/>
        </w:rPr>
        <w:t xml:space="preserve">Por ejemplo, la comunidad San Isidro Paz y Progreso, ubicada en el municipio de </w:t>
      </w:r>
      <w:r w:rsidRPr="001452E8">
        <w:rPr>
          <w:rFonts w:ascii="Montserrat" w:hAnsi="Montserrat"/>
          <w:sz w:val="22"/>
          <w:szCs w:val="22"/>
          <w:lang w:val="es-MX" w:eastAsia="en-US"/>
        </w:rPr>
        <w:t xml:space="preserve">Santa María Yucuhiti, </w:t>
      </w:r>
      <w:r w:rsidRPr="001452E8">
        <w:rPr>
          <w:rFonts w:ascii="Montserrat" w:hAnsi="Montserrat"/>
          <w:sz w:val="22"/>
          <w:szCs w:val="22"/>
          <w:lang w:eastAsia="en-US"/>
        </w:rPr>
        <w:t xml:space="preserve">en el estado de Oaxaca, que tiene </w:t>
      </w:r>
      <w:r w:rsidRPr="001452E8">
        <w:rPr>
          <w:rFonts w:ascii="Montserrat" w:hAnsi="Montserrat"/>
          <w:sz w:val="22"/>
          <w:szCs w:val="22"/>
          <w:lang w:val="es-MX" w:eastAsia="en-US"/>
        </w:rPr>
        <w:t xml:space="preserve">una considerable </w:t>
      </w:r>
      <w:r w:rsidRPr="001452E8">
        <w:rPr>
          <w:rFonts w:ascii="Montserrat" w:hAnsi="Montserrat"/>
          <w:sz w:val="22"/>
          <w:szCs w:val="22"/>
          <w:lang w:val="es-MX" w:eastAsia="en-US"/>
        </w:rPr>
        <w:lastRenderedPageBreak/>
        <w:t>afluencia de turistas debido a la gran diversidad de atractivos naturales (cascadas, bosques, ríos y montañas) pero no cuenta con servicios de hospedaje y alimentación que el viajero busca; por lo que a</w:t>
      </w:r>
      <w:r w:rsidRPr="001452E8">
        <w:rPr>
          <w:rFonts w:ascii="Montserrat" w:hAnsi="Montserrat"/>
          <w:sz w:val="22"/>
          <w:szCs w:val="22"/>
          <w:lang w:eastAsia="en-US"/>
        </w:rPr>
        <w:t xml:space="preserve"> través de la Asamblea Comunitaria decide solicitar el apoyo al INPI para la ejecución del proyecto denominado “El senderismo atractivo de la naturaleza en San Isidro Paz y Progreso”, para la </w:t>
      </w:r>
      <w:r w:rsidRPr="001452E8">
        <w:rPr>
          <w:rFonts w:ascii="Montserrat" w:hAnsi="Montserrat"/>
          <w:sz w:val="22"/>
          <w:szCs w:val="22"/>
          <w:lang w:val="es-MX" w:eastAsia="en-US"/>
        </w:rPr>
        <w:t>construcción de restaurante, cabaña, módulo de acceso y tienda de artesanías, aprovechando de manera responsable los recursos naturales en beneficio de la comunidad.</w:t>
      </w:r>
    </w:p>
    <w:p w14:paraId="5AC0A1AA" w14:textId="77777777" w:rsidR="00FC5DA9" w:rsidRPr="0059477C" w:rsidRDefault="00FC5DA9" w:rsidP="0059477C">
      <w:pPr>
        <w:ind w:right="49"/>
        <w:jc w:val="both"/>
        <w:rPr>
          <w:rFonts w:ascii="Montserrat" w:eastAsia="Montserrat Medium" w:hAnsi="Montserrat" w:cs="Montserrat Medium"/>
          <w:b/>
          <w:sz w:val="22"/>
          <w:szCs w:val="22"/>
          <w:lang w:val="es-MX"/>
        </w:rPr>
      </w:pPr>
    </w:p>
    <w:p w14:paraId="44E116E4" w14:textId="112BF3C1" w:rsidR="00FC5DA9" w:rsidRDefault="00FC5DA9" w:rsidP="0059477C">
      <w:pPr>
        <w:pStyle w:val="ListParagraph"/>
        <w:numPr>
          <w:ilvl w:val="0"/>
          <w:numId w:val="2"/>
        </w:numPr>
        <w:ind w:left="0" w:right="49"/>
        <w:jc w:val="both"/>
        <w:rPr>
          <w:rFonts w:ascii="Montserrat" w:eastAsia="Montserrat Medium" w:hAnsi="Montserrat" w:cs="Montserrat Medium"/>
          <w:b/>
          <w:sz w:val="22"/>
          <w:szCs w:val="22"/>
          <w:lang w:val="es-MX"/>
        </w:rPr>
      </w:pPr>
      <w:r w:rsidRPr="00684B2B">
        <w:rPr>
          <w:rFonts w:ascii="Montserrat" w:eastAsia="Montserrat Medium" w:hAnsi="Montserrat" w:cs="Montserrat Medium"/>
          <w:b/>
          <w:sz w:val="22"/>
          <w:szCs w:val="22"/>
          <w:lang w:val="es-MX"/>
        </w:rPr>
        <w:t>¿Cuál es el papel de las agencias especiales de Naciones Unidas y de instituciones internacionales de financiamiento para asegurar que el desarrollo del turismo resp</w:t>
      </w:r>
      <w:r w:rsidR="00684B2B" w:rsidRPr="00684B2B">
        <w:rPr>
          <w:rFonts w:ascii="Montserrat" w:eastAsia="Montserrat Medium" w:hAnsi="Montserrat" w:cs="Montserrat Medium"/>
          <w:b/>
          <w:sz w:val="22"/>
          <w:szCs w:val="22"/>
          <w:lang w:val="es-MX"/>
        </w:rPr>
        <w:t>ete los derechos de los pueblos y comunidades</w:t>
      </w:r>
      <w:r w:rsidRPr="00684B2B">
        <w:rPr>
          <w:rFonts w:ascii="Montserrat" w:eastAsia="Montserrat Medium" w:hAnsi="Montserrat" w:cs="Montserrat Medium"/>
          <w:b/>
          <w:sz w:val="22"/>
          <w:szCs w:val="22"/>
          <w:lang w:val="es-MX"/>
        </w:rPr>
        <w:t xml:space="preserve"> indígenas?</w:t>
      </w:r>
      <w:r w:rsidR="00A500AA" w:rsidRPr="00684B2B">
        <w:rPr>
          <w:rFonts w:ascii="Montserrat" w:eastAsia="Montserrat Medium" w:hAnsi="Montserrat" w:cs="Montserrat Medium"/>
          <w:b/>
          <w:sz w:val="22"/>
          <w:szCs w:val="22"/>
          <w:lang w:val="es-MX"/>
        </w:rPr>
        <w:t xml:space="preserve"> L</w:t>
      </w:r>
      <w:r w:rsidRPr="00684B2B">
        <w:rPr>
          <w:rFonts w:ascii="Montserrat" w:eastAsia="Montserrat Medium" w:hAnsi="Montserrat" w:cs="Montserrat Medium"/>
          <w:b/>
          <w:sz w:val="22"/>
          <w:szCs w:val="22"/>
          <w:lang w:val="es-MX"/>
        </w:rPr>
        <w:t>a aportación de ejemplos no está limitada a la Organización Mundial del</w:t>
      </w:r>
      <w:r w:rsidR="00A500AA" w:rsidRPr="00684B2B">
        <w:rPr>
          <w:rFonts w:ascii="Montserrat" w:eastAsia="Montserrat Medium" w:hAnsi="Montserrat" w:cs="Montserrat Medium"/>
          <w:b/>
          <w:sz w:val="22"/>
          <w:szCs w:val="22"/>
          <w:lang w:val="es-MX"/>
        </w:rPr>
        <w:t xml:space="preserve"> Turismo de Naciones unidas (UNWTO por sus siglas en inglés</w:t>
      </w:r>
      <w:r w:rsidRPr="00684B2B">
        <w:rPr>
          <w:rFonts w:ascii="Montserrat" w:eastAsia="Montserrat Medium" w:hAnsi="Montserrat" w:cs="Montserrat Medium"/>
          <w:b/>
          <w:sz w:val="22"/>
          <w:szCs w:val="22"/>
          <w:lang w:val="es-MX"/>
        </w:rPr>
        <w:t xml:space="preserve">) </w:t>
      </w:r>
      <w:r w:rsidR="00A500AA" w:rsidRPr="00684B2B">
        <w:rPr>
          <w:rFonts w:ascii="Montserrat" w:eastAsia="Montserrat Medium" w:hAnsi="Montserrat" w:cs="Montserrat Medium"/>
          <w:b/>
          <w:sz w:val="22"/>
          <w:szCs w:val="22"/>
          <w:lang w:val="es-MX"/>
        </w:rPr>
        <w:t>ni al Grupo Banco Mundial.</w:t>
      </w:r>
    </w:p>
    <w:p w14:paraId="4C88E44C" w14:textId="77777777" w:rsidR="00684B2B" w:rsidRDefault="00684B2B" w:rsidP="0059477C">
      <w:pPr>
        <w:ind w:right="49"/>
        <w:jc w:val="both"/>
        <w:rPr>
          <w:rFonts w:ascii="Montserrat" w:eastAsia="Montserrat Medium" w:hAnsi="Montserrat" w:cs="Montserrat Medium"/>
          <w:b/>
          <w:sz w:val="22"/>
          <w:szCs w:val="22"/>
          <w:lang w:val="es-MX"/>
        </w:rPr>
      </w:pPr>
    </w:p>
    <w:p w14:paraId="04520B49" w14:textId="77777777" w:rsidR="0059477C" w:rsidRDefault="0059477C" w:rsidP="0059477C">
      <w:pPr>
        <w:ind w:right="49"/>
        <w:jc w:val="both"/>
        <w:rPr>
          <w:rFonts w:ascii="Montserrat" w:eastAsia="Montserrat Medium" w:hAnsi="Montserrat" w:cs="Montserrat Medium"/>
          <w:sz w:val="22"/>
          <w:szCs w:val="22"/>
          <w:lang w:val="es-MX"/>
        </w:rPr>
      </w:pPr>
      <w:r w:rsidRPr="00BC6D4A">
        <w:rPr>
          <w:rFonts w:ascii="Montserrat" w:eastAsia="Montserrat Medium" w:hAnsi="Montserrat" w:cs="Montserrat Medium"/>
          <w:sz w:val="22"/>
          <w:szCs w:val="22"/>
          <w:lang w:val="es-MX"/>
        </w:rPr>
        <w:t>La Secretaría de Turismo del Gobierno de México lleva a cabo el Proyecto Kuxatur:</w:t>
      </w:r>
      <w:r>
        <w:rPr>
          <w:rFonts w:ascii="Montserrat" w:eastAsia="Montserrat Medium" w:hAnsi="Montserrat" w:cs="Montserrat Medium"/>
          <w:sz w:val="22"/>
          <w:szCs w:val="22"/>
          <w:lang w:val="es-MX"/>
        </w:rPr>
        <w:t xml:space="preserve"> “</w:t>
      </w:r>
      <w:r w:rsidRPr="00BC6D4A">
        <w:rPr>
          <w:rFonts w:ascii="Montserrat" w:eastAsia="Montserrat Medium" w:hAnsi="Montserrat" w:cs="Montserrat Medium"/>
          <w:sz w:val="22"/>
          <w:szCs w:val="22"/>
          <w:lang w:val="es-MX"/>
        </w:rPr>
        <w:t>Integración de Criterios de Conservación de la Biodiversidad para el Sector Turístico en México con Énfasis en Ecosistemas Costeros Ricos en Bi</w:t>
      </w:r>
      <w:r>
        <w:rPr>
          <w:rFonts w:ascii="Montserrat" w:eastAsia="Montserrat Medium" w:hAnsi="Montserrat" w:cs="Montserrat Medium"/>
          <w:sz w:val="22"/>
          <w:szCs w:val="22"/>
          <w:lang w:val="es-MX"/>
        </w:rPr>
        <w:t>odiversidad”, que tiene como propósito p</w:t>
      </w:r>
      <w:r w:rsidRPr="00BC6D4A">
        <w:rPr>
          <w:rFonts w:ascii="Montserrat" w:eastAsia="Montserrat Medium" w:hAnsi="Montserrat" w:cs="Montserrat Medium"/>
          <w:sz w:val="22"/>
          <w:szCs w:val="22"/>
          <w:lang w:val="es-MX"/>
        </w:rPr>
        <w:t>romover la conservación de la biodiversidad con énfasis en los ecosistemas costeros, a través del diseño e instrumentación de políticas y modelos innovadores de turismo sostenible en México a nivel nacional y local en tre</w:t>
      </w:r>
      <w:r>
        <w:rPr>
          <w:rFonts w:ascii="Montserrat" w:eastAsia="Montserrat Medium" w:hAnsi="Montserrat" w:cs="Montserrat Medium"/>
          <w:sz w:val="22"/>
          <w:szCs w:val="22"/>
          <w:lang w:val="es-MX"/>
        </w:rPr>
        <w:t>s sitios de demostración, con l</w:t>
      </w:r>
      <w:r w:rsidRPr="00BC6D4A">
        <w:rPr>
          <w:rFonts w:ascii="Montserrat" w:eastAsia="Montserrat Medium" w:hAnsi="Montserrat" w:cs="Montserrat Medium"/>
          <w:sz w:val="22"/>
          <w:szCs w:val="22"/>
          <w:lang w:val="es-MX"/>
        </w:rPr>
        <w:t xml:space="preserve">a visión </w:t>
      </w:r>
      <w:r>
        <w:rPr>
          <w:rFonts w:ascii="Montserrat" w:eastAsia="Montserrat Medium" w:hAnsi="Montserrat" w:cs="Montserrat Medium"/>
          <w:sz w:val="22"/>
          <w:szCs w:val="22"/>
          <w:lang w:val="es-MX"/>
        </w:rPr>
        <w:t>de</w:t>
      </w:r>
      <w:r w:rsidRPr="00BC6D4A">
        <w:rPr>
          <w:rFonts w:ascii="Montserrat" w:eastAsia="Montserrat Medium" w:hAnsi="Montserrat" w:cs="Montserrat Medium"/>
          <w:sz w:val="22"/>
          <w:szCs w:val="22"/>
          <w:lang w:val="es-MX"/>
        </w:rPr>
        <w:t xml:space="preserve"> posicionar a México como un país líder en turismo sostenible y amigable con la biodiversidad.</w:t>
      </w:r>
    </w:p>
    <w:p w14:paraId="5A87AF48" w14:textId="77777777" w:rsidR="0059477C" w:rsidRDefault="0059477C" w:rsidP="0059477C">
      <w:pPr>
        <w:ind w:right="49"/>
        <w:jc w:val="both"/>
        <w:rPr>
          <w:rFonts w:ascii="Montserrat" w:eastAsia="Montserrat Medium" w:hAnsi="Montserrat" w:cs="Montserrat Medium"/>
          <w:sz w:val="22"/>
          <w:szCs w:val="22"/>
          <w:lang w:val="es-MX"/>
        </w:rPr>
      </w:pPr>
    </w:p>
    <w:p w14:paraId="225C4D1A" w14:textId="77777777" w:rsidR="0059477C" w:rsidRDefault="0059477C" w:rsidP="0059477C">
      <w:pPr>
        <w:ind w:right="49"/>
        <w:jc w:val="both"/>
        <w:rPr>
          <w:rFonts w:ascii="Montserrat" w:eastAsia="Montserrat Medium" w:hAnsi="Montserrat" w:cs="Montserrat Medium"/>
          <w:sz w:val="22"/>
          <w:szCs w:val="22"/>
          <w:lang w:val="es-MX"/>
        </w:rPr>
      </w:pPr>
      <w:r w:rsidRPr="004365DB">
        <w:rPr>
          <w:rFonts w:ascii="Montserrat" w:eastAsia="Montserrat Medium" w:hAnsi="Montserrat" w:cs="Montserrat Medium"/>
          <w:sz w:val="22"/>
          <w:szCs w:val="22"/>
          <w:lang w:val="es-MX"/>
        </w:rPr>
        <w:t>El proyecto es financiado por el Fondo para el Medio Ambiente Mundial (GEF, por sus siglas en inglés)</w:t>
      </w:r>
      <w:r>
        <w:rPr>
          <w:rFonts w:ascii="Montserrat" w:eastAsia="Montserrat Medium" w:hAnsi="Montserrat" w:cs="Montserrat Medium"/>
          <w:sz w:val="22"/>
          <w:szCs w:val="22"/>
          <w:lang w:val="es-MX"/>
        </w:rPr>
        <w:t>, a ejecutarse durante</w:t>
      </w:r>
      <w:r w:rsidRPr="004365DB">
        <w:rPr>
          <w:rFonts w:ascii="Montserrat" w:eastAsia="Montserrat Medium" w:hAnsi="Montserrat" w:cs="Montserrat Medium"/>
          <w:sz w:val="22"/>
          <w:szCs w:val="22"/>
          <w:lang w:val="es-MX"/>
        </w:rPr>
        <w:t xml:space="preserve"> 6 años</w:t>
      </w:r>
      <w:r>
        <w:rPr>
          <w:rFonts w:ascii="Montserrat" w:eastAsia="Montserrat Medium" w:hAnsi="Montserrat" w:cs="Montserrat Medium"/>
          <w:sz w:val="22"/>
          <w:szCs w:val="22"/>
          <w:lang w:val="es-MX"/>
        </w:rPr>
        <w:t xml:space="preserve"> (octubre de 2020 a octubre de 2026), se implementa en coordinación con el Programa de las Naciones Unidas para el Desarrollo (PNUD) y es ejecutado por tres organizaciones de la sociedad civil en los sitios demostrativos:</w:t>
      </w:r>
    </w:p>
    <w:p w14:paraId="4A06A028" w14:textId="77777777" w:rsidR="0059477C" w:rsidRPr="006344B2" w:rsidRDefault="0059477C" w:rsidP="006344B2">
      <w:pPr>
        <w:pStyle w:val="ListParagraph"/>
        <w:numPr>
          <w:ilvl w:val="0"/>
          <w:numId w:val="9"/>
        </w:numPr>
        <w:ind w:right="49"/>
        <w:jc w:val="both"/>
        <w:rPr>
          <w:rFonts w:ascii="Montserrat" w:eastAsia="Montserrat Medium" w:hAnsi="Montserrat" w:cs="Montserrat Medium"/>
          <w:sz w:val="22"/>
          <w:szCs w:val="22"/>
          <w:lang w:val="es-MX"/>
        </w:rPr>
      </w:pPr>
      <w:r w:rsidRPr="006344B2">
        <w:rPr>
          <w:rFonts w:ascii="Montserrat" w:eastAsia="Montserrat Medium" w:hAnsi="Montserrat" w:cs="Montserrat Medium"/>
          <w:sz w:val="22"/>
          <w:szCs w:val="22"/>
          <w:lang w:val="es-MX"/>
        </w:rPr>
        <w:t>Maya Ka’an, en el Estado de Quintana Roo: Amigos de Sian Ka’an.</w:t>
      </w:r>
    </w:p>
    <w:p w14:paraId="7B3B03D5" w14:textId="77777777" w:rsidR="0059477C" w:rsidRPr="006344B2" w:rsidRDefault="0059477C" w:rsidP="006344B2">
      <w:pPr>
        <w:pStyle w:val="ListParagraph"/>
        <w:numPr>
          <w:ilvl w:val="0"/>
          <w:numId w:val="9"/>
        </w:numPr>
        <w:ind w:right="49"/>
        <w:jc w:val="both"/>
        <w:rPr>
          <w:rFonts w:ascii="Montserrat" w:eastAsia="Montserrat Medium" w:hAnsi="Montserrat" w:cs="Montserrat Medium"/>
          <w:sz w:val="22"/>
          <w:szCs w:val="22"/>
          <w:lang w:val="es-MX"/>
        </w:rPr>
      </w:pPr>
      <w:r w:rsidRPr="006344B2">
        <w:rPr>
          <w:rFonts w:ascii="Montserrat" w:eastAsia="Montserrat Medium" w:hAnsi="Montserrat" w:cs="Montserrat Medium"/>
          <w:sz w:val="22"/>
          <w:szCs w:val="22"/>
          <w:lang w:val="es-MX"/>
        </w:rPr>
        <w:t>Sierra la Laguna - Los Cabos - La Paz, en el Estado de Baja California Sur: Conservación del Territorio Insular A.C (ISLA).</w:t>
      </w:r>
    </w:p>
    <w:p w14:paraId="220EF266" w14:textId="77777777" w:rsidR="0059477C" w:rsidRPr="006344B2" w:rsidRDefault="0059477C" w:rsidP="006344B2">
      <w:pPr>
        <w:pStyle w:val="ListParagraph"/>
        <w:numPr>
          <w:ilvl w:val="0"/>
          <w:numId w:val="9"/>
        </w:numPr>
        <w:ind w:right="49"/>
        <w:jc w:val="both"/>
        <w:rPr>
          <w:rFonts w:ascii="Montserrat" w:eastAsia="Montserrat Medium" w:hAnsi="Montserrat" w:cs="Montserrat Medium"/>
          <w:sz w:val="22"/>
          <w:szCs w:val="22"/>
          <w:lang w:val="es-MX"/>
        </w:rPr>
      </w:pPr>
      <w:r w:rsidRPr="006344B2">
        <w:rPr>
          <w:rFonts w:ascii="Montserrat" w:eastAsia="Montserrat Medium" w:hAnsi="Montserrat" w:cs="Montserrat Medium"/>
          <w:sz w:val="22"/>
          <w:szCs w:val="22"/>
          <w:lang w:val="es-MX"/>
        </w:rPr>
        <w:t>Corredor Huatulco - Chacahua, en el Estado de Oaxaca: Fondo Mundial para la Naturaleza (WWF por sus siglas en inglés).</w:t>
      </w:r>
    </w:p>
    <w:p w14:paraId="3275FBD0" w14:textId="77777777" w:rsidR="0059477C" w:rsidRPr="00736A52" w:rsidRDefault="0059477C" w:rsidP="0059477C">
      <w:pPr>
        <w:ind w:right="49"/>
        <w:jc w:val="both"/>
        <w:rPr>
          <w:rFonts w:ascii="Montserrat" w:eastAsia="Montserrat Medium" w:hAnsi="Montserrat" w:cs="Montserrat Medium"/>
          <w:sz w:val="22"/>
          <w:szCs w:val="22"/>
          <w:lang w:val="es-MX"/>
        </w:rPr>
      </w:pPr>
    </w:p>
    <w:p w14:paraId="734A1C59" w14:textId="77777777" w:rsidR="0059477C" w:rsidRDefault="0059477C" w:rsidP="0059477C">
      <w:pPr>
        <w:ind w:right="49"/>
        <w:jc w:val="both"/>
        <w:rPr>
          <w:rFonts w:ascii="Montserrat" w:eastAsia="Montserrat Medium" w:hAnsi="Montserrat" w:cs="Montserrat Medium"/>
          <w:sz w:val="22"/>
          <w:szCs w:val="22"/>
          <w:lang w:val="es-MX"/>
        </w:rPr>
      </w:pPr>
      <w:r>
        <w:rPr>
          <w:rFonts w:ascii="Montserrat" w:eastAsia="Montserrat Medium" w:hAnsi="Montserrat" w:cs="Montserrat Medium"/>
          <w:sz w:val="22"/>
          <w:szCs w:val="22"/>
          <w:lang w:val="es-MX"/>
        </w:rPr>
        <w:t>En el Documento de Proyecto se establece que l</w:t>
      </w:r>
      <w:r w:rsidRPr="00A414D4">
        <w:rPr>
          <w:rFonts w:ascii="Montserrat" w:eastAsia="Montserrat Medium" w:hAnsi="Montserrat" w:cs="Montserrat Medium"/>
          <w:sz w:val="22"/>
          <w:szCs w:val="22"/>
          <w:lang w:val="es-MX"/>
        </w:rPr>
        <w:t>as decisiones con respecto a las actividades que involucran a los pueblos</w:t>
      </w:r>
      <w:r>
        <w:rPr>
          <w:rFonts w:ascii="Montserrat" w:eastAsia="Montserrat Medium" w:hAnsi="Montserrat" w:cs="Montserrat Medium"/>
          <w:sz w:val="22"/>
          <w:szCs w:val="22"/>
          <w:lang w:val="es-MX"/>
        </w:rPr>
        <w:t xml:space="preserve">  </w:t>
      </w:r>
      <w:r w:rsidRPr="00A414D4">
        <w:rPr>
          <w:rFonts w:ascii="Montserrat" w:eastAsia="Montserrat Medium" w:hAnsi="Montserrat" w:cs="Montserrat Medium"/>
          <w:sz w:val="22"/>
          <w:szCs w:val="22"/>
          <w:lang w:val="es-MX"/>
        </w:rPr>
        <w:t>indígenas y sus territorios se tomarán de conformidad con el Convenio 169 de la OIT, del</w:t>
      </w:r>
      <w:r>
        <w:rPr>
          <w:rFonts w:ascii="Montserrat" w:eastAsia="Montserrat Medium" w:hAnsi="Montserrat" w:cs="Montserrat Medium"/>
          <w:sz w:val="22"/>
          <w:szCs w:val="22"/>
          <w:lang w:val="es-MX"/>
        </w:rPr>
        <w:t xml:space="preserve"> </w:t>
      </w:r>
      <w:r w:rsidRPr="00A414D4">
        <w:rPr>
          <w:rFonts w:ascii="Montserrat" w:eastAsia="Montserrat Medium" w:hAnsi="Montserrat" w:cs="Montserrat Medium"/>
          <w:sz w:val="22"/>
          <w:szCs w:val="22"/>
          <w:lang w:val="es-MX"/>
        </w:rPr>
        <w:t>cual México es parte firmante, realizando consultas previas en todos los casos</w:t>
      </w:r>
      <w:r>
        <w:rPr>
          <w:rFonts w:ascii="Montserrat" w:eastAsia="Montserrat Medium" w:hAnsi="Montserrat" w:cs="Montserrat Medium"/>
          <w:sz w:val="22"/>
          <w:szCs w:val="22"/>
          <w:lang w:val="es-MX"/>
        </w:rPr>
        <w:t xml:space="preserve">. </w:t>
      </w:r>
    </w:p>
    <w:p w14:paraId="7D2E6E9A" w14:textId="77777777" w:rsidR="0059477C" w:rsidRDefault="0059477C" w:rsidP="0059477C">
      <w:pPr>
        <w:ind w:right="49"/>
        <w:jc w:val="both"/>
        <w:rPr>
          <w:rFonts w:ascii="Montserrat" w:eastAsia="Montserrat Medium" w:hAnsi="Montserrat" w:cs="Montserrat Medium"/>
          <w:sz w:val="22"/>
          <w:szCs w:val="22"/>
          <w:lang w:val="es-MX"/>
        </w:rPr>
      </w:pPr>
    </w:p>
    <w:p w14:paraId="7955F5EA" w14:textId="77777777" w:rsidR="0059477C" w:rsidRPr="00736A52" w:rsidRDefault="0059477C" w:rsidP="0059477C">
      <w:pPr>
        <w:ind w:right="49"/>
        <w:jc w:val="both"/>
        <w:rPr>
          <w:rFonts w:ascii="Montserrat" w:eastAsia="Montserrat Medium" w:hAnsi="Montserrat" w:cs="Montserrat Medium"/>
          <w:sz w:val="22"/>
          <w:szCs w:val="22"/>
          <w:lang w:val="es-MX"/>
        </w:rPr>
      </w:pPr>
      <w:r w:rsidRPr="00736A52">
        <w:rPr>
          <w:rFonts w:ascii="Montserrat" w:eastAsia="Montserrat Medium" w:hAnsi="Montserrat" w:cs="Montserrat Medium"/>
          <w:sz w:val="22"/>
          <w:szCs w:val="22"/>
          <w:lang w:val="es-MX"/>
        </w:rPr>
        <w:t>La estrategia del proyecto incluye actividades para promover y mejorar las prácticas turísticas comunitarias sin afectar el medio ambiente y sin alterar su identidad cultural.</w:t>
      </w:r>
    </w:p>
    <w:p w14:paraId="71C80877" w14:textId="77777777" w:rsidR="0059477C" w:rsidRDefault="0059477C" w:rsidP="0059477C">
      <w:pPr>
        <w:ind w:right="49"/>
        <w:jc w:val="both"/>
        <w:rPr>
          <w:rFonts w:ascii="Montserrat" w:eastAsia="Montserrat Medium" w:hAnsi="Montserrat" w:cs="Montserrat Medium"/>
          <w:sz w:val="22"/>
          <w:szCs w:val="22"/>
          <w:lang w:val="es-MX"/>
        </w:rPr>
      </w:pPr>
    </w:p>
    <w:p w14:paraId="21F9C42E" w14:textId="77777777" w:rsidR="0059477C" w:rsidRDefault="0059477C" w:rsidP="0059477C">
      <w:pPr>
        <w:ind w:right="49"/>
        <w:jc w:val="both"/>
        <w:rPr>
          <w:rFonts w:ascii="Montserrat" w:eastAsia="Montserrat Medium" w:hAnsi="Montserrat" w:cs="Montserrat Medium"/>
          <w:sz w:val="22"/>
          <w:szCs w:val="22"/>
          <w:lang w:val="es-MX"/>
        </w:rPr>
      </w:pPr>
      <w:r>
        <w:rPr>
          <w:rFonts w:ascii="Montserrat" w:eastAsia="Montserrat Medium" w:hAnsi="Montserrat" w:cs="Montserrat Medium"/>
          <w:sz w:val="22"/>
          <w:szCs w:val="22"/>
          <w:lang w:val="es-MX"/>
        </w:rPr>
        <w:lastRenderedPageBreak/>
        <w:t xml:space="preserve">Cabe mencionar que, la </w:t>
      </w:r>
      <w:r w:rsidRPr="00736A52">
        <w:rPr>
          <w:rFonts w:ascii="Montserrat" w:eastAsia="Montserrat Medium" w:hAnsi="Montserrat" w:cs="Montserrat Medium"/>
          <w:sz w:val="22"/>
          <w:szCs w:val="22"/>
          <w:lang w:val="es-MX"/>
        </w:rPr>
        <w:t xml:space="preserve">mayoría de los grupos que desarrollan proyectos ecoturísticos en Oaxaca </w:t>
      </w:r>
      <w:r>
        <w:rPr>
          <w:rFonts w:ascii="Montserrat" w:eastAsia="Montserrat Medium" w:hAnsi="Montserrat" w:cs="Montserrat Medium"/>
          <w:sz w:val="22"/>
          <w:szCs w:val="22"/>
          <w:lang w:val="es-MX"/>
        </w:rPr>
        <w:t>y Quintana Roo</w:t>
      </w:r>
      <w:r w:rsidRPr="00736A52">
        <w:rPr>
          <w:rFonts w:ascii="Montserrat" w:eastAsia="Montserrat Medium" w:hAnsi="Montserrat" w:cs="Montserrat Medium"/>
          <w:sz w:val="22"/>
          <w:szCs w:val="22"/>
          <w:lang w:val="es-MX"/>
        </w:rPr>
        <w:t xml:space="preserve"> están integrados por pueblos indígenas,</w:t>
      </w:r>
      <w:r>
        <w:rPr>
          <w:rFonts w:ascii="Montserrat" w:eastAsia="Montserrat Medium" w:hAnsi="Montserrat" w:cs="Montserrat Medium"/>
          <w:sz w:val="22"/>
          <w:szCs w:val="22"/>
          <w:lang w:val="es-MX"/>
        </w:rPr>
        <w:t xml:space="preserve"> asimismo, </w:t>
      </w:r>
      <w:r w:rsidRPr="00736A52">
        <w:rPr>
          <w:rFonts w:ascii="Montserrat" w:eastAsia="Montserrat Medium" w:hAnsi="Montserrat" w:cs="Montserrat Medium"/>
          <w:sz w:val="22"/>
          <w:szCs w:val="22"/>
          <w:lang w:val="es-MX"/>
        </w:rPr>
        <w:t>las intervenciones del proyecto tendrán beneficios directos para los grupos, sus familias y comunidades, es por ello que se desarrollara un Plan de Pueblos Indígenas de particip</w:t>
      </w:r>
      <w:r>
        <w:rPr>
          <w:rFonts w:ascii="Montserrat" w:eastAsia="Montserrat Medium" w:hAnsi="Montserrat" w:cs="Montserrat Medium"/>
          <w:sz w:val="22"/>
          <w:szCs w:val="22"/>
          <w:lang w:val="es-MX"/>
        </w:rPr>
        <w:t xml:space="preserve">ación de las partes interesadas, en el que </w:t>
      </w:r>
      <w:r w:rsidRPr="00736A52">
        <w:rPr>
          <w:rFonts w:ascii="Montserrat" w:eastAsia="Montserrat Medium" w:hAnsi="Montserrat" w:cs="Montserrat Medium"/>
          <w:sz w:val="22"/>
          <w:szCs w:val="22"/>
          <w:lang w:val="es-MX"/>
        </w:rPr>
        <w:t>se espera que los representantes locales de las comunidades indígenas y/o tradicionales participen plenamente a través de los consejos</w:t>
      </w:r>
      <w:r w:rsidRPr="00736A52">
        <w:rPr>
          <w:rFonts w:ascii="Montserrat" w:eastAsia="Montserrat Medium" w:hAnsi="Montserrat" w:cs="Montserrat Medium"/>
          <w:b/>
          <w:sz w:val="22"/>
          <w:szCs w:val="22"/>
          <w:lang w:val="es-MX"/>
        </w:rPr>
        <w:t xml:space="preserve"> </w:t>
      </w:r>
      <w:r w:rsidRPr="00A414D4">
        <w:rPr>
          <w:rFonts w:ascii="Montserrat" w:eastAsia="Montserrat Medium" w:hAnsi="Montserrat" w:cs="Montserrat Medium"/>
          <w:sz w:val="22"/>
          <w:szCs w:val="22"/>
          <w:lang w:val="es-MX"/>
        </w:rPr>
        <w:t>de proyectos locales descritos en los acuerdos de implementación.</w:t>
      </w:r>
    </w:p>
    <w:p w14:paraId="05E7D16F" w14:textId="77777777" w:rsidR="0059477C" w:rsidRPr="00736A52" w:rsidRDefault="0059477C" w:rsidP="0059477C">
      <w:pPr>
        <w:ind w:right="49"/>
        <w:jc w:val="both"/>
        <w:rPr>
          <w:rFonts w:ascii="Montserrat" w:eastAsia="Montserrat Medium" w:hAnsi="Montserrat" w:cs="Montserrat Medium"/>
          <w:sz w:val="22"/>
          <w:szCs w:val="22"/>
          <w:lang w:val="es-MX"/>
        </w:rPr>
      </w:pPr>
    </w:p>
    <w:p w14:paraId="295A560F" w14:textId="77777777" w:rsidR="0059477C" w:rsidRPr="00736A52" w:rsidRDefault="0059477C" w:rsidP="0059477C">
      <w:pPr>
        <w:ind w:right="49"/>
        <w:jc w:val="both"/>
        <w:rPr>
          <w:rFonts w:ascii="Montserrat" w:eastAsia="Montserrat Medium" w:hAnsi="Montserrat" w:cs="Montserrat Medium"/>
          <w:sz w:val="22"/>
          <w:szCs w:val="22"/>
          <w:lang w:val="es-MX"/>
        </w:rPr>
      </w:pPr>
      <w:r>
        <w:rPr>
          <w:rFonts w:ascii="Montserrat" w:eastAsia="Montserrat Medium" w:hAnsi="Montserrat" w:cs="Montserrat Medium"/>
          <w:sz w:val="22"/>
          <w:szCs w:val="22"/>
          <w:lang w:val="es-MX"/>
        </w:rPr>
        <w:t xml:space="preserve">Además, se </w:t>
      </w:r>
      <w:r w:rsidRPr="00736A52">
        <w:rPr>
          <w:rFonts w:ascii="Montserrat" w:eastAsia="Montserrat Medium" w:hAnsi="Montserrat" w:cs="Montserrat Medium"/>
          <w:sz w:val="22"/>
          <w:szCs w:val="22"/>
          <w:lang w:val="es-MX"/>
        </w:rPr>
        <w:t>prevé la participación de los pueblos indígenas como socios y beneficiarios del desarrollo de capacidades, planes de negocios y otras actividades relacionadas con los modelos demostrativos Representantes de las</w:t>
      </w:r>
      <w:r>
        <w:rPr>
          <w:rFonts w:ascii="Montserrat" w:eastAsia="Montserrat Medium" w:hAnsi="Montserrat" w:cs="Montserrat Medium"/>
          <w:sz w:val="22"/>
          <w:szCs w:val="22"/>
          <w:lang w:val="es-MX"/>
        </w:rPr>
        <w:t xml:space="preserve"> </w:t>
      </w:r>
      <w:r w:rsidRPr="00736A52">
        <w:rPr>
          <w:rFonts w:ascii="Montserrat" w:eastAsia="Montserrat Medium" w:hAnsi="Montserrat" w:cs="Montserrat Medium"/>
          <w:sz w:val="22"/>
          <w:szCs w:val="22"/>
          <w:lang w:val="es-MX"/>
        </w:rPr>
        <w:t>comunidades indígenas</w:t>
      </w:r>
      <w:r>
        <w:rPr>
          <w:rFonts w:ascii="Montserrat" w:eastAsia="Montserrat Medium" w:hAnsi="Montserrat" w:cs="Montserrat Medium"/>
          <w:sz w:val="22"/>
          <w:szCs w:val="22"/>
          <w:lang w:val="es-MX"/>
        </w:rPr>
        <w:t>,</w:t>
      </w:r>
      <w:r w:rsidRPr="00736A52">
        <w:rPr>
          <w:rFonts w:ascii="Montserrat" w:eastAsia="Montserrat Medium" w:hAnsi="Montserrat" w:cs="Montserrat Medium"/>
          <w:sz w:val="22"/>
          <w:szCs w:val="22"/>
          <w:lang w:val="es-MX"/>
        </w:rPr>
        <w:t xml:space="preserve"> mayas y zapotecas de Quintana Roo y Oaxaca</w:t>
      </w:r>
      <w:r>
        <w:rPr>
          <w:rFonts w:ascii="Montserrat" w:eastAsia="Montserrat Medium" w:hAnsi="Montserrat" w:cs="Montserrat Medium"/>
          <w:sz w:val="22"/>
          <w:szCs w:val="22"/>
          <w:lang w:val="es-MX"/>
        </w:rPr>
        <w:t xml:space="preserve">, respectivamente, así como </w:t>
      </w:r>
      <w:r w:rsidRPr="00736A52">
        <w:rPr>
          <w:rFonts w:ascii="Montserrat" w:eastAsia="Montserrat Medium" w:hAnsi="Montserrat" w:cs="Montserrat Medium"/>
          <w:sz w:val="22"/>
          <w:szCs w:val="22"/>
          <w:lang w:val="es-MX"/>
        </w:rPr>
        <w:t>participaron en la planeación del proyecto</w:t>
      </w:r>
      <w:r>
        <w:rPr>
          <w:rFonts w:ascii="Montserrat" w:eastAsia="Montserrat Medium" w:hAnsi="Montserrat" w:cs="Montserrat Medium"/>
          <w:sz w:val="22"/>
          <w:szCs w:val="22"/>
          <w:lang w:val="es-MX"/>
        </w:rPr>
        <w:t>,</w:t>
      </w:r>
      <w:r w:rsidRPr="00736A52">
        <w:rPr>
          <w:rFonts w:ascii="Montserrat" w:eastAsia="Montserrat Medium" w:hAnsi="Montserrat" w:cs="Montserrat Medium"/>
          <w:sz w:val="22"/>
          <w:szCs w:val="22"/>
          <w:lang w:val="es-MX"/>
        </w:rPr>
        <w:t xml:space="preserve"> continuarán participando en la implementación, monitoreo y evaluación, especialmente a través de los consejos consultivos locales.</w:t>
      </w:r>
    </w:p>
    <w:p w14:paraId="450582AE" w14:textId="77777777" w:rsidR="00A500AA" w:rsidRPr="0059477C" w:rsidRDefault="00A500AA" w:rsidP="0059477C">
      <w:pPr>
        <w:ind w:right="49"/>
        <w:jc w:val="both"/>
        <w:rPr>
          <w:rFonts w:ascii="Montserrat" w:eastAsia="Montserrat Medium" w:hAnsi="Montserrat" w:cs="Montserrat Medium"/>
          <w:b/>
          <w:sz w:val="22"/>
          <w:szCs w:val="22"/>
          <w:lang w:val="es-MX"/>
        </w:rPr>
      </w:pPr>
    </w:p>
    <w:p w14:paraId="551C9824" w14:textId="6F06D87C" w:rsidR="00A500AA" w:rsidRDefault="00A500AA" w:rsidP="0059477C">
      <w:pPr>
        <w:pStyle w:val="ListParagraph"/>
        <w:numPr>
          <w:ilvl w:val="0"/>
          <w:numId w:val="2"/>
        </w:numPr>
        <w:ind w:left="0" w:right="49"/>
        <w:jc w:val="both"/>
        <w:rPr>
          <w:rFonts w:ascii="Montserrat" w:eastAsia="Montserrat Medium" w:hAnsi="Montserrat" w:cs="Montserrat Medium"/>
          <w:b/>
          <w:sz w:val="22"/>
          <w:szCs w:val="22"/>
          <w:lang w:val="es-MX"/>
        </w:rPr>
      </w:pPr>
      <w:r w:rsidRPr="00684B2B">
        <w:rPr>
          <w:rFonts w:ascii="Montserrat" w:eastAsia="Montserrat Medium" w:hAnsi="Montserrat" w:cs="Montserrat Medium"/>
          <w:b/>
          <w:sz w:val="22"/>
          <w:szCs w:val="22"/>
          <w:lang w:val="es-MX"/>
        </w:rPr>
        <w:t>Por favor describ</w:t>
      </w:r>
      <w:r w:rsidR="00312CB1" w:rsidRPr="00684B2B">
        <w:rPr>
          <w:rFonts w:ascii="Montserrat" w:eastAsia="Montserrat Medium" w:hAnsi="Montserrat" w:cs="Montserrat Medium"/>
          <w:b/>
          <w:sz w:val="22"/>
          <w:szCs w:val="22"/>
          <w:lang w:val="es-MX"/>
        </w:rPr>
        <w:t>a cualquier medida tomada por el</w:t>
      </w:r>
      <w:r w:rsidRPr="00684B2B">
        <w:rPr>
          <w:rFonts w:ascii="Montserrat" w:eastAsia="Montserrat Medium" w:hAnsi="Montserrat" w:cs="Montserrat Medium"/>
          <w:b/>
          <w:sz w:val="22"/>
          <w:szCs w:val="22"/>
          <w:lang w:val="es-MX"/>
        </w:rPr>
        <w:t xml:space="preserve"> </w:t>
      </w:r>
      <w:r w:rsidR="00312CB1" w:rsidRPr="00684B2B">
        <w:rPr>
          <w:rFonts w:ascii="Montserrat" w:eastAsia="Montserrat Medium" w:hAnsi="Montserrat" w:cs="Montserrat Medium"/>
          <w:b/>
          <w:sz w:val="22"/>
          <w:szCs w:val="22"/>
          <w:lang w:val="es-MX"/>
        </w:rPr>
        <w:t>Estado</w:t>
      </w:r>
      <w:r w:rsidRPr="00684B2B">
        <w:rPr>
          <w:rFonts w:ascii="Montserrat" w:eastAsia="Montserrat Medium" w:hAnsi="Montserrat" w:cs="Montserrat Medium"/>
          <w:b/>
          <w:sz w:val="22"/>
          <w:szCs w:val="22"/>
          <w:lang w:val="es-MX"/>
        </w:rPr>
        <w:t xml:space="preserve"> para adoptar legislación o cualquier otra medida para asegurar la protecció</w:t>
      </w:r>
      <w:r w:rsidR="00684B2B" w:rsidRPr="00684B2B">
        <w:rPr>
          <w:rFonts w:ascii="Montserrat" w:eastAsia="Montserrat Medium" w:hAnsi="Montserrat" w:cs="Montserrat Medium"/>
          <w:b/>
          <w:sz w:val="22"/>
          <w:szCs w:val="22"/>
          <w:lang w:val="es-MX"/>
        </w:rPr>
        <w:t>n a los derechos de los pueblos y comunidades</w:t>
      </w:r>
      <w:r w:rsidRPr="00684B2B">
        <w:rPr>
          <w:rFonts w:ascii="Montserrat" w:eastAsia="Montserrat Medium" w:hAnsi="Montserrat" w:cs="Montserrat Medium"/>
          <w:b/>
          <w:sz w:val="22"/>
          <w:szCs w:val="22"/>
          <w:lang w:val="es-MX"/>
        </w:rPr>
        <w:t xml:space="preserve"> indígenas en la regulación de la industria del turismo, incluyendo derechos de igualdad, cultura, tierra, territorios y recursos; participación en la toma de decisiones y una significativa consulta/consentimiento</w:t>
      </w:r>
      <w:r w:rsidR="00312CB1" w:rsidRPr="00684B2B">
        <w:rPr>
          <w:rFonts w:ascii="Montserrat" w:eastAsia="Montserrat Medium" w:hAnsi="Montserrat" w:cs="Montserrat Medium"/>
          <w:b/>
          <w:sz w:val="22"/>
          <w:szCs w:val="22"/>
          <w:lang w:val="es-MX"/>
        </w:rPr>
        <w:t>; propiedad intelectual; y derechos de trabajo.</w:t>
      </w:r>
    </w:p>
    <w:p w14:paraId="141ADC92" w14:textId="77777777" w:rsidR="00684B2B" w:rsidRDefault="00684B2B" w:rsidP="0059477C">
      <w:pPr>
        <w:ind w:right="49"/>
        <w:jc w:val="both"/>
        <w:rPr>
          <w:rFonts w:ascii="Montserrat" w:eastAsia="Montserrat Medium" w:hAnsi="Montserrat" w:cs="Montserrat Medium"/>
          <w:b/>
          <w:sz w:val="22"/>
          <w:szCs w:val="22"/>
          <w:lang w:val="es-MX"/>
        </w:rPr>
      </w:pPr>
    </w:p>
    <w:p w14:paraId="677B8395" w14:textId="79A6C7D8" w:rsidR="00A67694" w:rsidRPr="00A67694" w:rsidRDefault="00A67694" w:rsidP="00A67694">
      <w:pPr>
        <w:spacing w:after="240"/>
        <w:jc w:val="both"/>
        <w:rPr>
          <w:rFonts w:ascii="Montserrat" w:hAnsi="Montserrat"/>
          <w:sz w:val="22"/>
          <w:szCs w:val="22"/>
          <w:lang w:val="es-MX"/>
        </w:rPr>
      </w:pPr>
      <w:r w:rsidRPr="00A67694">
        <w:rPr>
          <w:rFonts w:ascii="Montserrat" w:hAnsi="Montserrat"/>
          <w:sz w:val="22"/>
          <w:szCs w:val="22"/>
          <w:lang w:val="es-MX"/>
        </w:rPr>
        <w:t>El INPI, en su carácter de autoridad del Poder Ejecutivo Federal en los asuntos relacionados con los pueblos y comunidades indígenas y afromexicanas, ha promovido distintas acciones tanto de carácter interinstitucional, así como en coordinación y diálogo con los pueblos y comunidades indígenas y afromexicanas, con el objetivo de garantizar el ejercicio pleno de sus derechos.</w:t>
      </w:r>
    </w:p>
    <w:p w14:paraId="0873D42F" w14:textId="77777777" w:rsidR="00A67694" w:rsidRPr="00A67694" w:rsidRDefault="00A67694" w:rsidP="00A67694">
      <w:pPr>
        <w:spacing w:after="200"/>
        <w:jc w:val="both"/>
        <w:rPr>
          <w:rFonts w:ascii="Montserrat" w:hAnsi="Montserrat" w:cs="Arial"/>
          <w:sz w:val="22"/>
          <w:szCs w:val="22"/>
        </w:rPr>
      </w:pPr>
      <w:r w:rsidRPr="00A67694">
        <w:rPr>
          <w:rFonts w:ascii="Montserrat" w:hAnsi="Montserrat" w:cs="Arial"/>
          <w:bCs/>
          <w:sz w:val="22"/>
          <w:szCs w:val="22"/>
        </w:rPr>
        <w:t>E</w:t>
      </w:r>
      <w:r w:rsidRPr="00A67694">
        <w:rPr>
          <w:rFonts w:ascii="Montserrat" w:hAnsi="Montserrat" w:cs="Arial"/>
          <w:sz w:val="22"/>
          <w:szCs w:val="22"/>
        </w:rPr>
        <w:t xml:space="preserve">l derecho a la consulta indígena constituye un deber irrenunciable para el Estado Mexicano, el cual garantiza el ejercicio de otros derechos de los pueblos indígenas, tales como: </w:t>
      </w:r>
      <w:r w:rsidRPr="00A67694">
        <w:rPr>
          <w:rFonts w:ascii="Montserrat" w:hAnsi="Montserrat"/>
          <w:sz w:val="22"/>
          <w:szCs w:val="22"/>
        </w:rPr>
        <w:t>derecho a la libre determinación y autonomía; derecho a la tierra, territorio y a sus recursos naturales; derecho al reconocimiento y validez de sus sistemas normativos indígenas; derecho a la cultura y a la educación; derecho de participación y consulta en todos los ámbitos y niveles; derecho al desarrollo; derecho al efectivo acceso a la jurisdicción del Estado</w:t>
      </w:r>
      <w:r w:rsidRPr="00A67694">
        <w:rPr>
          <w:rFonts w:ascii="Montserrat" w:hAnsi="Montserrat" w:cs="Arial"/>
          <w:sz w:val="22"/>
          <w:szCs w:val="22"/>
        </w:rPr>
        <w:t xml:space="preserve">. </w:t>
      </w:r>
    </w:p>
    <w:p w14:paraId="2B87875A" w14:textId="77777777" w:rsidR="00A67694" w:rsidRDefault="00A67694" w:rsidP="00A67694">
      <w:pPr>
        <w:jc w:val="both"/>
        <w:rPr>
          <w:rFonts w:ascii="Montserrat" w:hAnsi="Montserrat"/>
          <w:sz w:val="22"/>
        </w:rPr>
      </w:pPr>
      <w:r w:rsidRPr="00A67694">
        <w:rPr>
          <w:rFonts w:ascii="Montserrat" w:hAnsi="Montserrat"/>
          <w:sz w:val="22"/>
          <w:lang w:val="es-MX"/>
        </w:rPr>
        <w:t xml:space="preserve">En ese sentido, el INPI ha promovido, entre las diferentes instituciones de los Gobiernos Federal, y locales que, cada vez que se pretendan implementar medidas administrativas o legislativas que sean susceptibles de afectar los intereses de los pueblos y comunidades indígenas, se deben realizar </w:t>
      </w:r>
      <w:r w:rsidRPr="00A67694">
        <w:rPr>
          <w:rFonts w:ascii="Montserrat" w:hAnsi="Montserrat"/>
          <w:bCs/>
          <w:sz w:val="22"/>
        </w:rPr>
        <w:t xml:space="preserve">consultas indígenas previas, libres, informadas, culturalmente adecuadas y de buena fe; </w:t>
      </w:r>
      <w:r w:rsidRPr="00A67694">
        <w:rPr>
          <w:rFonts w:ascii="Montserrat" w:hAnsi="Montserrat"/>
          <w:sz w:val="22"/>
        </w:rPr>
        <w:t xml:space="preserve">ya que la consulta debe ser entendida como un diálogo intercultural entre el Estado y los pueblos indígenas, desde la perspectiva de universalidad, integralidad, </w:t>
      </w:r>
      <w:r w:rsidRPr="00A67694">
        <w:rPr>
          <w:rFonts w:ascii="Montserrat" w:hAnsi="Montserrat"/>
          <w:sz w:val="22"/>
        </w:rPr>
        <w:lastRenderedPageBreak/>
        <w:t>indivisibilidad e interdependencia de los derechos humanos de todos los involucrados en la ejecución de las medidas de que se trate.</w:t>
      </w:r>
    </w:p>
    <w:p w14:paraId="4C6051EE" w14:textId="77777777" w:rsidR="00A67694" w:rsidRDefault="00A67694" w:rsidP="00A67694">
      <w:pPr>
        <w:rPr>
          <w:rFonts w:ascii="Montserrat" w:hAnsi="Montserrat"/>
          <w:sz w:val="22"/>
        </w:rPr>
      </w:pPr>
    </w:p>
    <w:p w14:paraId="78428EED" w14:textId="73DF10CE" w:rsidR="00040188" w:rsidRPr="00A67694" w:rsidRDefault="00312CB1" w:rsidP="00A67694">
      <w:pPr>
        <w:pStyle w:val="ListParagraph"/>
        <w:numPr>
          <w:ilvl w:val="0"/>
          <w:numId w:val="2"/>
        </w:numPr>
        <w:ind w:left="0"/>
        <w:jc w:val="both"/>
        <w:rPr>
          <w:rFonts w:ascii="Montserrat" w:hAnsi="Montserrat"/>
          <w:sz w:val="22"/>
        </w:rPr>
      </w:pPr>
      <w:r w:rsidRPr="00A67694">
        <w:rPr>
          <w:rFonts w:ascii="Montserrat" w:eastAsia="Montserrat Medium" w:hAnsi="Montserrat" w:cs="Montserrat Medium"/>
          <w:b/>
          <w:sz w:val="22"/>
          <w:lang w:val="es-MX"/>
        </w:rPr>
        <w:t>¿Cuál ha sido el papel de las corporaciones en el contexto del turismo? Favor de brindar ejemplos</w:t>
      </w:r>
      <w:r w:rsidR="00142F7A" w:rsidRPr="00A67694">
        <w:rPr>
          <w:rFonts w:ascii="Montserrat" w:eastAsia="Montserrat Medium" w:hAnsi="Montserrat" w:cs="Montserrat Medium"/>
          <w:b/>
          <w:sz w:val="22"/>
          <w:lang w:val="es-MX"/>
        </w:rPr>
        <w:t>, si los hubiere, del sector privado consultado a los pueblos y comunidades indígenas y alentando su participación en la creación, implementación y gestión de los proyectos turísticos. ¿Las certificaciones de turismo sostenible incorporan los derechos de los pueblos y comunidades indígenas?</w:t>
      </w:r>
    </w:p>
    <w:p w14:paraId="5B375FF2" w14:textId="77777777" w:rsidR="00684B2B" w:rsidRDefault="00684B2B" w:rsidP="0059477C">
      <w:pPr>
        <w:ind w:right="49"/>
        <w:jc w:val="both"/>
        <w:rPr>
          <w:rFonts w:ascii="Montserrat" w:eastAsia="Montserrat Medium" w:hAnsi="Montserrat" w:cs="Montserrat Medium"/>
          <w:b/>
          <w:sz w:val="22"/>
          <w:szCs w:val="22"/>
          <w:lang w:val="es-MX"/>
        </w:rPr>
      </w:pPr>
    </w:p>
    <w:p w14:paraId="21E1331D" w14:textId="06AF26DE" w:rsidR="000C197F" w:rsidRPr="00767F12" w:rsidRDefault="000C197F" w:rsidP="000C197F">
      <w:pPr>
        <w:jc w:val="both"/>
        <w:rPr>
          <w:rFonts w:ascii="Montserrat" w:hAnsi="Montserrat"/>
          <w:sz w:val="22"/>
          <w:szCs w:val="22"/>
        </w:rPr>
      </w:pPr>
      <w:r w:rsidRPr="00767F12">
        <w:rPr>
          <w:rFonts w:ascii="Montserrat" w:hAnsi="Montserrat"/>
          <w:sz w:val="22"/>
          <w:szCs w:val="22"/>
        </w:rPr>
        <w:t>Se tiene conocimiento que el sector privado no ha alentado la participación de los pueblos indígenas en la implementación y gestión de proyectos turísticos, sino que son los propios pueblos y comunidades indígenas quienes han implementado y gestionado por iniciativa propia proyectos turísticos, con apoyo gubernamental o no. Es necesario implementar acciones de debida diligencia de parte de las Empresas para incluir y consultar a pueblos y comunidades indígenas.</w:t>
      </w:r>
    </w:p>
    <w:p w14:paraId="5772A96A" w14:textId="77777777" w:rsidR="000C197F" w:rsidRPr="00767F12" w:rsidRDefault="000C197F" w:rsidP="000C197F">
      <w:pPr>
        <w:jc w:val="both"/>
        <w:rPr>
          <w:rFonts w:ascii="Montserrat" w:hAnsi="Montserrat"/>
          <w:sz w:val="22"/>
          <w:szCs w:val="22"/>
        </w:rPr>
      </w:pPr>
    </w:p>
    <w:p w14:paraId="64DA2517" w14:textId="77777777" w:rsidR="000C197F" w:rsidRPr="00767F12" w:rsidRDefault="000C197F" w:rsidP="000C197F">
      <w:pPr>
        <w:ind w:right="49"/>
        <w:jc w:val="both"/>
        <w:rPr>
          <w:rFonts w:ascii="Montserrat" w:eastAsia="Montserrat Medium" w:hAnsi="Montserrat" w:cs="Montserrat Medium"/>
          <w:sz w:val="22"/>
          <w:szCs w:val="22"/>
          <w:lang w:val="es-MX"/>
        </w:rPr>
      </w:pPr>
      <w:r w:rsidRPr="00767F12">
        <w:rPr>
          <w:rFonts w:ascii="Montserrat" w:eastAsia="Montserrat Medium" w:hAnsi="Montserrat" w:cs="Montserrat Medium"/>
          <w:sz w:val="22"/>
          <w:szCs w:val="22"/>
          <w:lang w:val="es-MX"/>
        </w:rPr>
        <w:t>Para formar las ideas de proyectos turísticos las comunidades se organizan a través de asambleas comunitarias en el que se decide aprovechar los recursos naturales u espacios que cuenten con algún atractivo que se pueda aprovechar para ofrecer al turismo.</w:t>
      </w:r>
    </w:p>
    <w:p w14:paraId="1FCDDE8A" w14:textId="77777777" w:rsidR="000C197F" w:rsidRDefault="000C197F" w:rsidP="000C197F">
      <w:pPr>
        <w:ind w:right="49"/>
        <w:jc w:val="both"/>
        <w:rPr>
          <w:rFonts w:ascii="Montserrat" w:eastAsia="Montserrat Medium" w:hAnsi="Montserrat" w:cs="Montserrat Medium"/>
          <w:sz w:val="22"/>
          <w:szCs w:val="22"/>
          <w:lang w:val="es-MX"/>
        </w:rPr>
      </w:pPr>
    </w:p>
    <w:p w14:paraId="37DF1F49" w14:textId="77777777" w:rsidR="000C197F" w:rsidRPr="00767F12" w:rsidRDefault="000C197F" w:rsidP="000C197F">
      <w:pPr>
        <w:ind w:right="49"/>
        <w:jc w:val="both"/>
        <w:rPr>
          <w:rFonts w:ascii="Montserrat" w:eastAsia="Montserrat Medium" w:hAnsi="Montserrat" w:cs="Montserrat Medium"/>
          <w:sz w:val="22"/>
          <w:szCs w:val="22"/>
          <w:lang w:val="es-MX"/>
        </w:rPr>
      </w:pPr>
      <w:r w:rsidRPr="00767F12">
        <w:rPr>
          <w:rFonts w:ascii="Montserrat" w:eastAsia="Montserrat Medium" w:hAnsi="Montserrat" w:cs="Montserrat Medium"/>
          <w:sz w:val="22"/>
          <w:szCs w:val="22"/>
          <w:lang w:val="es-MX"/>
        </w:rPr>
        <w:t>Los pueblos y comunidades indígenas que se dedican a las actividades de turismo de naturaleza tienen poco participación en la gestión de proyectos turísticos, debido a la falta de planeación y organización, por ejemplo si no cuenta con proyecciones de su recurso natural, no pueden establecer acciones de desarrollo y si se dedicaran únicamente a las actividades de desarrollo para su infraestructura, equipamiento y actividades no tendrían un ingreso para su alimentación diaria o necesidades para la familia en general</w:t>
      </w:r>
      <w:r>
        <w:rPr>
          <w:rFonts w:ascii="Montserrat" w:eastAsia="Montserrat Medium" w:hAnsi="Montserrat" w:cs="Montserrat Medium"/>
          <w:sz w:val="22"/>
          <w:szCs w:val="22"/>
          <w:lang w:val="es-MX"/>
        </w:rPr>
        <w:t>.</w:t>
      </w:r>
    </w:p>
    <w:p w14:paraId="05C0147B" w14:textId="77777777" w:rsidR="000C197F" w:rsidRPr="00767F12" w:rsidRDefault="000C197F" w:rsidP="000C197F">
      <w:pPr>
        <w:ind w:right="49"/>
        <w:jc w:val="both"/>
        <w:rPr>
          <w:rFonts w:ascii="Montserrat" w:eastAsia="Montserrat Medium" w:hAnsi="Montserrat" w:cs="Montserrat Medium"/>
          <w:sz w:val="22"/>
          <w:szCs w:val="22"/>
          <w:lang w:val="es-MX"/>
        </w:rPr>
      </w:pPr>
    </w:p>
    <w:p w14:paraId="6DDDCE51" w14:textId="534141B8" w:rsidR="00A67694" w:rsidRPr="000C197F" w:rsidRDefault="000C197F" w:rsidP="0059477C">
      <w:pPr>
        <w:ind w:right="49"/>
        <w:jc w:val="both"/>
        <w:rPr>
          <w:rFonts w:ascii="Montserrat" w:eastAsia="Montserrat Medium" w:hAnsi="Montserrat" w:cs="Montserrat Medium"/>
          <w:sz w:val="22"/>
          <w:szCs w:val="22"/>
          <w:lang w:val="es-MX"/>
        </w:rPr>
      </w:pPr>
      <w:r w:rsidRPr="00767F12">
        <w:rPr>
          <w:rFonts w:ascii="Montserrat" w:eastAsia="Montserrat Medium" w:hAnsi="Montserrat" w:cs="Montserrat Medium"/>
          <w:sz w:val="22"/>
          <w:szCs w:val="22"/>
          <w:lang w:val="es-MX"/>
        </w:rPr>
        <w:t xml:space="preserve">Las certificaciones que se ofrecen siempre van encaminadas a fortalecer el trabajo y la organización que realizan dentro de los centros </w:t>
      </w:r>
      <w:r>
        <w:rPr>
          <w:rFonts w:ascii="Montserrat" w:eastAsia="Montserrat Medium" w:hAnsi="Montserrat" w:cs="Montserrat Medium"/>
          <w:sz w:val="22"/>
          <w:szCs w:val="22"/>
          <w:lang w:val="es-MX"/>
        </w:rPr>
        <w:t xml:space="preserve">ecoturísticos, y si bien incorpora derechos </w:t>
      </w:r>
      <w:r w:rsidRPr="00767F12">
        <w:rPr>
          <w:rFonts w:ascii="Montserrat" w:eastAsia="Montserrat Medium" w:hAnsi="Montserrat" w:cs="Montserrat Medium"/>
          <w:sz w:val="22"/>
          <w:szCs w:val="22"/>
          <w:lang w:val="es-MX"/>
        </w:rPr>
        <w:t>para el cuidado del medio ambiente, sustentabilidad y sostenibilida</w:t>
      </w:r>
      <w:r>
        <w:rPr>
          <w:rFonts w:ascii="Montserrat" w:eastAsia="Montserrat Medium" w:hAnsi="Montserrat" w:cs="Montserrat Medium"/>
          <w:sz w:val="22"/>
          <w:szCs w:val="22"/>
          <w:lang w:val="es-MX"/>
        </w:rPr>
        <w:t>d, rara vez</w:t>
      </w:r>
      <w:r w:rsidRPr="00767F12">
        <w:rPr>
          <w:rFonts w:ascii="Montserrat" w:eastAsia="Montserrat Medium" w:hAnsi="Montserrat" w:cs="Montserrat Medium"/>
          <w:sz w:val="22"/>
          <w:szCs w:val="22"/>
          <w:lang w:val="es-MX"/>
        </w:rPr>
        <w:t xml:space="preserve"> está</w:t>
      </w:r>
      <w:r>
        <w:rPr>
          <w:rFonts w:ascii="Montserrat" w:eastAsia="Montserrat Medium" w:hAnsi="Montserrat" w:cs="Montserrat Medium"/>
          <w:sz w:val="22"/>
          <w:szCs w:val="22"/>
          <w:lang w:val="es-MX"/>
        </w:rPr>
        <w:t>n</w:t>
      </w:r>
      <w:r w:rsidRPr="00767F12">
        <w:rPr>
          <w:rFonts w:ascii="Montserrat" w:eastAsia="Montserrat Medium" w:hAnsi="Montserrat" w:cs="Montserrat Medium"/>
          <w:sz w:val="22"/>
          <w:szCs w:val="22"/>
          <w:lang w:val="es-MX"/>
        </w:rPr>
        <w:t xml:space="preserve"> enfocad</w:t>
      </w:r>
      <w:r>
        <w:rPr>
          <w:rFonts w:ascii="Montserrat" w:eastAsia="Montserrat Medium" w:hAnsi="Montserrat" w:cs="Montserrat Medium"/>
          <w:sz w:val="22"/>
          <w:szCs w:val="22"/>
          <w:lang w:val="es-MX"/>
        </w:rPr>
        <w:t>as a</w:t>
      </w:r>
      <w:r w:rsidRPr="00767F12">
        <w:rPr>
          <w:rFonts w:ascii="Montserrat" w:eastAsia="Montserrat Medium" w:hAnsi="Montserrat" w:cs="Montserrat Medium"/>
          <w:sz w:val="22"/>
          <w:szCs w:val="22"/>
          <w:lang w:val="es-MX"/>
        </w:rPr>
        <w:t xml:space="preserve"> los pueblos y comunidades indígenas, ya que obvia que se conocen las normas y las acciones para mejora y cuidado ambiental.</w:t>
      </w:r>
    </w:p>
    <w:p w14:paraId="2D31B2B5" w14:textId="77777777" w:rsidR="00040188" w:rsidRPr="00684B2B" w:rsidRDefault="00040188" w:rsidP="0059477C">
      <w:pPr>
        <w:pStyle w:val="ListParagraph"/>
        <w:ind w:left="0" w:right="49"/>
        <w:jc w:val="both"/>
        <w:rPr>
          <w:rFonts w:ascii="Montserrat" w:eastAsia="Montserrat Medium" w:hAnsi="Montserrat" w:cs="Montserrat Medium"/>
          <w:b/>
          <w:sz w:val="22"/>
          <w:szCs w:val="22"/>
          <w:lang w:val="es-MX"/>
        </w:rPr>
      </w:pPr>
    </w:p>
    <w:p w14:paraId="4B830E1F" w14:textId="0E4DACAC" w:rsidR="00142F7A" w:rsidRDefault="00142F7A" w:rsidP="0059477C">
      <w:pPr>
        <w:pStyle w:val="ListParagraph"/>
        <w:numPr>
          <w:ilvl w:val="0"/>
          <w:numId w:val="2"/>
        </w:numPr>
        <w:ind w:left="0" w:right="49"/>
        <w:jc w:val="both"/>
        <w:rPr>
          <w:rFonts w:ascii="Montserrat" w:eastAsia="Montserrat Medium" w:hAnsi="Montserrat" w:cs="Montserrat Medium"/>
          <w:b/>
          <w:sz w:val="22"/>
          <w:szCs w:val="22"/>
          <w:lang w:val="es-MX"/>
        </w:rPr>
      </w:pPr>
      <w:r w:rsidRPr="00684B2B">
        <w:rPr>
          <w:rFonts w:ascii="Montserrat" w:eastAsia="Montserrat Medium" w:hAnsi="Montserrat" w:cs="Montserrat Medium"/>
          <w:b/>
          <w:sz w:val="22"/>
          <w:szCs w:val="22"/>
          <w:lang w:val="es-MX"/>
        </w:rPr>
        <w:t>Identifique ejemplos específicos de buenas prácticas lideradas por Estados u organizaciones internacionales que promuevan, protejan y cumplan con los derechos de los pueblos y comunidades indígenas</w:t>
      </w:r>
      <w:r w:rsidR="00040188" w:rsidRPr="00684B2B">
        <w:rPr>
          <w:rFonts w:ascii="Montserrat" w:eastAsia="Montserrat Medium" w:hAnsi="Montserrat" w:cs="Montserrat Medium"/>
          <w:b/>
          <w:sz w:val="22"/>
          <w:szCs w:val="22"/>
          <w:lang w:val="es-MX"/>
        </w:rPr>
        <w:t xml:space="preserve"> </w:t>
      </w:r>
      <w:r w:rsidRPr="00684B2B">
        <w:rPr>
          <w:rFonts w:ascii="Montserrat" w:eastAsia="Montserrat Medium" w:hAnsi="Montserrat" w:cs="Montserrat Medium"/>
          <w:b/>
          <w:sz w:val="22"/>
          <w:szCs w:val="22"/>
          <w:lang w:val="es-MX"/>
        </w:rPr>
        <w:t>en el desarrollo sustentable</w:t>
      </w:r>
      <w:r w:rsidR="00040188" w:rsidRPr="00684B2B">
        <w:rPr>
          <w:rFonts w:ascii="Montserrat" w:eastAsia="Montserrat Medium" w:hAnsi="Montserrat" w:cs="Montserrat Medium"/>
          <w:b/>
          <w:sz w:val="22"/>
          <w:szCs w:val="22"/>
          <w:lang w:val="es-MX"/>
        </w:rPr>
        <w:t xml:space="preserve"> del turismo, incluyendo la gestión o co-gestión  de proyectos turísticos, incorporación de conocimientos científicos indígenas, distribución de beneficios, financiación de proyectos turísticos liderados por personas indígenas, etc. </w:t>
      </w:r>
      <w:r w:rsidRPr="00684B2B">
        <w:rPr>
          <w:rFonts w:ascii="Montserrat" w:eastAsia="Montserrat Medium" w:hAnsi="Montserrat" w:cs="Montserrat Medium"/>
          <w:b/>
          <w:sz w:val="22"/>
          <w:szCs w:val="22"/>
          <w:lang w:val="es-MX"/>
        </w:rPr>
        <w:t xml:space="preserve"> </w:t>
      </w:r>
      <w:r w:rsidR="00040188" w:rsidRPr="00684B2B">
        <w:rPr>
          <w:rFonts w:ascii="Montserrat" w:eastAsia="Montserrat Medium" w:hAnsi="Montserrat" w:cs="Montserrat Medium"/>
          <w:b/>
          <w:sz w:val="22"/>
          <w:szCs w:val="22"/>
          <w:lang w:val="es-MX"/>
        </w:rPr>
        <w:t xml:space="preserve"> </w:t>
      </w:r>
    </w:p>
    <w:p w14:paraId="54E5F80F" w14:textId="77777777" w:rsidR="00C95CD9" w:rsidRDefault="00C95CD9" w:rsidP="00C95CD9">
      <w:pPr>
        <w:pStyle w:val="ListParagraph"/>
        <w:ind w:left="0" w:right="49"/>
        <w:jc w:val="both"/>
        <w:rPr>
          <w:rFonts w:ascii="Montserrat" w:eastAsia="Montserrat Medium" w:hAnsi="Montserrat" w:cs="Montserrat Medium"/>
          <w:b/>
          <w:sz w:val="22"/>
          <w:szCs w:val="22"/>
          <w:lang w:val="es-MX"/>
        </w:rPr>
      </w:pPr>
    </w:p>
    <w:p w14:paraId="5E702D76" w14:textId="77777777" w:rsidR="000C197F" w:rsidRPr="00D22D1E" w:rsidRDefault="000C197F" w:rsidP="000C197F">
      <w:pPr>
        <w:ind w:right="49"/>
        <w:jc w:val="both"/>
        <w:rPr>
          <w:rFonts w:ascii="Montserrat" w:eastAsia="Montserrat Medium" w:hAnsi="Montserrat" w:cs="Montserrat Medium"/>
          <w:bCs/>
          <w:sz w:val="22"/>
          <w:szCs w:val="22"/>
          <w:lang w:val="es-MX"/>
        </w:rPr>
      </w:pPr>
      <w:r w:rsidRPr="00D22D1E">
        <w:rPr>
          <w:rFonts w:ascii="Montserrat" w:eastAsia="Montserrat Medium" w:hAnsi="Montserrat" w:cs="Montserrat Medium"/>
          <w:bCs/>
          <w:sz w:val="22"/>
          <w:szCs w:val="22"/>
          <w:lang w:val="es-MX"/>
        </w:rPr>
        <w:lastRenderedPageBreak/>
        <w:t>La creación del sello Paraísos Indígenas del INPI ha sido bandera de desarrollo y apropiación de las organizaciones indígenas con iniciativas de turismo de naturaleza, permitiendo el desarrollo de capacidades, que no solo desarrollan en sus centro de turismo sino en sus hogares, de igual forma se ha notado la destacada participación de mujeres, muchas de las cuales se han convertido en líderes de sus organizaciones de trabajo pero también reflejo en sus comunidades donde comunican no solo el desarrollo y alcance de las mujeres sino la diversidad de nichos donde se pueden jugar un papel primordial para alcanzar el desarrollo personal y comunitario.</w:t>
      </w:r>
    </w:p>
    <w:p w14:paraId="108CF39E" w14:textId="77777777" w:rsidR="000C197F" w:rsidRPr="00D22D1E" w:rsidRDefault="000C197F" w:rsidP="000C197F">
      <w:pPr>
        <w:ind w:right="49"/>
        <w:jc w:val="both"/>
        <w:rPr>
          <w:rFonts w:ascii="Montserrat" w:hAnsi="Montserrat"/>
        </w:rPr>
      </w:pPr>
    </w:p>
    <w:p w14:paraId="39DC40DB" w14:textId="3B81C809" w:rsidR="000C197F" w:rsidRDefault="000C197F" w:rsidP="000C197F">
      <w:pPr>
        <w:ind w:right="49"/>
        <w:jc w:val="both"/>
        <w:rPr>
          <w:rFonts w:ascii="Montserrat" w:eastAsia="Montserrat Medium" w:hAnsi="Montserrat" w:cs="Montserrat Medium"/>
          <w:sz w:val="22"/>
          <w:szCs w:val="22"/>
          <w:lang w:val="es-MX"/>
        </w:rPr>
      </w:pPr>
      <w:r w:rsidRPr="00D22D1E">
        <w:rPr>
          <w:rFonts w:ascii="Montserrat" w:hAnsi="Montserrat"/>
        </w:rPr>
        <w:t xml:space="preserve">El </w:t>
      </w:r>
      <w:r w:rsidRPr="00D22D1E">
        <w:rPr>
          <w:rFonts w:ascii="Montserrat" w:eastAsia="Montserrat Medium" w:hAnsi="Montserrat" w:cs="Montserrat Medium"/>
          <w:sz w:val="22"/>
          <w:szCs w:val="22"/>
          <w:lang w:val="es-MX"/>
        </w:rPr>
        <w:t xml:space="preserve">sello distintivo denominado </w:t>
      </w:r>
      <w:r w:rsidRPr="00D22D1E">
        <w:rPr>
          <w:rFonts w:ascii="Montserrat" w:eastAsia="Montserrat Medium" w:hAnsi="Montserrat" w:cs="Montserrat Medium"/>
          <w:i/>
          <w:sz w:val="22"/>
          <w:szCs w:val="22"/>
          <w:lang w:val="es-MX"/>
        </w:rPr>
        <w:t xml:space="preserve">Paraísos Indígenas, </w:t>
      </w:r>
      <w:r w:rsidRPr="00D22D1E">
        <w:rPr>
          <w:rFonts w:ascii="Montserrat" w:eastAsia="Montserrat Medium" w:hAnsi="Montserrat" w:cs="Montserrat Medium"/>
          <w:iCs/>
          <w:sz w:val="22"/>
          <w:szCs w:val="22"/>
          <w:lang w:val="es-MX"/>
        </w:rPr>
        <w:t xml:space="preserve">que tienen </w:t>
      </w:r>
      <w:r w:rsidRPr="00D22D1E">
        <w:rPr>
          <w:rFonts w:ascii="Montserrat" w:eastAsia="Montserrat Medium" w:hAnsi="Montserrat" w:cs="Montserrat Medium"/>
          <w:sz w:val="22"/>
          <w:szCs w:val="22"/>
          <w:lang w:val="es-MX"/>
        </w:rPr>
        <w:t>95 sitios turísticos distribuidos en 16 estados de la República Mexicana, cuentan con alto valor natural, cultural e histórico bajo el resguardo de comunidades indígenas, cuyo esquema de organización, basado en sistemas normativos propios, les ha permitido conservar, transmitir y compartir su herencia y conocimientos tradicionales; son también un espacio de intercambio cultural, que permite a los visitantes conocer y valorar la sabiduría de los pueblos indígenas.  La información sobre los Paraísos Indígenas se puede obtener en la siguiente liga alojada en la página electrónica de la Revista México Desco</w:t>
      </w:r>
      <w:r>
        <w:rPr>
          <w:rFonts w:ascii="Montserrat" w:eastAsia="Montserrat Medium" w:hAnsi="Montserrat" w:cs="Montserrat Medium"/>
          <w:sz w:val="22"/>
          <w:szCs w:val="22"/>
          <w:lang w:val="es-MX"/>
        </w:rPr>
        <w:t>nocido.</w:t>
      </w:r>
      <w:r>
        <w:rPr>
          <w:rStyle w:val="FootnoteReference"/>
          <w:rFonts w:ascii="Montserrat" w:eastAsia="Montserrat Medium" w:hAnsi="Montserrat" w:cs="Montserrat Medium"/>
          <w:sz w:val="22"/>
          <w:szCs w:val="22"/>
          <w:lang w:val="es-MX"/>
        </w:rPr>
        <w:footnoteReference w:id="3"/>
      </w:r>
    </w:p>
    <w:p w14:paraId="7FF5BF0B" w14:textId="77777777" w:rsidR="000C197F" w:rsidRDefault="000C197F" w:rsidP="000C197F">
      <w:pPr>
        <w:ind w:right="49"/>
        <w:jc w:val="both"/>
        <w:rPr>
          <w:rFonts w:ascii="Montserrat" w:eastAsia="Montserrat Medium" w:hAnsi="Montserrat" w:cs="Montserrat Medium"/>
          <w:sz w:val="22"/>
          <w:szCs w:val="22"/>
          <w:lang w:val="es-MX"/>
        </w:rPr>
      </w:pPr>
    </w:p>
    <w:p w14:paraId="51B0EC99" w14:textId="728BC4AB" w:rsidR="000C197F" w:rsidRPr="00B42FE8" w:rsidRDefault="000C197F" w:rsidP="000C197F">
      <w:pPr>
        <w:ind w:right="49"/>
        <w:jc w:val="both"/>
        <w:rPr>
          <w:rFonts w:ascii="Montserrat" w:eastAsia="Montserrat Medium" w:hAnsi="Montserrat" w:cs="Montserrat Medium"/>
          <w:bCs/>
          <w:sz w:val="22"/>
          <w:szCs w:val="22"/>
          <w:lang w:val="es-MX"/>
        </w:rPr>
      </w:pPr>
      <w:r>
        <w:rPr>
          <w:rFonts w:ascii="Montserrat" w:eastAsia="Montserrat Medium" w:hAnsi="Montserrat" w:cs="Montserrat Medium"/>
          <w:bCs/>
          <w:sz w:val="22"/>
          <w:szCs w:val="22"/>
          <w:lang w:val="es-MX"/>
        </w:rPr>
        <w:t>Asimismo, el INPI</w:t>
      </w:r>
      <w:r w:rsidRPr="00B42FE8">
        <w:rPr>
          <w:rFonts w:ascii="Montserrat" w:eastAsia="Montserrat Medium" w:hAnsi="Montserrat" w:cs="Montserrat Medium"/>
          <w:bCs/>
          <w:sz w:val="22"/>
          <w:szCs w:val="22"/>
          <w:lang w:val="es-MX"/>
        </w:rPr>
        <w:t xml:space="preserve"> apoya a las comunidades en la elaboración de su Plan de Negocios para definir sus objetivos y las acciones ejecutivas de su proyecto; también brinda apoyo para la “infraestructura y el equipamiento” del inmueble dedicado al turismo; y hay posibilidades consolidar la empresa comunitaria mediante un apoyo para complementar los requerimientos del equipamiento y para cumplir con los estándares de la calidad en el sitio turístico. Estas estrategias de apoyo incluyen la capacitación para la operación del proyecto, de la empresa turística, para el mantenimiento y las gestiones que sustenten la iniciativa turística.</w:t>
      </w:r>
    </w:p>
    <w:p w14:paraId="60F2DC62" w14:textId="77777777" w:rsidR="00684B2B" w:rsidRDefault="00684B2B" w:rsidP="00684B2B">
      <w:pPr>
        <w:ind w:right="-801"/>
        <w:jc w:val="both"/>
        <w:rPr>
          <w:rFonts w:ascii="Montserrat" w:eastAsia="Montserrat Medium" w:hAnsi="Montserrat" w:cs="Montserrat Medium"/>
          <w:b/>
          <w:sz w:val="22"/>
          <w:szCs w:val="22"/>
          <w:lang w:val="es-MX"/>
        </w:rPr>
      </w:pPr>
    </w:p>
    <w:p w14:paraId="1FABAA2D" w14:textId="37061924" w:rsidR="0059477C" w:rsidRDefault="000C197F" w:rsidP="0059477C">
      <w:pPr>
        <w:ind w:right="49"/>
        <w:jc w:val="both"/>
        <w:rPr>
          <w:rFonts w:ascii="Montserrat" w:eastAsia="Montserrat Medium" w:hAnsi="Montserrat" w:cs="Montserrat Medium"/>
          <w:sz w:val="22"/>
          <w:szCs w:val="22"/>
          <w:lang w:val="es-MX"/>
        </w:rPr>
      </w:pPr>
      <w:r>
        <w:rPr>
          <w:rFonts w:ascii="Montserrat" w:eastAsia="Montserrat Medium" w:hAnsi="Montserrat" w:cs="Montserrat Medium"/>
          <w:sz w:val="22"/>
          <w:szCs w:val="22"/>
          <w:lang w:val="es-MX"/>
        </w:rPr>
        <w:t>De igual forma, l</w:t>
      </w:r>
      <w:r w:rsidR="0059477C" w:rsidRPr="00736A52">
        <w:rPr>
          <w:rFonts w:ascii="Montserrat" w:eastAsia="Montserrat Medium" w:hAnsi="Montserrat" w:cs="Montserrat Medium"/>
          <w:sz w:val="22"/>
          <w:szCs w:val="22"/>
          <w:lang w:val="es-MX"/>
        </w:rPr>
        <w:t xml:space="preserve">a </w:t>
      </w:r>
      <w:r w:rsidR="0059477C">
        <w:rPr>
          <w:rFonts w:ascii="Montserrat" w:eastAsia="Montserrat Medium" w:hAnsi="Montserrat" w:cs="Montserrat Medium"/>
          <w:sz w:val="22"/>
          <w:szCs w:val="22"/>
          <w:lang w:val="es-MX"/>
        </w:rPr>
        <w:t xml:space="preserve">Secretaría de Turismo del Gobierno de México lleva a cabo, en coordinación con el Corredor Interoceánico del Istmo de Tehuantepec la </w:t>
      </w:r>
      <w:r w:rsidR="0059477C" w:rsidRPr="00736A52">
        <w:rPr>
          <w:rFonts w:ascii="Montserrat" w:eastAsia="Montserrat Medium" w:hAnsi="Montserrat" w:cs="Montserrat Medium"/>
          <w:sz w:val="22"/>
          <w:szCs w:val="22"/>
          <w:lang w:val="es-MX"/>
        </w:rPr>
        <w:t>Estrategia de Turismo Comunitario y</w:t>
      </w:r>
      <w:r w:rsidR="0059477C">
        <w:rPr>
          <w:rFonts w:ascii="Montserrat" w:eastAsia="Montserrat Medium" w:hAnsi="Montserrat" w:cs="Montserrat Medium"/>
          <w:sz w:val="22"/>
          <w:szCs w:val="22"/>
          <w:lang w:val="es-MX"/>
        </w:rPr>
        <w:t xml:space="preserve"> Sostenible en el</w:t>
      </w:r>
      <w:r w:rsidR="0059477C" w:rsidRPr="00736A52">
        <w:rPr>
          <w:rFonts w:ascii="Montserrat" w:eastAsia="Montserrat Medium" w:hAnsi="Montserrat" w:cs="Montserrat Medium"/>
          <w:sz w:val="22"/>
          <w:szCs w:val="22"/>
          <w:lang w:val="es-MX"/>
        </w:rPr>
        <w:t xml:space="preserve"> Istmo de Tehuantepec</w:t>
      </w:r>
      <w:r w:rsidR="0059477C">
        <w:rPr>
          <w:rFonts w:ascii="Montserrat" w:eastAsia="Montserrat Medium" w:hAnsi="Montserrat" w:cs="Montserrat Medium"/>
          <w:sz w:val="22"/>
          <w:szCs w:val="22"/>
          <w:lang w:val="es-MX"/>
        </w:rPr>
        <w:t xml:space="preserve">,  cuyo objetivo es </w:t>
      </w:r>
      <w:r w:rsidR="0059477C" w:rsidRPr="00736A52">
        <w:rPr>
          <w:rFonts w:ascii="Montserrat" w:eastAsia="Montserrat Medium" w:hAnsi="Montserrat" w:cs="Montserrat Medium"/>
          <w:sz w:val="22"/>
          <w:szCs w:val="22"/>
          <w:lang w:val="es-MX"/>
        </w:rPr>
        <w:t>consolidar a la región como un destino de turismo comunitario relevante en el país, motivo de orgullo identitario, generador de bienestar social y desarrollo endógeno de su población, con productos turísticos que aprovechen de manera integral los recursos bioculturales y sean ejemplo de equilibrio sustentable.</w:t>
      </w:r>
    </w:p>
    <w:p w14:paraId="186B3E31" w14:textId="77777777" w:rsidR="00040188" w:rsidRPr="00684B2B" w:rsidRDefault="00040188" w:rsidP="0059477C">
      <w:pPr>
        <w:ind w:right="-801"/>
        <w:jc w:val="both"/>
        <w:rPr>
          <w:rFonts w:ascii="Montserrat" w:eastAsia="Montserrat Medium" w:hAnsi="Montserrat" w:cs="Montserrat Medium"/>
          <w:b/>
          <w:sz w:val="22"/>
          <w:szCs w:val="22"/>
          <w:lang w:val="es-MX"/>
        </w:rPr>
      </w:pPr>
    </w:p>
    <w:p w14:paraId="15D807DF" w14:textId="5AE57B0C" w:rsidR="00040188" w:rsidRDefault="00040188" w:rsidP="0059477C">
      <w:pPr>
        <w:pStyle w:val="ListParagraph"/>
        <w:numPr>
          <w:ilvl w:val="0"/>
          <w:numId w:val="2"/>
        </w:numPr>
        <w:ind w:left="0" w:right="49"/>
        <w:jc w:val="both"/>
        <w:rPr>
          <w:rFonts w:ascii="Montserrat" w:eastAsia="Montserrat Medium" w:hAnsi="Montserrat" w:cs="Montserrat Medium"/>
          <w:b/>
          <w:sz w:val="22"/>
          <w:szCs w:val="22"/>
          <w:lang w:val="es-MX"/>
        </w:rPr>
      </w:pPr>
      <w:r w:rsidRPr="00684B2B">
        <w:rPr>
          <w:rFonts w:ascii="Montserrat" w:eastAsia="Montserrat Medium" w:hAnsi="Montserrat" w:cs="Montserrat Medium"/>
          <w:b/>
          <w:sz w:val="22"/>
          <w:szCs w:val="22"/>
          <w:lang w:val="es-MX"/>
        </w:rPr>
        <w:t>Identifique ejemplos específicos de buenas prácticas por pueblos y comunidades indígenas que estén desarrollando y gestionando proyectos turísticos en sus territorios. ¿Qué factores han impulsado estas iniciativas?</w:t>
      </w:r>
    </w:p>
    <w:p w14:paraId="06372081" w14:textId="77777777" w:rsidR="00684B2B" w:rsidRDefault="00684B2B" w:rsidP="0059477C">
      <w:pPr>
        <w:ind w:right="49"/>
        <w:jc w:val="both"/>
        <w:rPr>
          <w:rFonts w:ascii="Montserrat" w:eastAsia="Montserrat Medium" w:hAnsi="Montserrat" w:cs="Montserrat Medium"/>
          <w:b/>
          <w:sz w:val="22"/>
          <w:szCs w:val="22"/>
          <w:lang w:val="es-MX"/>
        </w:rPr>
      </w:pPr>
    </w:p>
    <w:p w14:paraId="71A2A019" w14:textId="77777777" w:rsidR="0059477C" w:rsidRPr="003B0166" w:rsidRDefault="0059477C" w:rsidP="003B0166">
      <w:pPr>
        <w:pStyle w:val="ListParagraph"/>
        <w:numPr>
          <w:ilvl w:val="0"/>
          <w:numId w:val="6"/>
        </w:numPr>
        <w:ind w:left="0" w:right="49"/>
        <w:jc w:val="both"/>
        <w:rPr>
          <w:rFonts w:ascii="Montserrat" w:eastAsia="Montserrat Medium" w:hAnsi="Montserrat" w:cs="Montserrat Medium"/>
          <w:sz w:val="22"/>
          <w:szCs w:val="22"/>
          <w:lang w:val="es-MX"/>
        </w:rPr>
      </w:pPr>
      <w:r w:rsidRPr="003B0166">
        <w:rPr>
          <w:rFonts w:ascii="Montserrat" w:eastAsia="Montserrat Medium" w:hAnsi="Montserrat" w:cs="Montserrat Medium"/>
          <w:sz w:val="22"/>
          <w:szCs w:val="22"/>
          <w:lang w:val="es-MX"/>
        </w:rPr>
        <w:lastRenderedPageBreak/>
        <w:t xml:space="preserve">El destino </w:t>
      </w:r>
      <w:r w:rsidRPr="00F90D2F">
        <w:rPr>
          <w:rFonts w:ascii="Montserrat" w:eastAsia="Montserrat Medium" w:hAnsi="Montserrat" w:cs="Montserrat Medium"/>
          <w:b/>
          <w:sz w:val="22"/>
          <w:szCs w:val="22"/>
          <w:lang w:val="es-MX"/>
        </w:rPr>
        <w:t>Maya Ka’an</w:t>
      </w:r>
      <w:r w:rsidRPr="003B0166">
        <w:rPr>
          <w:rFonts w:ascii="Montserrat" w:eastAsia="Montserrat Medium" w:hAnsi="Montserrat" w:cs="Montserrat Medium"/>
          <w:sz w:val="22"/>
          <w:szCs w:val="22"/>
          <w:lang w:val="es-MX"/>
        </w:rPr>
        <w:t xml:space="preserve">, en Quintana Roo, se basa en la identidad cultural del grupo indígena maya - yucateco, en la región terrestre de la Reserva de la Biósfera de Sian Ka’an ubicada en la parte central del estado de Quintana Roo, conocida como la zona maya, ha sido diseñado bajo estricta consulta con las comunidades locales y de acuerdo con las salvaguardas del Banco Interamericano de Desarrollo (BID) y el Fondo Multilateral de Inversiones (FOMIN). </w:t>
      </w:r>
    </w:p>
    <w:p w14:paraId="06E4DB51" w14:textId="77777777" w:rsidR="0059477C" w:rsidRDefault="0059477C" w:rsidP="0059477C">
      <w:pPr>
        <w:ind w:right="49"/>
        <w:jc w:val="both"/>
        <w:rPr>
          <w:rFonts w:ascii="Montserrat" w:eastAsia="Montserrat Medium" w:hAnsi="Montserrat" w:cs="Montserrat Medium"/>
          <w:sz w:val="22"/>
          <w:szCs w:val="22"/>
          <w:lang w:val="es-MX"/>
        </w:rPr>
      </w:pPr>
    </w:p>
    <w:p w14:paraId="14BE6C33" w14:textId="77777777" w:rsidR="0059477C" w:rsidRDefault="0059477C" w:rsidP="0059477C">
      <w:pPr>
        <w:ind w:right="49"/>
        <w:jc w:val="both"/>
        <w:rPr>
          <w:rFonts w:ascii="Montserrat" w:eastAsia="Montserrat Medium" w:hAnsi="Montserrat" w:cs="Montserrat Medium"/>
          <w:sz w:val="22"/>
          <w:szCs w:val="22"/>
          <w:lang w:val="es-MX"/>
        </w:rPr>
      </w:pPr>
      <w:r w:rsidRPr="00736A52">
        <w:rPr>
          <w:rFonts w:ascii="Montserrat" w:eastAsia="Montserrat Medium" w:hAnsi="Montserrat" w:cs="Montserrat Medium"/>
          <w:sz w:val="22"/>
          <w:szCs w:val="22"/>
          <w:lang w:val="es-MX"/>
        </w:rPr>
        <w:t xml:space="preserve">El atractivo central de Maya Ka’an es la inmersión de visitantes en los recursos culturales y naturales de la región y la posibilidad de actuar con, y aprender de, los descendientes modernos de la milenaria cultura maya. </w:t>
      </w:r>
    </w:p>
    <w:p w14:paraId="684995B9" w14:textId="77777777" w:rsidR="0059477C" w:rsidRDefault="0059477C" w:rsidP="0059477C">
      <w:pPr>
        <w:ind w:right="49"/>
        <w:jc w:val="both"/>
        <w:rPr>
          <w:rFonts w:ascii="Montserrat" w:eastAsia="Montserrat Medium" w:hAnsi="Montserrat" w:cs="Montserrat Medium"/>
          <w:sz w:val="22"/>
          <w:szCs w:val="22"/>
          <w:lang w:val="es-MX"/>
        </w:rPr>
      </w:pPr>
    </w:p>
    <w:p w14:paraId="6A01D90F" w14:textId="6058A246" w:rsidR="0059477C" w:rsidRDefault="0059477C" w:rsidP="0059477C">
      <w:pPr>
        <w:ind w:right="49"/>
        <w:jc w:val="both"/>
        <w:rPr>
          <w:rFonts w:ascii="Montserrat" w:eastAsia="Montserrat Medium" w:hAnsi="Montserrat" w:cs="Montserrat Medium"/>
          <w:sz w:val="22"/>
          <w:szCs w:val="22"/>
          <w:lang w:val="es-MX"/>
        </w:rPr>
      </w:pPr>
      <w:r>
        <w:rPr>
          <w:rFonts w:ascii="Montserrat" w:eastAsia="Montserrat Medium" w:hAnsi="Montserrat" w:cs="Montserrat Medium"/>
          <w:sz w:val="22"/>
          <w:szCs w:val="22"/>
          <w:lang w:val="es-MX"/>
        </w:rPr>
        <w:t>Maya Ka’an ha sido un destino impulsado por la Organización Amigos de Sian Ka’an, que ha desarrollado</w:t>
      </w:r>
      <w:r w:rsidRPr="00736A52">
        <w:rPr>
          <w:rFonts w:ascii="Montserrat" w:eastAsia="Montserrat Medium" w:hAnsi="Montserrat" w:cs="Montserrat Medium"/>
          <w:sz w:val="22"/>
          <w:szCs w:val="22"/>
          <w:lang w:val="es-MX"/>
        </w:rPr>
        <w:t xml:space="preserve"> capacidades locales en las comunidades predominantemente indígenas, pequeñas empresas cooperativas y proveedores de s</w:t>
      </w:r>
      <w:r>
        <w:rPr>
          <w:rFonts w:ascii="Montserrat" w:eastAsia="Montserrat Medium" w:hAnsi="Montserrat" w:cs="Montserrat Medium"/>
          <w:sz w:val="22"/>
          <w:szCs w:val="22"/>
          <w:lang w:val="es-MX"/>
        </w:rPr>
        <w:t>ervicios, a fin de brindar un balance en</w:t>
      </w:r>
      <w:r w:rsidRPr="00F55888">
        <w:rPr>
          <w:rFonts w:ascii="Montserrat" w:eastAsia="Montserrat Medium" w:hAnsi="Montserrat" w:cs="Montserrat Medium"/>
          <w:sz w:val="22"/>
          <w:szCs w:val="22"/>
          <w:lang w:val="es-MX"/>
        </w:rPr>
        <w:t xml:space="preserve"> el desarrollo de la sociedad y la conservación de los recursos naturales a través de su uso adecuado.</w:t>
      </w:r>
      <w:r w:rsidR="003B0166">
        <w:rPr>
          <w:rStyle w:val="FootnoteReference"/>
          <w:rFonts w:ascii="Montserrat" w:eastAsia="Montserrat Medium" w:hAnsi="Montserrat" w:cs="Montserrat Medium"/>
          <w:sz w:val="22"/>
          <w:szCs w:val="22"/>
          <w:lang w:val="es-MX"/>
        </w:rPr>
        <w:footnoteReference w:id="4"/>
      </w:r>
    </w:p>
    <w:p w14:paraId="1005E401" w14:textId="77777777" w:rsidR="0059477C" w:rsidRPr="005C5358" w:rsidRDefault="0059477C" w:rsidP="0059477C">
      <w:pPr>
        <w:ind w:right="49"/>
        <w:jc w:val="both"/>
        <w:rPr>
          <w:rFonts w:ascii="Montserrat" w:eastAsia="Montserrat Medium" w:hAnsi="Montserrat" w:cs="Montserrat Medium"/>
          <w:b/>
          <w:sz w:val="22"/>
          <w:szCs w:val="22"/>
          <w:lang w:val="es-MX"/>
        </w:rPr>
      </w:pPr>
    </w:p>
    <w:p w14:paraId="4D08B8C7" w14:textId="77777777" w:rsidR="0059477C" w:rsidRDefault="0059477C" w:rsidP="0059477C">
      <w:pPr>
        <w:ind w:right="49"/>
        <w:jc w:val="both"/>
        <w:rPr>
          <w:rFonts w:ascii="Montserrat" w:eastAsia="Montserrat Medium" w:hAnsi="Montserrat" w:cs="Montserrat Medium"/>
          <w:sz w:val="22"/>
          <w:szCs w:val="22"/>
          <w:lang w:val="es-MX"/>
        </w:rPr>
      </w:pPr>
      <w:r>
        <w:rPr>
          <w:rFonts w:ascii="Montserrat" w:eastAsia="Montserrat Medium" w:hAnsi="Montserrat" w:cs="Montserrat Medium"/>
          <w:sz w:val="22"/>
          <w:szCs w:val="22"/>
          <w:lang w:val="es-MX"/>
        </w:rPr>
        <w:t>Por otra parte, l</w:t>
      </w:r>
      <w:r w:rsidRPr="00736A52">
        <w:rPr>
          <w:rFonts w:ascii="Montserrat" w:eastAsia="Montserrat Medium" w:hAnsi="Montserrat" w:cs="Montserrat Medium"/>
          <w:sz w:val="22"/>
          <w:szCs w:val="22"/>
          <w:lang w:val="es-MX"/>
        </w:rPr>
        <w:t xml:space="preserve">os Ordenamientos Territoriales Comunitarios han considerado el aprovechamiento turístico como una de las actividades económicas para proteger su patrimonio biocultural, donde la organización interna y el compromiso con la generación del turismo como un mecanismo de salvaguarda del medio ambiente han sido factores clave para su éxito, además, de que los beneficios del turismo realmente se quedan en las comunidades vinculadas. Esta buena práctica debe ser impulsada para proliferación de proyector turísticos indígenas con un sustento territorial. </w:t>
      </w:r>
    </w:p>
    <w:p w14:paraId="62A58FE5" w14:textId="77777777" w:rsidR="0059477C" w:rsidRDefault="0059477C" w:rsidP="0059477C">
      <w:pPr>
        <w:ind w:right="49"/>
        <w:jc w:val="both"/>
        <w:rPr>
          <w:rFonts w:ascii="Montserrat" w:eastAsia="Montserrat Medium" w:hAnsi="Montserrat" w:cs="Montserrat Medium"/>
          <w:sz w:val="22"/>
          <w:szCs w:val="22"/>
          <w:lang w:val="es-MX"/>
        </w:rPr>
      </w:pPr>
    </w:p>
    <w:p w14:paraId="048E29B9" w14:textId="25DEF2B4" w:rsidR="0059477C" w:rsidRPr="003B0166" w:rsidRDefault="0059477C" w:rsidP="003B0166">
      <w:pPr>
        <w:pStyle w:val="ListParagraph"/>
        <w:numPr>
          <w:ilvl w:val="0"/>
          <w:numId w:val="6"/>
        </w:numPr>
        <w:ind w:left="0" w:right="49"/>
        <w:jc w:val="both"/>
        <w:rPr>
          <w:rFonts w:ascii="Montserrat" w:eastAsia="Montserrat Medium" w:hAnsi="Montserrat" w:cs="Montserrat Medium"/>
          <w:sz w:val="22"/>
          <w:szCs w:val="22"/>
          <w:lang w:val="es-MX"/>
        </w:rPr>
      </w:pPr>
      <w:r w:rsidRPr="003B0166">
        <w:rPr>
          <w:rFonts w:ascii="Montserrat" w:eastAsia="Montserrat Medium" w:hAnsi="Montserrat" w:cs="Montserrat Medium"/>
          <w:sz w:val="22"/>
          <w:szCs w:val="22"/>
          <w:lang w:val="es-MX"/>
        </w:rPr>
        <w:t xml:space="preserve">Como es el caso de </w:t>
      </w:r>
      <w:r w:rsidRPr="00F90D2F">
        <w:rPr>
          <w:rFonts w:ascii="Montserrat" w:eastAsia="Montserrat Medium" w:hAnsi="Montserrat" w:cs="Montserrat Medium"/>
          <w:b/>
          <w:sz w:val="22"/>
          <w:szCs w:val="22"/>
          <w:lang w:val="es-MX"/>
        </w:rPr>
        <w:t>Camino a Copalita</w:t>
      </w:r>
      <w:r w:rsidRPr="003B0166">
        <w:rPr>
          <w:rFonts w:ascii="Montserrat" w:eastAsia="Montserrat Medium" w:hAnsi="Montserrat" w:cs="Montserrat Medium"/>
          <w:sz w:val="22"/>
          <w:szCs w:val="22"/>
          <w:lang w:val="es-MX"/>
        </w:rPr>
        <w:t>,</w:t>
      </w:r>
      <w:r w:rsidR="003B0166">
        <w:rPr>
          <w:rStyle w:val="FootnoteReference"/>
          <w:rFonts w:ascii="Montserrat" w:eastAsia="Montserrat Medium" w:hAnsi="Montserrat" w:cs="Montserrat Medium"/>
          <w:sz w:val="22"/>
          <w:szCs w:val="22"/>
          <w:lang w:val="es-MX"/>
        </w:rPr>
        <w:footnoteReference w:id="5"/>
      </w:r>
      <w:r w:rsidRPr="003B0166">
        <w:rPr>
          <w:rFonts w:ascii="Montserrat" w:eastAsia="Montserrat Medium" w:hAnsi="Montserrat" w:cs="Montserrat Medium"/>
          <w:sz w:val="22"/>
          <w:szCs w:val="22"/>
          <w:lang w:val="es-MX"/>
        </w:rPr>
        <w:t xml:space="preserve"> en Oaxaca, una empresa social operada por 9 comunidades agrarias de campesinos e indígenas zapotecas de la Sierra Sur de Oaxaca, que se encuentran en la cuenca del Río Copalita y han unido esfuerzos para asegurar la conservación de su biodiversidad, la fertilidad de su Tierra, la pureza de su agua y el buen manejo territorial.   </w:t>
      </w:r>
    </w:p>
    <w:p w14:paraId="5CE35667" w14:textId="77777777" w:rsidR="0059477C" w:rsidRDefault="0059477C" w:rsidP="0059477C">
      <w:pPr>
        <w:ind w:right="49"/>
        <w:jc w:val="both"/>
        <w:rPr>
          <w:rFonts w:ascii="Montserrat" w:eastAsia="Montserrat Medium" w:hAnsi="Montserrat" w:cs="Montserrat Medium"/>
          <w:sz w:val="22"/>
          <w:szCs w:val="22"/>
          <w:lang w:val="es-MX"/>
        </w:rPr>
      </w:pPr>
      <w:r w:rsidRPr="00F55888">
        <w:rPr>
          <w:rFonts w:ascii="Montserrat" w:eastAsia="Montserrat Medium" w:hAnsi="Montserrat" w:cs="Montserrat Medium"/>
          <w:sz w:val="22"/>
          <w:szCs w:val="22"/>
          <w:lang w:val="es-MX"/>
        </w:rPr>
        <w:t xml:space="preserve">Las comunidades han tomado el nombre de SICOBI que significa: Sistema Comunitario de Biodiversidad. </w:t>
      </w:r>
    </w:p>
    <w:p w14:paraId="1876901A" w14:textId="77777777" w:rsidR="0059477C" w:rsidRDefault="0059477C" w:rsidP="0059477C">
      <w:pPr>
        <w:ind w:right="49"/>
        <w:jc w:val="both"/>
        <w:rPr>
          <w:rFonts w:ascii="Montserrat" w:eastAsia="Montserrat Medium" w:hAnsi="Montserrat" w:cs="Montserrat Medium"/>
          <w:sz w:val="22"/>
          <w:szCs w:val="22"/>
          <w:lang w:val="es-MX"/>
        </w:rPr>
      </w:pPr>
    </w:p>
    <w:p w14:paraId="1782F164" w14:textId="77777777" w:rsidR="0059477C" w:rsidRDefault="0059477C" w:rsidP="0059477C">
      <w:pPr>
        <w:ind w:right="49"/>
        <w:jc w:val="both"/>
        <w:rPr>
          <w:rFonts w:ascii="Montserrat" w:eastAsia="Montserrat Medium" w:hAnsi="Montserrat" w:cs="Montserrat Medium"/>
          <w:sz w:val="22"/>
          <w:szCs w:val="22"/>
          <w:lang w:val="es-MX"/>
        </w:rPr>
      </w:pPr>
      <w:r>
        <w:rPr>
          <w:rFonts w:ascii="Montserrat" w:eastAsia="Montserrat Medium" w:hAnsi="Montserrat" w:cs="Montserrat Medium"/>
          <w:sz w:val="22"/>
          <w:szCs w:val="22"/>
          <w:lang w:val="es-MX"/>
        </w:rPr>
        <w:t>El proyecto turístico</w:t>
      </w:r>
      <w:r w:rsidRPr="00F55888">
        <w:rPr>
          <w:rFonts w:ascii="Montserrat" w:eastAsia="Montserrat Medium" w:hAnsi="Montserrat" w:cs="Montserrat Medium"/>
          <w:sz w:val="22"/>
          <w:szCs w:val="22"/>
          <w:lang w:val="es-MX"/>
        </w:rPr>
        <w:t xml:space="preserve"> apoya una economía regional más sólida y los esfuerzos para preservar las tradiciones y las prácticas de producción sustentable de alimentos</w:t>
      </w:r>
      <w:r>
        <w:rPr>
          <w:rFonts w:ascii="Montserrat" w:eastAsia="Montserrat Medium" w:hAnsi="Montserrat" w:cs="Montserrat Medium"/>
          <w:sz w:val="22"/>
          <w:szCs w:val="22"/>
          <w:lang w:val="es-MX"/>
        </w:rPr>
        <w:t>, también brinda</w:t>
      </w:r>
      <w:r w:rsidRPr="00F55888">
        <w:rPr>
          <w:rFonts w:ascii="Montserrat" w:eastAsia="Montserrat Medium" w:hAnsi="Montserrat" w:cs="Montserrat Medium"/>
          <w:sz w:val="22"/>
          <w:szCs w:val="22"/>
          <w:lang w:val="es-MX"/>
        </w:rPr>
        <w:t xml:space="preserve"> nuevas oportunidades a mujeres y jóv</w:t>
      </w:r>
      <w:r>
        <w:rPr>
          <w:rFonts w:ascii="Montserrat" w:eastAsia="Montserrat Medium" w:hAnsi="Montserrat" w:cs="Montserrat Medium"/>
          <w:sz w:val="22"/>
          <w:szCs w:val="22"/>
          <w:lang w:val="es-MX"/>
        </w:rPr>
        <w:t xml:space="preserve">enes dentro de las comunidades, a través de la generación de </w:t>
      </w:r>
      <w:r w:rsidRPr="00F55888">
        <w:rPr>
          <w:rFonts w:ascii="Montserrat" w:eastAsia="Montserrat Medium" w:hAnsi="Montserrat" w:cs="Montserrat Medium"/>
          <w:sz w:val="22"/>
          <w:szCs w:val="22"/>
          <w:lang w:val="es-MX"/>
        </w:rPr>
        <w:t xml:space="preserve">empleos </w:t>
      </w:r>
      <w:r>
        <w:rPr>
          <w:rFonts w:ascii="Montserrat" w:eastAsia="Montserrat Medium" w:hAnsi="Montserrat" w:cs="Montserrat Medium"/>
          <w:sz w:val="22"/>
          <w:szCs w:val="22"/>
          <w:lang w:val="es-MX"/>
        </w:rPr>
        <w:t xml:space="preserve">y otorgamiento de </w:t>
      </w:r>
      <w:r w:rsidRPr="00F55888">
        <w:rPr>
          <w:rFonts w:ascii="Montserrat" w:eastAsia="Montserrat Medium" w:hAnsi="Montserrat" w:cs="Montserrat Medium"/>
          <w:sz w:val="22"/>
          <w:szCs w:val="22"/>
          <w:lang w:val="es-MX"/>
        </w:rPr>
        <w:t xml:space="preserve">voz en los comités y asambleas comunales. </w:t>
      </w:r>
    </w:p>
    <w:p w14:paraId="2DA28250" w14:textId="78C0721F" w:rsidR="003B0166" w:rsidRPr="008E4490" w:rsidRDefault="003B0166" w:rsidP="003B0166">
      <w:pPr>
        <w:pStyle w:val="ListParagraph"/>
        <w:numPr>
          <w:ilvl w:val="0"/>
          <w:numId w:val="5"/>
        </w:numPr>
        <w:ind w:left="0" w:right="49"/>
        <w:jc w:val="both"/>
        <w:rPr>
          <w:rFonts w:ascii="Montserrat" w:eastAsia="Montserrat Medium" w:hAnsi="Montserrat" w:cs="Montserrat Medium"/>
          <w:sz w:val="22"/>
          <w:szCs w:val="22"/>
          <w:lang w:val="es-MX"/>
        </w:rPr>
      </w:pPr>
      <w:r w:rsidRPr="008E4490">
        <w:rPr>
          <w:rFonts w:ascii="Montserrat" w:eastAsia="Montserrat Medium" w:hAnsi="Montserrat" w:cs="Montserrat Medium"/>
          <w:sz w:val="22"/>
          <w:szCs w:val="22"/>
          <w:lang w:val="es-MX"/>
        </w:rPr>
        <w:lastRenderedPageBreak/>
        <w:t xml:space="preserve">El </w:t>
      </w:r>
      <w:r w:rsidRPr="00F5052D">
        <w:rPr>
          <w:rFonts w:ascii="Montserrat" w:eastAsia="Montserrat Medium" w:hAnsi="Montserrat" w:cs="Montserrat Medium"/>
          <w:b/>
          <w:sz w:val="22"/>
          <w:szCs w:val="22"/>
          <w:lang w:val="es-MX"/>
        </w:rPr>
        <w:t>proyecto turístico de la comunidad de San Juan de los Durán</w:t>
      </w:r>
      <w:r w:rsidRPr="008E4490">
        <w:rPr>
          <w:rFonts w:ascii="Montserrat" w:eastAsia="Montserrat Medium" w:hAnsi="Montserrat" w:cs="Montserrat Medium"/>
          <w:sz w:val="22"/>
          <w:szCs w:val="22"/>
          <w:lang w:val="es-MX"/>
        </w:rPr>
        <w:t xml:space="preserve"> en el municipio de Jalpan de Serra, en el Estado de Querétaro. Los factores que han impulsado el desarrollo del mismo, ha sido la organización comunitaria como elemento central para el aprovechamiento de los recursos naturales con que cuentan, la aportación de la comunidad y el nivel de acuerdos internos de quienes operan el proyecto y participan en la administración y operación, así como la retribución que hacen de las ganancias que obtienen hacia la comunidad.   </w:t>
      </w:r>
    </w:p>
    <w:p w14:paraId="4E6DEFC8" w14:textId="77777777" w:rsidR="003B0166" w:rsidRDefault="003B0166" w:rsidP="003B0166">
      <w:pPr>
        <w:ind w:right="49"/>
        <w:jc w:val="both"/>
        <w:rPr>
          <w:rFonts w:ascii="Montserrat" w:eastAsia="Montserrat Medium" w:hAnsi="Montserrat" w:cs="Montserrat Medium"/>
          <w:sz w:val="22"/>
          <w:szCs w:val="22"/>
          <w:lang w:val="es-MX"/>
        </w:rPr>
      </w:pPr>
    </w:p>
    <w:p w14:paraId="6A94B8C0" w14:textId="77777777" w:rsidR="003B0166" w:rsidRDefault="003B0166" w:rsidP="003B0166">
      <w:pPr>
        <w:pStyle w:val="ListParagraph"/>
        <w:ind w:left="0" w:right="49"/>
        <w:jc w:val="both"/>
        <w:rPr>
          <w:rFonts w:ascii="Montserrat" w:eastAsia="Montserrat Medium" w:hAnsi="Montserrat" w:cs="Montserrat Medium"/>
          <w:sz w:val="22"/>
          <w:szCs w:val="22"/>
          <w:lang w:val="es-MX"/>
        </w:rPr>
      </w:pPr>
    </w:p>
    <w:p w14:paraId="66808992" w14:textId="77777777" w:rsidR="003B0166" w:rsidRDefault="003B0166" w:rsidP="003B0166">
      <w:pPr>
        <w:pStyle w:val="ListParagraph"/>
        <w:numPr>
          <w:ilvl w:val="0"/>
          <w:numId w:val="5"/>
        </w:numPr>
        <w:ind w:left="0" w:right="49"/>
        <w:jc w:val="both"/>
        <w:rPr>
          <w:rFonts w:ascii="Montserrat" w:eastAsia="Montserrat Medium" w:hAnsi="Montserrat" w:cs="Montserrat Medium"/>
          <w:sz w:val="22"/>
          <w:szCs w:val="22"/>
          <w:lang w:val="es-MX"/>
        </w:rPr>
      </w:pPr>
      <w:r w:rsidRPr="008E4490">
        <w:rPr>
          <w:rFonts w:ascii="Montserrat" w:eastAsia="Montserrat Medium" w:hAnsi="Montserrat" w:cs="Montserrat Medium"/>
          <w:sz w:val="22"/>
          <w:szCs w:val="22"/>
          <w:lang w:val="es-MX"/>
        </w:rPr>
        <w:t xml:space="preserve">El </w:t>
      </w:r>
      <w:r w:rsidRPr="008E4490">
        <w:rPr>
          <w:rFonts w:ascii="Montserrat" w:eastAsia="Montserrat Medium" w:hAnsi="Montserrat" w:cs="Montserrat Medium"/>
          <w:b/>
          <w:sz w:val="22"/>
          <w:szCs w:val="22"/>
          <w:lang w:val="es-MX"/>
        </w:rPr>
        <w:t>Parque Ecoturístico de Presa del Llano</w:t>
      </w:r>
      <w:r w:rsidRPr="008E4490">
        <w:rPr>
          <w:rFonts w:ascii="Montserrat" w:eastAsia="Montserrat Medium" w:hAnsi="Montserrat" w:cs="Montserrat Medium"/>
          <w:sz w:val="22"/>
          <w:szCs w:val="22"/>
          <w:lang w:val="es-MX"/>
        </w:rPr>
        <w:t xml:space="preserve"> de Villa del Carbón, </w:t>
      </w:r>
      <w:r>
        <w:rPr>
          <w:rFonts w:ascii="Montserrat" w:eastAsia="Montserrat Medium" w:hAnsi="Montserrat" w:cs="Montserrat Medium"/>
          <w:sz w:val="22"/>
          <w:szCs w:val="22"/>
          <w:lang w:val="es-MX"/>
        </w:rPr>
        <w:t xml:space="preserve">Estado De México, </w:t>
      </w:r>
      <w:r w:rsidRPr="008E4490">
        <w:rPr>
          <w:rFonts w:ascii="Montserrat" w:eastAsia="Montserrat Medium" w:hAnsi="Montserrat" w:cs="Montserrat Medium"/>
          <w:sz w:val="22"/>
          <w:szCs w:val="22"/>
          <w:lang w:val="es-MX"/>
        </w:rPr>
        <w:t>en su afán por dar mayor protección al proyecto que han desarrollado, han implementado diversas acciones para hacer una explotación controlada de sus recursos, entre estas iniciativas destacan: la operación de un aserradero para el aprovechamiento forestal y no maderable como la producción de madera, tierra de hoja y elaboración de carbón forestal. Se cuenta con un vivero para la generación de diferentes especies de pino y encino. En 2007 obtienen una Certificación Nacional por buen manejo forestal, y en 2012 obtuvieron el primer lugar nacional de reforestación, aunado a esto está catalogada como una joya ecológica estatal.</w:t>
      </w:r>
    </w:p>
    <w:p w14:paraId="6C2A8E7D" w14:textId="77777777" w:rsidR="003B0166" w:rsidRPr="008E4490" w:rsidRDefault="003B0166" w:rsidP="003B0166">
      <w:pPr>
        <w:pStyle w:val="ListParagraph"/>
        <w:ind w:left="0" w:right="49"/>
        <w:jc w:val="both"/>
        <w:rPr>
          <w:rFonts w:ascii="Montserrat" w:eastAsia="Montserrat Medium" w:hAnsi="Montserrat" w:cs="Montserrat Medium"/>
          <w:sz w:val="22"/>
          <w:szCs w:val="22"/>
          <w:lang w:val="es-MX"/>
        </w:rPr>
      </w:pPr>
    </w:p>
    <w:p w14:paraId="37A93331" w14:textId="0DCDC255" w:rsidR="003B0166" w:rsidRPr="008E4490" w:rsidRDefault="003B0166" w:rsidP="003B0166">
      <w:pPr>
        <w:pStyle w:val="ListParagraph"/>
        <w:numPr>
          <w:ilvl w:val="0"/>
          <w:numId w:val="5"/>
        </w:numPr>
        <w:ind w:left="0" w:right="49"/>
        <w:jc w:val="both"/>
        <w:rPr>
          <w:rFonts w:ascii="Montserrat" w:eastAsia="Montserrat Medium" w:hAnsi="Montserrat" w:cs="Montserrat Medium"/>
          <w:sz w:val="22"/>
          <w:szCs w:val="22"/>
          <w:lang w:val="es-MX"/>
        </w:rPr>
      </w:pPr>
      <w:r w:rsidRPr="008E4490">
        <w:rPr>
          <w:rFonts w:ascii="Montserrat" w:eastAsia="Montserrat Medium" w:hAnsi="Montserrat" w:cs="Montserrat Medium"/>
          <w:sz w:val="22"/>
          <w:szCs w:val="22"/>
          <w:lang w:val="es-MX"/>
        </w:rPr>
        <w:t xml:space="preserve">Por su parte el </w:t>
      </w:r>
      <w:r w:rsidRPr="008E4490">
        <w:rPr>
          <w:rFonts w:ascii="Montserrat" w:eastAsia="Montserrat Medium" w:hAnsi="Montserrat" w:cs="Montserrat Medium"/>
          <w:b/>
          <w:sz w:val="22"/>
          <w:szCs w:val="22"/>
          <w:lang w:val="es-MX"/>
        </w:rPr>
        <w:t>Parque Ecoturístico Llano del Rayo</w:t>
      </w:r>
      <w:r w:rsidRPr="008E4490">
        <w:rPr>
          <w:rFonts w:ascii="Montserrat" w:eastAsia="Montserrat Medium" w:hAnsi="Montserrat" w:cs="Montserrat Medium"/>
          <w:sz w:val="22"/>
          <w:szCs w:val="22"/>
          <w:lang w:val="es-MX"/>
        </w:rPr>
        <w:t xml:space="preserve"> de Temoaya, Estado de México, a fin de implementar enotecnias que contribuyan a la disminución de residuos y hagan posible que sus instalaciones sean amigables con el ambiente, ha implementado sistemas de captación de agua para cada edificación, además de tener instalaciones hidráulicas ahorradoras de agua. Utilizan biodigestores y pozo de absorción para la descarga de aguas residuales a fin de dar el tratamiento adecuado y garantizar 0% de filtraciones contaminantes al suelo.</w:t>
      </w:r>
    </w:p>
    <w:p w14:paraId="711DBA49" w14:textId="77777777" w:rsidR="003B0166" w:rsidRPr="00D74AD8" w:rsidRDefault="003B0166" w:rsidP="003B0166">
      <w:pPr>
        <w:pStyle w:val="ListParagraph"/>
        <w:ind w:left="0" w:right="49"/>
        <w:jc w:val="both"/>
        <w:rPr>
          <w:rFonts w:ascii="Montserrat" w:eastAsia="Montserrat Medium" w:hAnsi="Montserrat" w:cs="Montserrat Medium"/>
          <w:sz w:val="22"/>
          <w:szCs w:val="22"/>
          <w:lang w:val="es-MX"/>
        </w:rPr>
      </w:pPr>
    </w:p>
    <w:p w14:paraId="1C807A68" w14:textId="29A4E928" w:rsidR="003B0166" w:rsidRDefault="003B0166" w:rsidP="003B0166">
      <w:pPr>
        <w:pStyle w:val="ListParagraph"/>
        <w:numPr>
          <w:ilvl w:val="0"/>
          <w:numId w:val="5"/>
        </w:numPr>
        <w:ind w:left="0" w:right="49"/>
        <w:jc w:val="both"/>
        <w:rPr>
          <w:rFonts w:ascii="Montserrat" w:eastAsia="Montserrat Medium" w:hAnsi="Montserrat" w:cs="Montserrat Medium"/>
          <w:sz w:val="22"/>
          <w:szCs w:val="22"/>
          <w:lang w:val="es-MX"/>
        </w:rPr>
      </w:pPr>
      <w:r w:rsidRPr="008E4490">
        <w:rPr>
          <w:rFonts w:ascii="Montserrat" w:eastAsia="Montserrat Medium" w:hAnsi="Montserrat" w:cs="Montserrat Medium"/>
          <w:sz w:val="22"/>
          <w:szCs w:val="22"/>
          <w:lang w:val="es-MX"/>
        </w:rPr>
        <w:t>En</w:t>
      </w:r>
      <w:r>
        <w:rPr>
          <w:rFonts w:ascii="Montserrat" w:eastAsia="Montserrat Medium" w:hAnsi="Montserrat" w:cs="Montserrat Medium"/>
          <w:sz w:val="22"/>
          <w:szCs w:val="22"/>
          <w:lang w:val="es-MX"/>
        </w:rPr>
        <w:t xml:space="preserve"> Veracruz, </w:t>
      </w:r>
      <w:r w:rsidRPr="008E4490">
        <w:rPr>
          <w:rFonts w:ascii="Montserrat" w:eastAsia="Montserrat Medium" w:hAnsi="Montserrat" w:cs="Montserrat Medium"/>
          <w:sz w:val="22"/>
          <w:szCs w:val="22"/>
          <w:lang w:val="es-MX"/>
        </w:rPr>
        <w:t xml:space="preserve">las comunidades de Santa Rosa Loma Larga y Samaria con su centro de turismo denominado </w:t>
      </w:r>
      <w:r w:rsidRPr="00F5052D">
        <w:rPr>
          <w:rFonts w:ascii="Montserrat" w:eastAsia="Montserrat Medium" w:hAnsi="Montserrat" w:cs="Montserrat Medium"/>
          <w:b/>
          <w:sz w:val="22"/>
          <w:szCs w:val="22"/>
          <w:lang w:val="es-MX"/>
        </w:rPr>
        <w:t xml:space="preserve">Ceytakts </w:t>
      </w:r>
      <w:r w:rsidRPr="008E4490">
        <w:rPr>
          <w:rFonts w:ascii="Montserrat" w:eastAsia="Montserrat Medium" w:hAnsi="Montserrat" w:cs="Montserrat Medium"/>
          <w:sz w:val="22"/>
          <w:szCs w:val="22"/>
          <w:lang w:val="es-MX"/>
        </w:rPr>
        <w:t>ha permitido el disfrute y conservación de su reserva ejidal, promoviendo la caminata y el disfrute de algunos deportes extremos pero con el respeto debido a la naturaleza, siendo moldeado muchas veces por las creencias de este pueblo popoluca, como los mitos del caracol viudo, el ashankan y los dueños de la tierra así como el anteburro. Este centro no solo desarroll</w:t>
      </w:r>
      <w:r>
        <w:rPr>
          <w:rFonts w:ascii="Montserrat" w:eastAsia="Montserrat Medium" w:hAnsi="Montserrat" w:cs="Montserrat Medium"/>
          <w:sz w:val="22"/>
          <w:szCs w:val="22"/>
          <w:lang w:val="es-MX"/>
        </w:rPr>
        <w:t>ó</w:t>
      </w:r>
      <w:r w:rsidRPr="008E4490">
        <w:rPr>
          <w:rFonts w:ascii="Montserrat" w:eastAsia="Montserrat Medium" w:hAnsi="Montserrat" w:cs="Montserrat Medium"/>
          <w:sz w:val="22"/>
          <w:szCs w:val="22"/>
          <w:lang w:val="es-MX"/>
        </w:rPr>
        <w:t xml:space="preserve"> sus infraestructuras turísticas, sino que se fortalecieron sus capacidades, logrando certificaciones de guías comunitarios, así como de normas de turismo.</w:t>
      </w:r>
    </w:p>
    <w:p w14:paraId="07E4B33D" w14:textId="77777777" w:rsidR="003B0166" w:rsidRPr="00D22D1E" w:rsidRDefault="003B0166" w:rsidP="003B0166">
      <w:pPr>
        <w:pStyle w:val="ListParagraph"/>
        <w:ind w:left="0"/>
        <w:rPr>
          <w:rFonts w:ascii="Montserrat" w:eastAsia="Montserrat Medium" w:hAnsi="Montserrat" w:cs="Montserrat Medium"/>
          <w:sz w:val="22"/>
          <w:szCs w:val="22"/>
          <w:lang w:val="es-MX"/>
        </w:rPr>
      </w:pPr>
    </w:p>
    <w:p w14:paraId="6BBCDB43" w14:textId="77777777" w:rsidR="003B0166" w:rsidRDefault="003B0166" w:rsidP="003B0166">
      <w:pPr>
        <w:pStyle w:val="ListParagraph"/>
        <w:numPr>
          <w:ilvl w:val="0"/>
          <w:numId w:val="5"/>
        </w:numPr>
        <w:ind w:left="0" w:right="49"/>
        <w:jc w:val="both"/>
        <w:rPr>
          <w:rFonts w:ascii="Montserrat" w:eastAsia="Montserrat Medium" w:hAnsi="Montserrat" w:cs="Montserrat Medium"/>
          <w:sz w:val="22"/>
          <w:szCs w:val="22"/>
          <w:lang w:val="es-MX"/>
        </w:rPr>
      </w:pPr>
      <w:r>
        <w:rPr>
          <w:rFonts w:ascii="Montserrat" w:eastAsia="Montserrat Medium" w:hAnsi="Montserrat" w:cs="Montserrat Medium"/>
          <w:sz w:val="22"/>
          <w:szCs w:val="22"/>
          <w:lang w:val="es-MX"/>
        </w:rPr>
        <w:t>En San Luis Potosí</w:t>
      </w:r>
      <w:r w:rsidRPr="008E4490">
        <w:rPr>
          <w:rFonts w:ascii="Montserrat" w:eastAsia="Montserrat Medium" w:hAnsi="Montserrat" w:cs="Montserrat Medium"/>
          <w:sz w:val="22"/>
          <w:szCs w:val="22"/>
          <w:lang w:val="es-MX"/>
        </w:rPr>
        <w:t xml:space="preserve">, existen experiencias contadas que están en un esfuerzo de promover un turismo más sustentable, cimentado en la cultural, paisaje y conocimiento tradicional. Hay ejemplos de comunidades indígenas en la región de la Huasteca Potosina que promueven un turismo de contenido, donde realizan intercambios de saberes, promueven los sistemas agroforestales como una medida para la reducción a los efectos del cambio climático, consumo responsable y en general sensibilizan a las personas de fuera sobre la identidad </w:t>
      </w:r>
      <w:r w:rsidRPr="008E4490">
        <w:rPr>
          <w:rFonts w:ascii="Montserrat" w:eastAsia="Montserrat Medium" w:hAnsi="Montserrat" w:cs="Montserrat Medium"/>
          <w:sz w:val="22"/>
          <w:szCs w:val="22"/>
          <w:lang w:val="es-MX"/>
        </w:rPr>
        <w:lastRenderedPageBreak/>
        <w:t>cultural, la importancia de la lengua materna y todo lo que conlleva vivir en la comunidad como un espacio de reproducción de su identidad cultural, estas comunidades se contraponen a un desarrollo turístico de consumo que viene a traer impactos negativos a los ecosistemas, exclusión, discriminación y empobrecimiento de los pueblos y comunidades indígenas.</w:t>
      </w:r>
    </w:p>
    <w:p w14:paraId="47348AB5" w14:textId="77777777" w:rsidR="003B0166" w:rsidRPr="008E4490" w:rsidRDefault="003B0166" w:rsidP="003B0166">
      <w:pPr>
        <w:pStyle w:val="ListParagraph"/>
        <w:ind w:left="0" w:right="49"/>
        <w:jc w:val="both"/>
        <w:rPr>
          <w:rFonts w:ascii="Montserrat" w:eastAsia="Montserrat Medium" w:hAnsi="Montserrat" w:cs="Montserrat Medium"/>
          <w:sz w:val="22"/>
          <w:szCs w:val="22"/>
          <w:lang w:val="es-MX"/>
        </w:rPr>
      </w:pPr>
    </w:p>
    <w:p w14:paraId="45BA14D9" w14:textId="77777777" w:rsidR="003B0166" w:rsidRDefault="003B0166" w:rsidP="003B0166">
      <w:pPr>
        <w:pStyle w:val="ListParagraph"/>
        <w:numPr>
          <w:ilvl w:val="0"/>
          <w:numId w:val="5"/>
        </w:numPr>
        <w:ind w:left="0" w:right="49"/>
        <w:jc w:val="both"/>
        <w:rPr>
          <w:rFonts w:ascii="Montserrat" w:eastAsia="Montserrat Medium" w:hAnsi="Montserrat" w:cs="Montserrat Medium"/>
          <w:sz w:val="22"/>
          <w:szCs w:val="22"/>
          <w:lang w:val="es-MX"/>
        </w:rPr>
      </w:pPr>
      <w:r w:rsidRPr="008E4490">
        <w:rPr>
          <w:rFonts w:ascii="Montserrat" w:eastAsia="Montserrat Medium" w:hAnsi="Montserrat" w:cs="Montserrat Medium"/>
          <w:sz w:val="22"/>
          <w:szCs w:val="22"/>
          <w:lang w:val="es-MX"/>
        </w:rPr>
        <w:t>En el Estado de Morelos, en específico, en la localidad de Santa María Ahuacatitlán, Cuernavaca; se encuentra el Centro Ecoturístico “</w:t>
      </w:r>
      <w:r w:rsidRPr="00F5052D">
        <w:rPr>
          <w:rFonts w:ascii="Montserrat" w:eastAsia="Montserrat Medium" w:hAnsi="Montserrat" w:cs="Montserrat Medium"/>
          <w:b/>
          <w:sz w:val="22"/>
          <w:szCs w:val="22"/>
          <w:lang w:val="es-MX"/>
        </w:rPr>
        <w:t>El Bosque de los Hongos Azules”</w:t>
      </w:r>
      <w:r w:rsidRPr="008E4490">
        <w:rPr>
          <w:rFonts w:ascii="Montserrat" w:eastAsia="Montserrat Medium" w:hAnsi="Montserrat" w:cs="Montserrat Medium"/>
          <w:sz w:val="22"/>
          <w:szCs w:val="22"/>
          <w:lang w:val="es-MX"/>
        </w:rPr>
        <w:t xml:space="preserve">; está ubicado dentro de la reserva ecológica Chichinautzin. El centro se concentra en recuperar saberes y cultura de la región, generando iniciativas de educación ambiental, para la conservación del bosque, en el que podemos encontrar diversidad de flora y fauna; se planea un conjunto amigable con la naturaleza y el visitante. </w:t>
      </w:r>
    </w:p>
    <w:p w14:paraId="0EBEB389" w14:textId="77777777" w:rsidR="003B0166" w:rsidRPr="00D22D1E" w:rsidRDefault="003B0166" w:rsidP="003B0166">
      <w:pPr>
        <w:pStyle w:val="ListParagraph"/>
        <w:ind w:left="0"/>
        <w:rPr>
          <w:rFonts w:ascii="Montserrat" w:eastAsia="Montserrat Medium" w:hAnsi="Montserrat" w:cs="Montserrat Medium"/>
          <w:sz w:val="22"/>
          <w:szCs w:val="22"/>
        </w:rPr>
      </w:pPr>
    </w:p>
    <w:p w14:paraId="44FA350F" w14:textId="77777777" w:rsidR="003B0166" w:rsidRPr="00D22D1E" w:rsidRDefault="003B0166" w:rsidP="003B0166">
      <w:pPr>
        <w:pStyle w:val="ListParagraph"/>
        <w:numPr>
          <w:ilvl w:val="0"/>
          <w:numId w:val="5"/>
        </w:numPr>
        <w:ind w:left="0" w:right="49"/>
        <w:jc w:val="both"/>
        <w:rPr>
          <w:rFonts w:ascii="Montserrat" w:eastAsia="Montserrat Medium" w:hAnsi="Montserrat" w:cs="Montserrat Medium"/>
          <w:sz w:val="22"/>
          <w:szCs w:val="22"/>
          <w:lang w:val="es-MX"/>
        </w:rPr>
      </w:pPr>
      <w:r w:rsidRPr="00D22D1E">
        <w:rPr>
          <w:rFonts w:ascii="Montserrat" w:eastAsia="Montserrat Medium" w:hAnsi="Montserrat" w:cs="Montserrat Medium"/>
          <w:sz w:val="22"/>
          <w:szCs w:val="22"/>
        </w:rPr>
        <w:t xml:space="preserve">El </w:t>
      </w:r>
      <w:r w:rsidRPr="00F5052D">
        <w:rPr>
          <w:rFonts w:ascii="Montserrat" w:eastAsia="Montserrat Medium" w:hAnsi="Montserrat" w:cs="Montserrat Medium"/>
          <w:b/>
          <w:sz w:val="22"/>
          <w:szCs w:val="22"/>
        </w:rPr>
        <w:t xml:space="preserve">Centro Ecoturístico </w:t>
      </w:r>
      <w:proofErr w:type="spellStart"/>
      <w:r w:rsidRPr="00F5052D">
        <w:rPr>
          <w:rFonts w:ascii="Montserrat" w:eastAsia="Montserrat Medium" w:hAnsi="Montserrat" w:cs="Montserrat Medium"/>
          <w:b/>
          <w:sz w:val="22"/>
          <w:szCs w:val="22"/>
        </w:rPr>
        <w:t>Tlazocihualpilli</w:t>
      </w:r>
      <w:proofErr w:type="spellEnd"/>
      <w:r w:rsidRPr="00D22D1E">
        <w:rPr>
          <w:rFonts w:ascii="Montserrat" w:eastAsia="Montserrat Medium" w:hAnsi="Montserrat" w:cs="Montserrat Medium"/>
          <w:sz w:val="22"/>
          <w:szCs w:val="22"/>
        </w:rPr>
        <w:t xml:space="preserve"> se ubica dentro de los canales de Xochimilco, Ciudad de México, lugar considerado como parte de la Ruta de los Humedales. Esta zona se caracteriza por presentar sembradíos de flores, visita por los canales a través de las trajineras, la cocina tradicional y los mitos más representativos de esa zona como es la llorona. En diversos recorridos por los diferentes sitios turísticos de la zona chinampera y sus alrededores, el turista tiene la oportunidad de visitar su gran diversidad de fauna y además de disfrutar de sus museos, de la zona arqueológica y monumentos históricos. Parte de las actividades esta la producción de hortalizas orgánicas.</w:t>
      </w:r>
    </w:p>
    <w:p w14:paraId="4DD25352" w14:textId="77777777" w:rsidR="003B0166" w:rsidRPr="00D22D1E" w:rsidRDefault="003B0166" w:rsidP="003B0166">
      <w:pPr>
        <w:pStyle w:val="ListParagraph"/>
        <w:ind w:left="0"/>
        <w:rPr>
          <w:rFonts w:ascii="Montserrat" w:hAnsi="Montserrat"/>
          <w:sz w:val="22"/>
          <w:szCs w:val="22"/>
          <w:lang w:val="es-MX"/>
        </w:rPr>
      </w:pPr>
    </w:p>
    <w:p w14:paraId="18D34696" w14:textId="05D41F14" w:rsidR="003B0166" w:rsidRPr="00D22D1E" w:rsidRDefault="003B0166" w:rsidP="003B0166">
      <w:pPr>
        <w:pStyle w:val="ListParagraph"/>
        <w:numPr>
          <w:ilvl w:val="0"/>
          <w:numId w:val="5"/>
        </w:numPr>
        <w:ind w:left="0" w:right="49"/>
        <w:jc w:val="both"/>
        <w:rPr>
          <w:rFonts w:ascii="Montserrat" w:eastAsia="Montserrat Medium" w:hAnsi="Montserrat" w:cs="Montserrat Medium"/>
          <w:sz w:val="22"/>
          <w:szCs w:val="22"/>
          <w:lang w:val="es-MX"/>
        </w:rPr>
      </w:pPr>
      <w:r w:rsidRPr="00D22D1E">
        <w:rPr>
          <w:rFonts w:ascii="Montserrat" w:hAnsi="Montserrat"/>
          <w:sz w:val="22"/>
          <w:szCs w:val="22"/>
          <w:lang w:val="es-MX"/>
        </w:rPr>
        <w:t>Unos de los pueblos indígenas del estado de Sonora, los Seris (Comca’ac) comunidad pesquera que se encuentra al norte; ellos están implementando proyecto de ecoturismo y turismo nacional e internacional dando a conocer su cultura sus tradiciones y costumbres también dan a conocer sus artesanías y comidas, los paseos por todo sus territorios (Ejido e Isla del Tiburón), mostrando así la belleza de su pueblo indígena ante todo el mundo. Los principales factores son: Apoya a la comunidad a tener ingresos de otras actividades como son el turismo y ecoturismo que es importante para sus familias y comunidad, esto ayuda a que las personas mayores indígenas den a mostrar su cultura y los jóvenes indígenas se interesen en desarrollar un trabajo q</w:t>
      </w:r>
      <w:r>
        <w:rPr>
          <w:rFonts w:ascii="Montserrat" w:hAnsi="Montserrat"/>
          <w:sz w:val="22"/>
          <w:szCs w:val="22"/>
          <w:lang w:val="es-MX"/>
        </w:rPr>
        <w:t xml:space="preserve">ue les dé un mejor sustento de </w:t>
      </w:r>
      <w:r w:rsidRPr="00D22D1E">
        <w:rPr>
          <w:rFonts w:ascii="Montserrat" w:hAnsi="Montserrat"/>
          <w:sz w:val="22"/>
          <w:szCs w:val="22"/>
          <w:lang w:val="es-MX"/>
        </w:rPr>
        <w:t>vida para sus familias, comunidad indígena o pueblo originario.</w:t>
      </w:r>
    </w:p>
    <w:p w14:paraId="7646A189" w14:textId="77777777" w:rsidR="00040188" w:rsidRPr="003B0166" w:rsidRDefault="00040188" w:rsidP="0059477C">
      <w:pPr>
        <w:ind w:right="49"/>
        <w:jc w:val="both"/>
        <w:rPr>
          <w:rFonts w:ascii="Montserrat" w:eastAsia="Montserrat Medium" w:hAnsi="Montserrat" w:cs="Montserrat Medium"/>
          <w:b/>
          <w:sz w:val="22"/>
          <w:szCs w:val="22"/>
          <w:lang w:val="es-MX"/>
        </w:rPr>
      </w:pPr>
    </w:p>
    <w:p w14:paraId="6A205AC2" w14:textId="45F26A17" w:rsidR="00040188" w:rsidRPr="00684B2B" w:rsidRDefault="00040188" w:rsidP="0059477C">
      <w:pPr>
        <w:pStyle w:val="ListParagraph"/>
        <w:numPr>
          <w:ilvl w:val="0"/>
          <w:numId w:val="2"/>
        </w:numPr>
        <w:ind w:left="0" w:right="49"/>
        <w:jc w:val="both"/>
        <w:rPr>
          <w:rFonts w:ascii="Montserrat" w:eastAsia="Montserrat Medium" w:hAnsi="Montserrat" w:cs="Montserrat Medium"/>
          <w:b/>
          <w:sz w:val="22"/>
          <w:szCs w:val="22"/>
          <w:lang w:val="es-MX"/>
        </w:rPr>
      </w:pPr>
      <w:r w:rsidRPr="00684B2B">
        <w:rPr>
          <w:rFonts w:ascii="Montserrat" w:eastAsia="Montserrat Medium" w:hAnsi="Montserrat" w:cs="Montserrat Medium"/>
          <w:b/>
          <w:sz w:val="22"/>
          <w:szCs w:val="22"/>
          <w:lang w:val="es-MX"/>
        </w:rPr>
        <w:t>¿Qué beneficios sociales o económicos reciben los pueblos y comunidades indígena</w:t>
      </w:r>
      <w:r w:rsidR="0061556A" w:rsidRPr="00684B2B">
        <w:rPr>
          <w:rFonts w:ascii="Montserrat" w:eastAsia="Montserrat Medium" w:hAnsi="Montserrat" w:cs="Montserrat Medium"/>
          <w:b/>
          <w:sz w:val="22"/>
          <w:szCs w:val="22"/>
          <w:lang w:val="es-MX"/>
        </w:rPr>
        <w:t>s de los proyectos turísticos (</w:t>
      </w:r>
      <w:r w:rsidRPr="00684B2B">
        <w:rPr>
          <w:rFonts w:ascii="Montserrat" w:eastAsia="Montserrat Medium" w:hAnsi="Montserrat" w:cs="Montserrat Medium"/>
          <w:b/>
          <w:sz w:val="22"/>
          <w:szCs w:val="22"/>
          <w:lang w:val="es-MX"/>
        </w:rPr>
        <w:t>po</w:t>
      </w:r>
      <w:r w:rsidR="0061556A" w:rsidRPr="00684B2B">
        <w:rPr>
          <w:rFonts w:ascii="Montserrat" w:eastAsia="Montserrat Medium" w:hAnsi="Montserrat" w:cs="Montserrat Medium"/>
          <w:b/>
          <w:sz w:val="22"/>
          <w:szCs w:val="22"/>
          <w:lang w:val="es-MX"/>
        </w:rPr>
        <w:t>r</w:t>
      </w:r>
      <w:r w:rsidRPr="00684B2B">
        <w:rPr>
          <w:rFonts w:ascii="Montserrat" w:eastAsia="Montserrat Medium" w:hAnsi="Montserrat" w:cs="Montserrat Medium"/>
          <w:b/>
          <w:sz w:val="22"/>
          <w:szCs w:val="22"/>
          <w:lang w:val="es-MX"/>
        </w:rPr>
        <w:t xml:space="preserve"> ejemplo regalías, empleo, mejoras a la infraestructura, educación y</w:t>
      </w:r>
      <w:r w:rsidR="0061556A" w:rsidRPr="00684B2B">
        <w:rPr>
          <w:rFonts w:ascii="Montserrat" w:eastAsia="Montserrat Medium" w:hAnsi="Montserrat" w:cs="Montserrat Medium"/>
          <w:b/>
          <w:sz w:val="22"/>
          <w:szCs w:val="22"/>
          <w:lang w:val="es-MX"/>
        </w:rPr>
        <w:t xml:space="preserve"> oportunidades de capacitación, etc.) ¿Estos beneficios son culturalmente apropiados y tienen en cuenta la inclusión de género y el impacto intergeneracional? Describa cómo se comparten los resultados medibles del proyecto con los pueblos y comunidades indígenas.</w:t>
      </w:r>
    </w:p>
    <w:p w14:paraId="7DF64C1B" w14:textId="77777777" w:rsidR="006D3DEA" w:rsidRPr="00040188" w:rsidRDefault="006D3DEA" w:rsidP="0059477C">
      <w:pPr>
        <w:ind w:left="-851" w:right="49"/>
        <w:rPr>
          <w:rFonts w:ascii="Montserrat Medium" w:eastAsia="Montserrat Medium" w:hAnsi="Montserrat Medium" w:cs="Montserrat Medium"/>
          <w:color w:val="C4944D"/>
          <w:sz w:val="18"/>
          <w:szCs w:val="18"/>
          <w:lang w:val="es-MX"/>
        </w:rPr>
      </w:pPr>
    </w:p>
    <w:p w14:paraId="4524B105" w14:textId="447535E7" w:rsidR="003B0166" w:rsidRPr="00872B02" w:rsidRDefault="003B0166" w:rsidP="003B0166">
      <w:pPr>
        <w:pStyle w:val="ListParagraph"/>
        <w:ind w:left="0" w:right="49"/>
        <w:jc w:val="both"/>
        <w:rPr>
          <w:rFonts w:ascii="Montserrat" w:hAnsi="Montserrat"/>
          <w:sz w:val="22"/>
          <w:szCs w:val="22"/>
          <w:lang w:eastAsia="en-US"/>
        </w:rPr>
      </w:pPr>
      <w:r w:rsidRPr="00872B02">
        <w:rPr>
          <w:rFonts w:ascii="Montserrat" w:eastAsia="Montserrat Medium" w:hAnsi="Montserrat" w:cs="Montserrat Medium"/>
          <w:sz w:val="22"/>
          <w:szCs w:val="22"/>
          <w:lang w:val="es-MX"/>
        </w:rPr>
        <w:t xml:space="preserve">Los beneficios sociales o económicos que reciben los pueblos y comunidades indígenas con la implementación de </w:t>
      </w:r>
      <w:r w:rsidRPr="00872B02">
        <w:rPr>
          <w:rFonts w:ascii="Montserrat" w:hAnsi="Montserrat"/>
          <w:sz w:val="22"/>
          <w:szCs w:val="22"/>
          <w:lang w:eastAsia="en-US"/>
        </w:rPr>
        <w:t>Proyectos Comunitarios y Regionales de Turismo de Naturaleza, a cargo del INPI, son los siguientes:</w:t>
      </w:r>
    </w:p>
    <w:p w14:paraId="2BA7EDB3" w14:textId="77777777" w:rsidR="003B0166" w:rsidRPr="00872B02" w:rsidRDefault="003B0166" w:rsidP="003B0166">
      <w:pPr>
        <w:pStyle w:val="ListParagraph"/>
        <w:ind w:left="0" w:right="49"/>
        <w:jc w:val="both"/>
        <w:rPr>
          <w:rFonts w:ascii="Montserrat" w:hAnsi="Montserrat"/>
          <w:sz w:val="22"/>
          <w:szCs w:val="22"/>
          <w:lang w:eastAsia="en-US"/>
        </w:rPr>
      </w:pPr>
    </w:p>
    <w:p w14:paraId="6456C08B" w14:textId="77777777" w:rsidR="003B0166" w:rsidRPr="00872B02" w:rsidRDefault="003B0166" w:rsidP="003B0166">
      <w:pPr>
        <w:pStyle w:val="ListParagraph"/>
        <w:numPr>
          <w:ilvl w:val="0"/>
          <w:numId w:val="8"/>
        </w:numPr>
        <w:ind w:left="567" w:right="333" w:hanging="284"/>
        <w:jc w:val="both"/>
        <w:rPr>
          <w:rFonts w:ascii="Montserrat" w:eastAsia="Montserrat Medium" w:hAnsi="Montserrat" w:cs="Montserrat Medium"/>
          <w:sz w:val="22"/>
          <w:szCs w:val="22"/>
          <w:lang w:val="es-MX"/>
        </w:rPr>
      </w:pPr>
      <w:r w:rsidRPr="00872B02">
        <w:rPr>
          <w:rFonts w:ascii="Montserrat" w:eastAsia="Montserrat Medium" w:hAnsi="Montserrat" w:cs="Montserrat Medium"/>
          <w:sz w:val="22"/>
          <w:szCs w:val="22"/>
          <w:lang w:val="es-MX"/>
        </w:rPr>
        <w:t>Mejorar los ingresos económicos a través de la generación de empleos, reparto de utilidades, reinversión y ahorro.</w:t>
      </w:r>
    </w:p>
    <w:p w14:paraId="6F259080" w14:textId="77777777" w:rsidR="003B0166" w:rsidRPr="00872B02" w:rsidRDefault="003B0166" w:rsidP="003B0166">
      <w:pPr>
        <w:pStyle w:val="ListParagraph"/>
        <w:numPr>
          <w:ilvl w:val="0"/>
          <w:numId w:val="8"/>
        </w:numPr>
        <w:ind w:left="567" w:right="333" w:hanging="284"/>
        <w:jc w:val="both"/>
        <w:rPr>
          <w:rFonts w:ascii="Montserrat" w:eastAsia="Montserrat Medium" w:hAnsi="Montserrat" w:cs="Montserrat Medium"/>
          <w:sz w:val="22"/>
          <w:szCs w:val="22"/>
          <w:lang w:val="es-MX"/>
        </w:rPr>
      </w:pPr>
      <w:r w:rsidRPr="00872B02">
        <w:rPr>
          <w:rFonts w:ascii="Montserrat" w:eastAsia="Montserrat Medium" w:hAnsi="Montserrat" w:cs="Montserrat Medium"/>
          <w:sz w:val="22"/>
          <w:szCs w:val="22"/>
          <w:lang w:val="es-MX"/>
        </w:rPr>
        <w:t>Impulsar la participación, cooperación y solidaridad entre los miembros de la comunidad indígena y afromexicana.</w:t>
      </w:r>
    </w:p>
    <w:p w14:paraId="0F256FF2" w14:textId="77777777" w:rsidR="003B0166" w:rsidRPr="00872B02" w:rsidRDefault="003B0166" w:rsidP="003B0166">
      <w:pPr>
        <w:pStyle w:val="ListParagraph"/>
        <w:numPr>
          <w:ilvl w:val="0"/>
          <w:numId w:val="8"/>
        </w:numPr>
        <w:ind w:left="567" w:right="333" w:hanging="284"/>
        <w:jc w:val="both"/>
        <w:rPr>
          <w:rFonts w:ascii="Montserrat" w:eastAsia="Montserrat Medium" w:hAnsi="Montserrat" w:cs="Montserrat Medium"/>
          <w:sz w:val="22"/>
          <w:szCs w:val="22"/>
          <w:lang w:val="es-MX"/>
        </w:rPr>
      </w:pPr>
      <w:r w:rsidRPr="00872B02">
        <w:rPr>
          <w:rFonts w:ascii="Montserrat" w:eastAsia="Montserrat Medium" w:hAnsi="Montserrat" w:cs="Montserrat Medium"/>
          <w:sz w:val="22"/>
          <w:szCs w:val="22"/>
          <w:lang w:val="es-MX"/>
        </w:rPr>
        <w:t>Fomentar la igualdad entre hombres y mujeres.</w:t>
      </w:r>
    </w:p>
    <w:p w14:paraId="2A444AB1" w14:textId="77777777" w:rsidR="003B0166" w:rsidRPr="00872B02" w:rsidRDefault="003B0166" w:rsidP="003B0166">
      <w:pPr>
        <w:pStyle w:val="ListParagraph"/>
        <w:numPr>
          <w:ilvl w:val="0"/>
          <w:numId w:val="8"/>
        </w:numPr>
        <w:ind w:left="567" w:right="333" w:hanging="284"/>
        <w:jc w:val="both"/>
        <w:rPr>
          <w:rFonts w:ascii="Montserrat" w:eastAsia="Montserrat Medium" w:hAnsi="Montserrat" w:cs="Montserrat Medium"/>
          <w:sz w:val="22"/>
          <w:szCs w:val="22"/>
          <w:lang w:val="es-MX"/>
        </w:rPr>
      </w:pPr>
      <w:r w:rsidRPr="00872B02">
        <w:rPr>
          <w:rFonts w:ascii="Montserrat" w:eastAsia="Montserrat Medium" w:hAnsi="Montserrat" w:cs="Montserrat Medium"/>
          <w:sz w:val="22"/>
          <w:szCs w:val="22"/>
          <w:lang w:val="es-MX"/>
        </w:rPr>
        <w:t>Respetar las formas libres de organización de la comunidad indígena y afromexicana.</w:t>
      </w:r>
    </w:p>
    <w:p w14:paraId="18F22F7C" w14:textId="77777777" w:rsidR="003B0166" w:rsidRPr="00872B02" w:rsidRDefault="003B0166" w:rsidP="003B0166">
      <w:pPr>
        <w:pStyle w:val="ListParagraph"/>
        <w:numPr>
          <w:ilvl w:val="0"/>
          <w:numId w:val="8"/>
        </w:numPr>
        <w:ind w:left="567" w:right="333" w:hanging="284"/>
        <w:jc w:val="both"/>
        <w:rPr>
          <w:rFonts w:ascii="Montserrat" w:eastAsia="Montserrat Medium" w:hAnsi="Montserrat" w:cs="Montserrat Medium"/>
          <w:sz w:val="22"/>
          <w:szCs w:val="22"/>
          <w:lang w:val="es-MX"/>
        </w:rPr>
      </w:pPr>
      <w:r w:rsidRPr="00872B02">
        <w:rPr>
          <w:rFonts w:ascii="Montserrat" w:eastAsia="Montserrat Medium" w:hAnsi="Montserrat" w:cs="Montserrat Medium"/>
          <w:sz w:val="22"/>
          <w:szCs w:val="22"/>
          <w:lang w:val="es-MX"/>
        </w:rPr>
        <w:t>Fomentar el cuidado y respeto del medio ambiente.</w:t>
      </w:r>
    </w:p>
    <w:p w14:paraId="1E1470F4" w14:textId="77777777" w:rsidR="003B0166" w:rsidRPr="00872B02" w:rsidRDefault="003B0166" w:rsidP="003B0166">
      <w:pPr>
        <w:pStyle w:val="ListParagraph"/>
        <w:numPr>
          <w:ilvl w:val="0"/>
          <w:numId w:val="8"/>
        </w:numPr>
        <w:ind w:left="567" w:right="333" w:hanging="284"/>
        <w:jc w:val="both"/>
        <w:rPr>
          <w:rFonts w:ascii="Montserrat" w:eastAsia="Montserrat Medium" w:hAnsi="Montserrat" w:cs="Montserrat Medium"/>
          <w:sz w:val="22"/>
          <w:szCs w:val="22"/>
          <w:lang w:val="es-MX"/>
        </w:rPr>
      </w:pPr>
      <w:r w:rsidRPr="00872B02">
        <w:rPr>
          <w:rFonts w:ascii="Montserrat" w:eastAsia="Montserrat Medium" w:hAnsi="Montserrat" w:cs="Montserrat Medium"/>
          <w:sz w:val="22"/>
          <w:szCs w:val="22"/>
          <w:lang w:val="es-MX"/>
        </w:rPr>
        <w:t>Rescatar y fomentar actividades tradicionales en la comunidad indígena y afromexicana, promoviendo el respeto a sus costumbres.</w:t>
      </w:r>
    </w:p>
    <w:p w14:paraId="113E105E" w14:textId="77777777" w:rsidR="003B0166" w:rsidRPr="00872B02" w:rsidRDefault="003B0166" w:rsidP="003B0166">
      <w:pPr>
        <w:pStyle w:val="ListParagraph"/>
        <w:numPr>
          <w:ilvl w:val="0"/>
          <w:numId w:val="8"/>
        </w:numPr>
        <w:ind w:left="567" w:right="333" w:hanging="284"/>
        <w:jc w:val="both"/>
        <w:rPr>
          <w:rFonts w:ascii="Montserrat" w:eastAsia="Montserrat Medium" w:hAnsi="Montserrat" w:cs="Montserrat Medium"/>
          <w:sz w:val="22"/>
          <w:szCs w:val="22"/>
          <w:lang w:val="es-MX"/>
        </w:rPr>
      </w:pPr>
      <w:r w:rsidRPr="00872B02">
        <w:rPr>
          <w:rFonts w:ascii="Montserrat" w:eastAsia="Montserrat Medium" w:hAnsi="Montserrat" w:cs="Montserrat Medium"/>
          <w:sz w:val="22"/>
          <w:szCs w:val="22"/>
          <w:lang w:val="es-MX"/>
        </w:rPr>
        <w:t>Contribuir al desarrollo productivo de las comunidades indígenas y afromexicana.</w:t>
      </w:r>
    </w:p>
    <w:p w14:paraId="1506A3D1" w14:textId="77777777" w:rsidR="003B0166" w:rsidRPr="00872B02" w:rsidRDefault="003B0166" w:rsidP="003B0166">
      <w:pPr>
        <w:pStyle w:val="ListParagraph"/>
        <w:numPr>
          <w:ilvl w:val="0"/>
          <w:numId w:val="8"/>
        </w:numPr>
        <w:ind w:left="567" w:right="333" w:hanging="284"/>
        <w:jc w:val="both"/>
        <w:rPr>
          <w:rFonts w:ascii="Montserrat" w:eastAsia="Montserrat Medium" w:hAnsi="Montserrat" w:cs="Montserrat Medium"/>
          <w:sz w:val="22"/>
          <w:szCs w:val="22"/>
          <w:lang w:val="es-MX"/>
        </w:rPr>
      </w:pPr>
      <w:r w:rsidRPr="00872B02">
        <w:rPr>
          <w:rFonts w:ascii="Montserrat" w:eastAsia="Montserrat Medium" w:hAnsi="Montserrat" w:cs="Montserrat Medium"/>
          <w:sz w:val="22"/>
          <w:szCs w:val="22"/>
          <w:lang w:val="es-MX"/>
        </w:rPr>
        <w:t>Promover la mejora de sus habilidades de comunicación y negociación con otras personas.</w:t>
      </w:r>
    </w:p>
    <w:p w14:paraId="3AC74F36" w14:textId="77777777" w:rsidR="003B0166" w:rsidRPr="00872B02" w:rsidRDefault="003B0166" w:rsidP="003B0166">
      <w:pPr>
        <w:pStyle w:val="ListParagraph"/>
        <w:ind w:left="0" w:right="49"/>
        <w:jc w:val="both"/>
        <w:rPr>
          <w:rFonts w:ascii="Montserrat" w:eastAsia="Montserrat Medium" w:hAnsi="Montserrat" w:cs="Montserrat Medium"/>
          <w:sz w:val="22"/>
          <w:szCs w:val="22"/>
          <w:lang w:val="es-MX"/>
        </w:rPr>
      </w:pPr>
    </w:p>
    <w:p w14:paraId="1EC191F5" w14:textId="5AD4F52A" w:rsidR="0059477C" w:rsidRPr="003B0166" w:rsidRDefault="003B0166" w:rsidP="003B0166">
      <w:pPr>
        <w:ind w:right="49"/>
        <w:jc w:val="both"/>
        <w:rPr>
          <w:rFonts w:ascii="Montserrat" w:eastAsia="Montserrat Medium" w:hAnsi="Montserrat" w:cs="Montserrat Medium"/>
          <w:sz w:val="22"/>
          <w:szCs w:val="22"/>
        </w:rPr>
      </w:pPr>
      <w:r w:rsidRPr="00872B02">
        <w:rPr>
          <w:rFonts w:ascii="Montserrat" w:eastAsia="Montserrat Medium" w:hAnsi="Montserrat" w:cs="Montserrat Medium"/>
          <w:sz w:val="22"/>
          <w:szCs w:val="22"/>
        </w:rPr>
        <w:t xml:space="preserve">El Programa para el Bienestar Integral de los Pueblos Indígena, </w:t>
      </w:r>
      <w:r>
        <w:rPr>
          <w:rFonts w:ascii="Montserrat" w:eastAsia="Montserrat Medium" w:hAnsi="Montserrat" w:cs="Montserrat Medium"/>
          <w:sz w:val="22"/>
          <w:szCs w:val="22"/>
        </w:rPr>
        <w:t>aún no ha realizado</w:t>
      </w:r>
      <w:r w:rsidRPr="00872B02">
        <w:rPr>
          <w:rFonts w:ascii="Montserrat" w:eastAsia="Montserrat Medium" w:hAnsi="Montserrat" w:cs="Montserrat Medium"/>
          <w:sz w:val="22"/>
          <w:szCs w:val="22"/>
        </w:rPr>
        <w:t xml:space="preserve"> </w:t>
      </w:r>
      <w:r>
        <w:rPr>
          <w:rFonts w:ascii="Montserrat" w:eastAsia="Montserrat Medium" w:hAnsi="Montserrat" w:cs="Montserrat Medium"/>
          <w:sz w:val="22"/>
          <w:szCs w:val="22"/>
        </w:rPr>
        <w:t>una evaluación de impacto</w:t>
      </w:r>
      <w:r w:rsidRPr="00872B02">
        <w:rPr>
          <w:rFonts w:ascii="Montserrat" w:eastAsia="Montserrat Medium" w:hAnsi="Montserrat" w:cs="Montserrat Medium"/>
          <w:sz w:val="22"/>
          <w:szCs w:val="22"/>
        </w:rPr>
        <w:t xml:space="preserve"> para la medición de los resultados derivados de la ejecución de los Proyectos Comunitarios y Regionales de Turismo de Naturaleza, no obstante, se cuenta con un instrumento de seguimiento que permite el monitoreo en el avance y en la operación del Componente en la Acción para el Bienestar: Fortalecimiento de las Economías Indígenas y Medio Ambiente, con el propósito de conocer y retroalimentar las posibles acciones futuras de mejora en su desempeño. La aplicación de dicho instrumento de seguimiento y monitoreo se realiza con la participación directa de las comunidades indígenas y afromexicanas</w:t>
      </w:r>
      <w:r>
        <w:rPr>
          <w:rFonts w:ascii="Montserrat" w:eastAsia="Montserrat Medium" w:hAnsi="Montserrat" w:cs="Montserrat Medium"/>
          <w:sz w:val="22"/>
          <w:szCs w:val="22"/>
        </w:rPr>
        <w:t xml:space="preserve"> mediante una muestra representativa</w:t>
      </w:r>
      <w:r w:rsidRPr="00872B02">
        <w:rPr>
          <w:rFonts w:ascii="Montserrat" w:eastAsia="Montserrat Medium" w:hAnsi="Montserrat" w:cs="Montserrat Medium"/>
          <w:sz w:val="22"/>
          <w:szCs w:val="22"/>
        </w:rPr>
        <w:t>.</w:t>
      </w:r>
    </w:p>
    <w:sectPr w:rsidR="0059477C" w:rsidRPr="003B0166" w:rsidSect="001E7597">
      <w:headerReference w:type="default" r:id="rId9"/>
      <w:footerReference w:type="default" r:id="rId10"/>
      <w:headerReference w:type="first" r:id="rId11"/>
      <w:footerReference w:type="first" r:id="rId12"/>
      <w:pgSz w:w="12240" w:h="15840"/>
      <w:pgMar w:top="1797" w:right="1701" w:bottom="1560" w:left="1701" w:header="127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75F4" w14:textId="77777777" w:rsidR="00EB61B8" w:rsidRDefault="00EB61B8">
      <w:r>
        <w:separator/>
      </w:r>
    </w:p>
  </w:endnote>
  <w:endnote w:type="continuationSeparator" w:id="0">
    <w:p w14:paraId="2998328E" w14:textId="77777777" w:rsidR="00EB61B8" w:rsidRDefault="00EB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berana Sans">
    <w:altName w:val="Calibri"/>
    <w:panose1 w:val="00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506491"/>
      <w:docPartObj>
        <w:docPartGallery w:val="Page Numbers (Top of Page)"/>
        <w:docPartUnique/>
      </w:docPartObj>
    </w:sdtPr>
    <w:sdtEndPr/>
    <w:sdtContent>
      <w:p w14:paraId="1F52975C" w14:textId="655CD96A" w:rsidR="001E7597" w:rsidRDefault="001E7597" w:rsidP="001E7597">
        <w:pPr>
          <w:pStyle w:val="Footer"/>
          <w:jc w:val="center"/>
        </w:pPr>
        <w:r>
          <w:t xml:space="preserve">Página </w:t>
        </w:r>
        <w:r>
          <w:rPr>
            <w:b/>
            <w:bCs/>
          </w:rPr>
          <w:fldChar w:fldCharType="begin"/>
        </w:r>
        <w:r>
          <w:rPr>
            <w:b/>
            <w:bCs/>
          </w:rPr>
          <w:instrText>PAGE</w:instrText>
        </w:r>
        <w:r>
          <w:rPr>
            <w:b/>
            <w:bCs/>
          </w:rPr>
          <w:fldChar w:fldCharType="separate"/>
        </w:r>
        <w:r w:rsidR="00CD6D7F">
          <w:rPr>
            <w:b/>
            <w:bCs/>
            <w:noProof/>
          </w:rPr>
          <w:t>10</w:t>
        </w:r>
        <w:r>
          <w:rPr>
            <w:b/>
            <w:bCs/>
          </w:rPr>
          <w:fldChar w:fldCharType="end"/>
        </w:r>
        <w:r>
          <w:t xml:space="preserve"> de </w:t>
        </w:r>
        <w:r>
          <w:rPr>
            <w:b/>
            <w:bCs/>
          </w:rPr>
          <w:fldChar w:fldCharType="begin"/>
        </w:r>
        <w:r>
          <w:rPr>
            <w:b/>
            <w:bCs/>
          </w:rPr>
          <w:instrText>NUMPAGES</w:instrText>
        </w:r>
        <w:r>
          <w:rPr>
            <w:b/>
            <w:bCs/>
          </w:rPr>
          <w:fldChar w:fldCharType="separate"/>
        </w:r>
        <w:r w:rsidR="00CD6D7F">
          <w:rPr>
            <w:b/>
            <w:bCs/>
            <w:noProof/>
          </w:rPr>
          <w:t>10</w:t>
        </w:r>
        <w:r>
          <w:rPr>
            <w:b/>
            <w:bCs/>
          </w:rPr>
          <w:fldChar w:fldCharType="end"/>
        </w:r>
      </w:p>
    </w:sdtContent>
  </w:sdt>
  <w:p w14:paraId="69ED73E8" w14:textId="5B018BCB" w:rsidR="00847227" w:rsidRDefault="00847227" w:rsidP="001E759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973427"/>
      <w:docPartObj>
        <w:docPartGallery w:val="Page Numbers (Bottom of Page)"/>
        <w:docPartUnique/>
      </w:docPartObj>
    </w:sdtPr>
    <w:sdtEndPr/>
    <w:sdtContent>
      <w:sdt>
        <w:sdtPr>
          <w:id w:val="1728636285"/>
          <w:docPartObj>
            <w:docPartGallery w:val="Page Numbers (Top of Page)"/>
            <w:docPartUnique/>
          </w:docPartObj>
        </w:sdtPr>
        <w:sdtEndPr/>
        <w:sdtContent>
          <w:p w14:paraId="428A6886" w14:textId="5E1E46A7" w:rsidR="001E7597" w:rsidRDefault="001E7597">
            <w:pPr>
              <w:pStyle w:val="Footer"/>
              <w:jc w:val="center"/>
            </w:pPr>
            <w:r>
              <w:t xml:space="preserve">Página </w:t>
            </w:r>
            <w:r>
              <w:rPr>
                <w:b/>
                <w:bCs/>
              </w:rPr>
              <w:fldChar w:fldCharType="begin"/>
            </w:r>
            <w:r>
              <w:rPr>
                <w:b/>
                <w:bCs/>
              </w:rPr>
              <w:instrText>PAGE</w:instrText>
            </w:r>
            <w:r>
              <w:rPr>
                <w:b/>
                <w:bCs/>
              </w:rPr>
              <w:fldChar w:fldCharType="separate"/>
            </w:r>
            <w:r w:rsidR="00985F69">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985F69">
              <w:rPr>
                <w:b/>
                <w:bCs/>
                <w:noProof/>
              </w:rPr>
              <w:t>10</w:t>
            </w:r>
            <w:r>
              <w:rPr>
                <w:b/>
                <w:bCs/>
              </w:rPr>
              <w:fldChar w:fldCharType="end"/>
            </w:r>
          </w:p>
        </w:sdtContent>
      </w:sdt>
    </w:sdtContent>
  </w:sdt>
  <w:p w14:paraId="6EA91910" w14:textId="77777777" w:rsidR="0059477C" w:rsidRDefault="00594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EB7B" w14:textId="77777777" w:rsidR="00EB61B8" w:rsidRDefault="00EB61B8">
      <w:r>
        <w:separator/>
      </w:r>
    </w:p>
  </w:footnote>
  <w:footnote w:type="continuationSeparator" w:id="0">
    <w:p w14:paraId="665DF5C3" w14:textId="77777777" w:rsidR="00EB61B8" w:rsidRDefault="00EB61B8">
      <w:r>
        <w:continuationSeparator/>
      </w:r>
    </w:p>
  </w:footnote>
  <w:footnote w:id="1">
    <w:p w14:paraId="300E588F" w14:textId="47D93973" w:rsidR="001E7597" w:rsidRPr="00AD1BBA" w:rsidRDefault="001E7597" w:rsidP="001E7597">
      <w:pPr>
        <w:pStyle w:val="FootnoteText"/>
        <w:rPr>
          <w:rFonts w:ascii="Montserrat" w:eastAsia="Montserrat Medium" w:hAnsi="Montserrat" w:cs="Montserrat Medium"/>
          <w:bCs/>
          <w:sz w:val="16"/>
          <w:szCs w:val="16"/>
          <w:lang w:val="es-MX"/>
        </w:rPr>
      </w:pPr>
      <w:r w:rsidRPr="00AD1BBA">
        <w:rPr>
          <w:rFonts w:ascii="Montserrat" w:eastAsia="Montserrat Medium" w:hAnsi="Montserrat" w:cs="Montserrat Medium"/>
          <w:bCs/>
          <w:sz w:val="16"/>
          <w:szCs w:val="16"/>
          <w:vertAlign w:val="superscript"/>
          <w:lang w:val="es-MX"/>
        </w:rPr>
        <w:footnoteRef/>
      </w:r>
      <w:r w:rsidRPr="00AD1BBA">
        <w:rPr>
          <w:rFonts w:ascii="Montserrat" w:eastAsia="Montserrat Medium" w:hAnsi="Montserrat" w:cs="Montserrat Medium"/>
          <w:bCs/>
          <w:sz w:val="16"/>
          <w:szCs w:val="16"/>
          <w:vertAlign w:val="superscript"/>
          <w:lang w:val="es-MX"/>
        </w:rPr>
        <w:t xml:space="preserve"> </w:t>
      </w:r>
      <w:hyperlink r:id="rId1" w:history="1">
        <w:r w:rsidRPr="00060A7A">
          <w:rPr>
            <w:rStyle w:val="Hyperlink"/>
            <w:rFonts w:ascii="Montserrat" w:eastAsia="Montserrat Medium" w:hAnsi="Montserrat" w:cs="Montserrat Medium"/>
            <w:bCs/>
            <w:sz w:val="16"/>
            <w:szCs w:val="16"/>
            <w:lang w:val="es-MX"/>
          </w:rPr>
          <w:t>https://www.gob.mx/inpi/articulos/grutas-de-xoxafi-en-el-palmar-santiago-de-anaya-hidalgo</w:t>
        </w:r>
      </w:hyperlink>
      <w:r>
        <w:rPr>
          <w:rFonts w:ascii="Montserrat" w:eastAsia="Montserrat Medium" w:hAnsi="Montserrat" w:cs="Montserrat Medium"/>
          <w:bCs/>
          <w:sz w:val="16"/>
          <w:szCs w:val="16"/>
          <w:lang w:val="es-MX"/>
        </w:rPr>
        <w:t xml:space="preserve"> </w:t>
      </w:r>
    </w:p>
  </w:footnote>
  <w:footnote w:id="2">
    <w:p w14:paraId="20534C19" w14:textId="5629C267" w:rsidR="001E7597" w:rsidRPr="001E7597" w:rsidRDefault="001E7597">
      <w:pPr>
        <w:pStyle w:val="FootnoteText"/>
        <w:rPr>
          <w:rFonts w:ascii="Montserrat" w:hAnsi="Montserrat"/>
          <w:sz w:val="16"/>
          <w:szCs w:val="16"/>
          <w:lang w:val="es-MX"/>
        </w:rPr>
      </w:pPr>
      <w:r w:rsidRPr="001E7597">
        <w:rPr>
          <w:rStyle w:val="FootnoteReference"/>
          <w:rFonts w:ascii="Montserrat" w:hAnsi="Montserrat"/>
          <w:sz w:val="16"/>
          <w:szCs w:val="16"/>
        </w:rPr>
        <w:footnoteRef/>
      </w:r>
      <w:r w:rsidRPr="001E7597">
        <w:rPr>
          <w:rFonts w:ascii="Montserrat" w:hAnsi="Montserrat"/>
          <w:sz w:val="16"/>
          <w:szCs w:val="16"/>
        </w:rPr>
        <w:t xml:space="preserve"> </w:t>
      </w:r>
      <w:hyperlink r:id="rId2" w:history="1">
        <w:r w:rsidRPr="001E7597">
          <w:rPr>
            <w:rStyle w:val="Hyperlink"/>
            <w:rFonts w:ascii="Montserrat" w:eastAsia="Montserrat Medium" w:hAnsi="Montserrat" w:cs="Montserrat Medium"/>
            <w:sz w:val="16"/>
            <w:szCs w:val="16"/>
            <w:lang w:val="es-MX"/>
          </w:rPr>
          <w:t>https://www.viajaturismocomunitario.com/</w:t>
        </w:r>
      </w:hyperlink>
    </w:p>
  </w:footnote>
  <w:footnote w:id="3">
    <w:p w14:paraId="7CE3CC6B" w14:textId="2B7ABB26" w:rsidR="000C197F" w:rsidRPr="000C197F" w:rsidRDefault="000C197F">
      <w:pPr>
        <w:pStyle w:val="FootnoteText"/>
        <w:rPr>
          <w:lang w:val="es-MX"/>
        </w:rPr>
      </w:pPr>
      <w:r>
        <w:rPr>
          <w:rStyle w:val="FootnoteReference"/>
        </w:rPr>
        <w:footnoteRef/>
      </w:r>
      <w:r>
        <w:t xml:space="preserve"> </w:t>
      </w:r>
      <w:hyperlink r:id="rId3" w:history="1">
        <w:r w:rsidRPr="003B0166">
          <w:rPr>
            <w:rStyle w:val="Hyperlink"/>
            <w:rFonts w:ascii="Montserrat" w:eastAsia="Montserrat Medium" w:hAnsi="Montserrat" w:cs="Montserrat Medium"/>
            <w:sz w:val="16"/>
            <w:szCs w:val="22"/>
            <w:lang w:val="es-MX"/>
          </w:rPr>
          <w:t>https://paraisosindigenas.com/</w:t>
        </w:r>
      </w:hyperlink>
    </w:p>
  </w:footnote>
  <w:footnote w:id="4">
    <w:p w14:paraId="43563BFC" w14:textId="612458C7" w:rsidR="003B0166" w:rsidRPr="003B0166" w:rsidRDefault="003B0166" w:rsidP="003B0166">
      <w:pPr>
        <w:ind w:right="49"/>
        <w:jc w:val="both"/>
        <w:rPr>
          <w:rFonts w:ascii="Montserrat" w:eastAsia="Montserrat Medium" w:hAnsi="Montserrat" w:cs="Montserrat Medium"/>
          <w:sz w:val="22"/>
          <w:szCs w:val="22"/>
          <w:lang w:val="es-MX"/>
        </w:rPr>
      </w:pPr>
      <w:r>
        <w:rPr>
          <w:rStyle w:val="FootnoteReference"/>
        </w:rPr>
        <w:footnoteRef/>
      </w:r>
      <w:r>
        <w:t xml:space="preserve"> </w:t>
      </w:r>
      <w:hyperlink r:id="rId4" w:history="1">
        <w:r w:rsidRPr="003B0166">
          <w:rPr>
            <w:rStyle w:val="Hyperlink"/>
            <w:rFonts w:ascii="Montserrat" w:eastAsia="Montserrat Medium" w:hAnsi="Montserrat" w:cs="Montserrat Medium"/>
            <w:sz w:val="16"/>
            <w:szCs w:val="16"/>
            <w:lang w:val="es-MX"/>
          </w:rPr>
          <w:t>https://www.amigosdesiankaan.org/maya-kaan/</w:t>
        </w:r>
      </w:hyperlink>
      <w:r>
        <w:rPr>
          <w:rFonts w:ascii="Montserrat" w:eastAsia="Montserrat Medium" w:hAnsi="Montserrat" w:cs="Montserrat Medium"/>
          <w:sz w:val="22"/>
          <w:szCs w:val="22"/>
          <w:lang w:val="es-MX"/>
        </w:rPr>
        <w:t xml:space="preserve"> </w:t>
      </w:r>
    </w:p>
  </w:footnote>
  <w:footnote w:id="5">
    <w:p w14:paraId="09166187" w14:textId="77777777" w:rsidR="003B0166" w:rsidRPr="003B0166" w:rsidRDefault="003B0166" w:rsidP="003B0166">
      <w:pPr>
        <w:pStyle w:val="FootnoteText"/>
        <w:rPr>
          <w:lang w:val="es-MX"/>
        </w:rPr>
      </w:pPr>
      <w:r>
        <w:rPr>
          <w:rStyle w:val="FootnoteReference"/>
        </w:rPr>
        <w:footnoteRef/>
      </w:r>
      <w:r>
        <w:t xml:space="preserve"> </w:t>
      </w:r>
      <w:hyperlink r:id="rId5" w:history="1">
        <w:r w:rsidRPr="003B0166">
          <w:rPr>
            <w:rStyle w:val="Hyperlink"/>
            <w:lang w:val="es-MX"/>
          </w:rPr>
          <w:t>http://www.caminocopalita.com/</w:t>
        </w:r>
      </w:hyperlink>
    </w:p>
    <w:p w14:paraId="7511AF24" w14:textId="33C5EBE8" w:rsidR="003B0166" w:rsidRPr="003B0166" w:rsidRDefault="003B0166">
      <w:pPr>
        <w:pStyle w:val="FootnoteText"/>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E41C" w14:textId="4F39589A" w:rsidR="00847227" w:rsidRDefault="00312CB1">
    <w:r>
      <w:rPr>
        <w:noProof/>
        <w:lang w:val="es-MX" w:eastAsia="es-MX"/>
      </w:rPr>
      <w:drawing>
        <wp:anchor distT="0" distB="0" distL="0" distR="0" simplePos="0" relativeHeight="251661312" behindDoc="1" locked="0" layoutInCell="1" hidden="0" allowOverlap="1" wp14:anchorId="5A74ACD9" wp14:editId="1019AD19">
          <wp:simplePos x="0" y="0"/>
          <wp:positionH relativeFrom="page">
            <wp:align>right</wp:align>
          </wp:positionH>
          <wp:positionV relativeFrom="page">
            <wp:align>center</wp:align>
          </wp:positionV>
          <wp:extent cx="8192453" cy="10677693"/>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1" r="20"/>
                  <a:stretch>
                    <a:fillRect/>
                  </a:stretch>
                </pic:blipFill>
                <pic:spPr>
                  <a:xfrm>
                    <a:off x="0" y="0"/>
                    <a:ext cx="8192453" cy="1067769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3791" w14:textId="4A7D97E7" w:rsidR="00847227" w:rsidRDefault="00340A8B">
    <w:r>
      <w:rPr>
        <w:noProof/>
        <w:lang w:val="es-MX" w:eastAsia="es-MX"/>
      </w:rPr>
      <w:drawing>
        <wp:anchor distT="0" distB="0" distL="0" distR="0" simplePos="0" relativeHeight="251659264" behindDoc="1" locked="0" layoutInCell="1" hidden="0" allowOverlap="1" wp14:anchorId="28854277" wp14:editId="7430AFD4">
          <wp:simplePos x="0" y="0"/>
          <wp:positionH relativeFrom="page">
            <wp:posOffset>-248399</wp:posOffset>
          </wp:positionH>
          <wp:positionV relativeFrom="page">
            <wp:posOffset>-269999</wp:posOffset>
          </wp:positionV>
          <wp:extent cx="8192453" cy="10677693"/>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1" r="20"/>
                  <a:stretch>
                    <a:fillRect/>
                  </a:stretch>
                </pic:blipFill>
                <pic:spPr>
                  <a:xfrm>
                    <a:off x="0" y="0"/>
                    <a:ext cx="8192453" cy="1067769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401FB"/>
    <w:multiLevelType w:val="hybridMultilevel"/>
    <w:tmpl w:val="42901E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C7A7857"/>
    <w:multiLevelType w:val="hybridMultilevel"/>
    <w:tmpl w:val="0CE64B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35B81114"/>
    <w:multiLevelType w:val="hybridMultilevel"/>
    <w:tmpl w:val="9918C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FA49C0"/>
    <w:multiLevelType w:val="hybridMultilevel"/>
    <w:tmpl w:val="4E2A2AF4"/>
    <w:lvl w:ilvl="0" w:tplc="5066AA14">
      <w:start w:val="1"/>
      <w:numFmt w:val="decimal"/>
      <w:lvlText w:val="%1."/>
      <w:lvlJc w:val="left"/>
      <w:pPr>
        <w:ind w:left="-773" w:hanging="360"/>
      </w:pPr>
      <w:rPr>
        <w:rFonts w:hint="default"/>
        <w:b/>
      </w:rPr>
    </w:lvl>
    <w:lvl w:ilvl="1" w:tplc="080A0019">
      <w:start w:val="1"/>
      <w:numFmt w:val="lowerLetter"/>
      <w:lvlText w:val="%2."/>
      <w:lvlJc w:val="left"/>
      <w:pPr>
        <w:ind w:left="-53" w:hanging="360"/>
      </w:pPr>
    </w:lvl>
    <w:lvl w:ilvl="2" w:tplc="080A001B" w:tentative="1">
      <w:start w:val="1"/>
      <w:numFmt w:val="lowerRoman"/>
      <w:lvlText w:val="%3."/>
      <w:lvlJc w:val="right"/>
      <w:pPr>
        <w:ind w:left="667" w:hanging="180"/>
      </w:pPr>
    </w:lvl>
    <w:lvl w:ilvl="3" w:tplc="080A000F" w:tentative="1">
      <w:start w:val="1"/>
      <w:numFmt w:val="decimal"/>
      <w:lvlText w:val="%4."/>
      <w:lvlJc w:val="left"/>
      <w:pPr>
        <w:ind w:left="1387" w:hanging="360"/>
      </w:pPr>
    </w:lvl>
    <w:lvl w:ilvl="4" w:tplc="080A0019" w:tentative="1">
      <w:start w:val="1"/>
      <w:numFmt w:val="lowerLetter"/>
      <w:lvlText w:val="%5."/>
      <w:lvlJc w:val="left"/>
      <w:pPr>
        <w:ind w:left="2107" w:hanging="360"/>
      </w:pPr>
    </w:lvl>
    <w:lvl w:ilvl="5" w:tplc="080A001B" w:tentative="1">
      <w:start w:val="1"/>
      <w:numFmt w:val="lowerRoman"/>
      <w:lvlText w:val="%6."/>
      <w:lvlJc w:val="right"/>
      <w:pPr>
        <w:ind w:left="2827" w:hanging="180"/>
      </w:pPr>
    </w:lvl>
    <w:lvl w:ilvl="6" w:tplc="080A000F" w:tentative="1">
      <w:start w:val="1"/>
      <w:numFmt w:val="decimal"/>
      <w:lvlText w:val="%7."/>
      <w:lvlJc w:val="left"/>
      <w:pPr>
        <w:ind w:left="3547" w:hanging="360"/>
      </w:pPr>
    </w:lvl>
    <w:lvl w:ilvl="7" w:tplc="080A0019" w:tentative="1">
      <w:start w:val="1"/>
      <w:numFmt w:val="lowerLetter"/>
      <w:lvlText w:val="%8."/>
      <w:lvlJc w:val="left"/>
      <w:pPr>
        <w:ind w:left="4267" w:hanging="360"/>
      </w:pPr>
    </w:lvl>
    <w:lvl w:ilvl="8" w:tplc="080A001B" w:tentative="1">
      <w:start w:val="1"/>
      <w:numFmt w:val="lowerRoman"/>
      <w:lvlText w:val="%9."/>
      <w:lvlJc w:val="right"/>
      <w:pPr>
        <w:ind w:left="4987" w:hanging="180"/>
      </w:pPr>
    </w:lvl>
  </w:abstractNum>
  <w:abstractNum w:abstractNumId="4" w15:restartNumberingAfterBreak="0">
    <w:nsid w:val="583367E2"/>
    <w:multiLevelType w:val="hybridMultilevel"/>
    <w:tmpl w:val="37C6F5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7306D9"/>
    <w:multiLevelType w:val="hybridMultilevel"/>
    <w:tmpl w:val="CA0CB36C"/>
    <w:lvl w:ilvl="0" w:tplc="F96A1F58">
      <w:start w:val="1"/>
      <w:numFmt w:val="bullet"/>
      <w:lvlText w:val=""/>
      <w:lvlJc w:val="left"/>
      <w:pPr>
        <w:ind w:left="720" w:hanging="360"/>
      </w:pPr>
      <w:rPr>
        <w:rFonts w:ascii="Symbol" w:eastAsia="Montserrat Medium" w:hAnsi="Symbol" w:cs="Montserrat Medium"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DE5B60"/>
    <w:multiLevelType w:val="hybridMultilevel"/>
    <w:tmpl w:val="93AE0578"/>
    <w:lvl w:ilvl="0" w:tplc="01BE508C">
      <w:numFmt w:val="bullet"/>
      <w:lvlText w:val="-"/>
      <w:lvlJc w:val="left"/>
      <w:pPr>
        <w:ind w:left="1080" w:hanging="360"/>
      </w:pPr>
      <w:rPr>
        <w:rFonts w:ascii="Montserrat" w:eastAsia="Montserrat Medium" w:hAnsi="Montserrat" w:cs="Montserrat Medium"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773F6FD2"/>
    <w:multiLevelType w:val="hybridMultilevel"/>
    <w:tmpl w:val="2854A3F8"/>
    <w:lvl w:ilvl="0" w:tplc="080A000F">
      <w:start w:val="1"/>
      <w:numFmt w:val="decimal"/>
      <w:lvlText w:val="%1."/>
      <w:lvlJc w:val="left"/>
      <w:pPr>
        <w:ind w:left="-413" w:hanging="360"/>
      </w:pPr>
    </w:lvl>
    <w:lvl w:ilvl="1" w:tplc="080A0019" w:tentative="1">
      <w:start w:val="1"/>
      <w:numFmt w:val="lowerLetter"/>
      <w:lvlText w:val="%2."/>
      <w:lvlJc w:val="left"/>
      <w:pPr>
        <w:ind w:left="307" w:hanging="360"/>
      </w:pPr>
    </w:lvl>
    <w:lvl w:ilvl="2" w:tplc="080A001B" w:tentative="1">
      <w:start w:val="1"/>
      <w:numFmt w:val="lowerRoman"/>
      <w:lvlText w:val="%3."/>
      <w:lvlJc w:val="right"/>
      <w:pPr>
        <w:ind w:left="1027" w:hanging="180"/>
      </w:pPr>
    </w:lvl>
    <w:lvl w:ilvl="3" w:tplc="080A000F" w:tentative="1">
      <w:start w:val="1"/>
      <w:numFmt w:val="decimal"/>
      <w:lvlText w:val="%4."/>
      <w:lvlJc w:val="left"/>
      <w:pPr>
        <w:ind w:left="1747" w:hanging="360"/>
      </w:pPr>
    </w:lvl>
    <w:lvl w:ilvl="4" w:tplc="080A0019" w:tentative="1">
      <w:start w:val="1"/>
      <w:numFmt w:val="lowerLetter"/>
      <w:lvlText w:val="%5."/>
      <w:lvlJc w:val="left"/>
      <w:pPr>
        <w:ind w:left="2467" w:hanging="360"/>
      </w:pPr>
    </w:lvl>
    <w:lvl w:ilvl="5" w:tplc="080A001B" w:tentative="1">
      <w:start w:val="1"/>
      <w:numFmt w:val="lowerRoman"/>
      <w:lvlText w:val="%6."/>
      <w:lvlJc w:val="right"/>
      <w:pPr>
        <w:ind w:left="3187" w:hanging="180"/>
      </w:pPr>
    </w:lvl>
    <w:lvl w:ilvl="6" w:tplc="080A000F" w:tentative="1">
      <w:start w:val="1"/>
      <w:numFmt w:val="decimal"/>
      <w:lvlText w:val="%7."/>
      <w:lvlJc w:val="left"/>
      <w:pPr>
        <w:ind w:left="3907" w:hanging="360"/>
      </w:pPr>
    </w:lvl>
    <w:lvl w:ilvl="7" w:tplc="080A0019" w:tentative="1">
      <w:start w:val="1"/>
      <w:numFmt w:val="lowerLetter"/>
      <w:lvlText w:val="%8."/>
      <w:lvlJc w:val="left"/>
      <w:pPr>
        <w:ind w:left="4627" w:hanging="360"/>
      </w:pPr>
    </w:lvl>
    <w:lvl w:ilvl="8" w:tplc="080A001B" w:tentative="1">
      <w:start w:val="1"/>
      <w:numFmt w:val="lowerRoman"/>
      <w:lvlText w:val="%9."/>
      <w:lvlJc w:val="right"/>
      <w:pPr>
        <w:ind w:left="5347" w:hanging="180"/>
      </w:pPr>
    </w:lvl>
  </w:abstractNum>
  <w:abstractNum w:abstractNumId="8" w15:restartNumberingAfterBreak="0">
    <w:nsid w:val="77B47CAA"/>
    <w:multiLevelType w:val="hybridMultilevel"/>
    <w:tmpl w:val="CDA85808"/>
    <w:lvl w:ilvl="0" w:tplc="080A0001">
      <w:start w:val="1"/>
      <w:numFmt w:val="bullet"/>
      <w:lvlText w:val=""/>
      <w:lvlJc w:val="left"/>
      <w:pPr>
        <w:ind w:left="720" w:hanging="660"/>
      </w:pPr>
      <w:rPr>
        <w:rFonts w:ascii="Symbol" w:hAnsi="Symbo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num w:numId="1" w16cid:durableId="227811897">
    <w:abstractNumId w:val="7"/>
  </w:num>
  <w:num w:numId="2" w16cid:durableId="460467279">
    <w:abstractNumId w:val="3"/>
  </w:num>
  <w:num w:numId="3" w16cid:durableId="1208683324">
    <w:abstractNumId w:val="8"/>
  </w:num>
  <w:num w:numId="4" w16cid:durableId="550388111">
    <w:abstractNumId w:val="4"/>
  </w:num>
  <w:num w:numId="5" w16cid:durableId="1962223285">
    <w:abstractNumId w:val="5"/>
  </w:num>
  <w:num w:numId="6" w16cid:durableId="1711343047">
    <w:abstractNumId w:val="2"/>
  </w:num>
  <w:num w:numId="7" w16cid:durableId="1046296719">
    <w:abstractNumId w:val="6"/>
  </w:num>
  <w:num w:numId="8" w16cid:durableId="1283921663">
    <w:abstractNumId w:val="0"/>
  </w:num>
  <w:num w:numId="9" w16cid:durableId="136000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27"/>
    <w:rsid w:val="00040188"/>
    <w:rsid w:val="00081C3E"/>
    <w:rsid w:val="000C197F"/>
    <w:rsid w:val="00142F7A"/>
    <w:rsid w:val="00172EC5"/>
    <w:rsid w:val="001E7597"/>
    <w:rsid w:val="001E786A"/>
    <w:rsid w:val="0031269B"/>
    <w:rsid w:val="00312CB1"/>
    <w:rsid w:val="00340A8B"/>
    <w:rsid w:val="003B0166"/>
    <w:rsid w:val="003F22D4"/>
    <w:rsid w:val="0059477C"/>
    <w:rsid w:val="0061556A"/>
    <w:rsid w:val="006344B2"/>
    <w:rsid w:val="00684B2B"/>
    <w:rsid w:val="006B3203"/>
    <w:rsid w:val="006D3DEA"/>
    <w:rsid w:val="006F6510"/>
    <w:rsid w:val="00736607"/>
    <w:rsid w:val="00847227"/>
    <w:rsid w:val="008943B2"/>
    <w:rsid w:val="00985F69"/>
    <w:rsid w:val="00A500AA"/>
    <w:rsid w:val="00A67694"/>
    <w:rsid w:val="00BF48AC"/>
    <w:rsid w:val="00C95CD9"/>
    <w:rsid w:val="00CD6D7F"/>
    <w:rsid w:val="00CF4D39"/>
    <w:rsid w:val="00E52C99"/>
    <w:rsid w:val="00EB61B8"/>
    <w:rsid w:val="00F5052D"/>
    <w:rsid w:val="00F90D2F"/>
    <w:rsid w:val="00FC5DA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C16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ListParagraph">
    <w:name w:val="List Paragraph"/>
    <w:basedOn w:val="Normal"/>
    <w:uiPriority w:val="34"/>
    <w:qFormat/>
    <w:rsid w:val="00027607"/>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7582"/>
    <w:pPr>
      <w:tabs>
        <w:tab w:val="center" w:pos="4419"/>
        <w:tab w:val="right" w:pos="8838"/>
      </w:tabs>
    </w:pPr>
  </w:style>
  <w:style w:type="character" w:customStyle="1" w:styleId="HeaderChar">
    <w:name w:val="Header Char"/>
    <w:basedOn w:val="DefaultParagraphFont"/>
    <w:link w:val="Header"/>
    <w:uiPriority w:val="99"/>
    <w:rsid w:val="004F7582"/>
  </w:style>
  <w:style w:type="paragraph" w:styleId="Footer">
    <w:name w:val="footer"/>
    <w:basedOn w:val="Normal"/>
    <w:link w:val="FooterChar"/>
    <w:uiPriority w:val="99"/>
    <w:unhideWhenUsed/>
    <w:rsid w:val="004F7582"/>
    <w:pPr>
      <w:tabs>
        <w:tab w:val="center" w:pos="4419"/>
        <w:tab w:val="right" w:pos="8838"/>
      </w:tabs>
    </w:pPr>
  </w:style>
  <w:style w:type="character" w:customStyle="1" w:styleId="FooterChar">
    <w:name w:val="Footer Char"/>
    <w:basedOn w:val="DefaultParagraphFont"/>
    <w:link w:val="Footer"/>
    <w:uiPriority w:val="99"/>
    <w:rsid w:val="004F7582"/>
  </w:style>
  <w:style w:type="table" w:styleId="TableGrid">
    <w:name w:val="Table Grid"/>
    <w:basedOn w:val="TableNormal"/>
    <w:uiPriority w:val="39"/>
    <w:rsid w:val="00320FED"/>
    <w:rPr>
      <w:rFonts w:ascii="Soberana Sans" w:eastAsiaTheme="minorHAnsi" w:hAnsi="Soberana Sans"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77C"/>
    <w:rPr>
      <w:color w:val="0563C1" w:themeColor="hyperlink"/>
      <w:u w:val="single"/>
    </w:rPr>
  </w:style>
  <w:style w:type="paragraph" w:styleId="FootnoteText">
    <w:name w:val="footnote text"/>
    <w:basedOn w:val="Normal"/>
    <w:link w:val="FootnoteTextChar"/>
    <w:uiPriority w:val="99"/>
    <w:semiHidden/>
    <w:unhideWhenUsed/>
    <w:rsid w:val="001E7597"/>
    <w:rPr>
      <w:rFonts w:asciiTheme="minorHAnsi" w:eastAsiaTheme="minorHAnsi" w:hAnsiTheme="minorHAnsi" w:cstheme="minorBidi"/>
      <w:sz w:val="20"/>
      <w:szCs w:val="20"/>
      <w:lang w:val="es-ES_tradnl" w:eastAsia="en-US"/>
    </w:rPr>
  </w:style>
  <w:style w:type="character" w:customStyle="1" w:styleId="FootnoteTextChar">
    <w:name w:val="Footnote Text Char"/>
    <w:basedOn w:val="DefaultParagraphFont"/>
    <w:link w:val="FootnoteText"/>
    <w:uiPriority w:val="99"/>
    <w:semiHidden/>
    <w:rsid w:val="001E7597"/>
    <w:rPr>
      <w:rFonts w:asciiTheme="minorHAnsi" w:eastAsiaTheme="minorHAnsi" w:hAnsiTheme="minorHAnsi" w:cstheme="minorBidi"/>
      <w:sz w:val="20"/>
      <w:szCs w:val="20"/>
      <w:lang w:val="es-ES_tradnl" w:eastAsia="en-US"/>
    </w:rPr>
  </w:style>
  <w:style w:type="character" w:styleId="FootnoteReference">
    <w:name w:val="footnote reference"/>
    <w:basedOn w:val="DefaultParagraphFont"/>
    <w:uiPriority w:val="99"/>
    <w:semiHidden/>
    <w:unhideWhenUsed/>
    <w:rsid w:val="001E7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raisosindigenas.com/" TargetMode="External"/><Relationship Id="rId2" Type="http://schemas.openxmlformats.org/officeDocument/2006/relationships/hyperlink" Target="https://www.viajaturismocomunitario.com/" TargetMode="External"/><Relationship Id="rId1" Type="http://schemas.openxmlformats.org/officeDocument/2006/relationships/hyperlink" Target="https://www.gob.mx/inpi/articulos/grutas-de-xoxafi-en-el-palmar-santiago-de-anaya-hidalgo" TargetMode="External"/><Relationship Id="rId5" Type="http://schemas.openxmlformats.org/officeDocument/2006/relationships/hyperlink" Target="http://www.caminocopalita.com/" TargetMode="External"/><Relationship Id="rId4" Type="http://schemas.openxmlformats.org/officeDocument/2006/relationships/hyperlink" Target="https://www.amigosdesiankaan.org/maya-ka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3Fox4SATIexcEZfIwLGTsCDMBw==">AMUW2mUL6Hl3kNONPpwf43xnJFaOrn7TFGQTTSkeRPI9VBZEAVo+DhcjnGn/MeadFi026aFQq48OhQVJpmTP7rBBi3PG1nfSvghKF1/9YKOEr5RlXGEektz6/nSM8JdmpSyA/87m9ZLk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Mexico</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C510B7E3-56C3-0649-9499-5E19F96F7D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39CF16-61C4-4E8E-935B-FC1B06E0AC1D}"/>
</file>

<file path=customXml/itemProps4.xml><?xml version="1.0" encoding="utf-8"?>
<ds:datastoreItem xmlns:ds="http://schemas.openxmlformats.org/officeDocument/2006/customXml" ds:itemID="{7F754CB5-FC1E-413F-BB1D-149DFBAE379A}"/>
</file>

<file path=customXml/itemProps5.xml><?xml version="1.0" encoding="utf-8"?>
<ds:datastoreItem xmlns:ds="http://schemas.openxmlformats.org/officeDocument/2006/customXml" ds:itemID="{D33B11AE-8BE3-4E0B-A034-5143E7104F4E}"/>
</file>

<file path=docProps/app.xml><?xml version="1.0" encoding="utf-8"?>
<Properties xmlns="http://schemas.openxmlformats.org/officeDocument/2006/extended-properties" xmlns:vt="http://schemas.openxmlformats.org/officeDocument/2006/docPropsVTypes">
  <Template>Normal</Template>
  <TotalTime>1</TotalTime>
  <Pages>10</Pages>
  <Words>4038</Words>
  <Characters>22376</Characters>
  <Application>Microsoft Office Word</Application>
  <DocSecurity>0</DocSecurity>
  <Lines>430</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Ernesto Tre Gon</dc:creator>
  <cp:lastModifiedBy>Mestizo Castillo, Carmen Alicia - (cmestizo)</cp:lastModifiedBy>
  <cp:revision>2</cp:revision>
  <dcterms:created xsi:type="dcterms:W3CDTF">2023-03-08T04:18:00Z</dcterms:created>
  <dcterms:modified xsi:type="dcterms:W3CDTF">2023-03-08T04:18:00Z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