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15692">
        <w:rPr>
          <w:rFonts w:ascii="Times New Roman" w:hAnsi="Times New Roman"/>
          <w:b/>
          <w:sz w:val="24"/>
          <w:szCs w:val="24"/>
          <w:u w:val="single"/>
        </w:rPr>
        <w:t>AZERBAIJAN</w:t>
      </w:r>
    </w:p>
    <w:p w:rsidR="009A21C9" w:rsidRPr="00F7239A" w:rsidRDefault="009A21C9" w:rsidP="007D388B">
      <w:pPr>
        <w:jc w:val="center"/>
        <w:rPr>
          <w:rFonts w:ascii="Times New Roman" w:hAnsi="Times New Roman"/>
          <w:b/>
          <w:sz w:val="24"/>
          <w:szCs w:val="24"/>
          <w:u w:val="single"/>
        </w:rPr>
      </w:pPr>
    </w:p>
    <w:p w:rsidR="004206B7" w:rsidRPr="00B15692" w:rsidRDefault="004206B7" w:rsidP="004206B7">
      <w:pPr>
        <w:rPr>
          <w:rFonts w:ascii="Times New Roman" w:hAnsi="Times New Roman"/>
          <w:b/>
          <w:sz w:val="24"/>
          <w:szCs w:val="24"/>
        </w:rPr>
      </w:pPr>
      <w:r w:rsidRPr="00B15692">
        <w:rPr>
          <w:rFonts w:ascii="Times New Roman" w:hAnsi="Times New Roman"/>
          <w:b/>
          <w:sz w:val="24"/>
          <w:szCs w:val="24"/>
        </w:rPr>
        <w:t>NETHERLANDS</w:t>
      </w:r>
    </w:p>
    <w:p w:rsidR="00B15692" w:rsidRDefault="00B15692" w:rsidP="004206B7">
      <w:pPr>
        <w:rPr>
          <w:rFonts w:ascii="Times New Roman" w:hAnsi="Times New Roman"/>
          <w:b/>
          <w:sz w:val="24"/>
          <w:szCs w:val="24"/>
          <w:u w:val="single"/>
        </w:rPr>
      </w:pPr>
    </w:p>
    <w:p w:rsidR="00402D18" w:rsidRPr="00B15692" w:rsidRDefault="00B15692" w:rsidP="00B15692">
      <w:pPr>
        <w:pStyle w:val="ListParagraph"/>
        <w:numPr>
          <w:ilvl w:val="0"/>
          <w:numId w:val="32"/>
        </w:numPr>
        <w:rPr>
          <w:rFonts w:ascii="Times New Roman" w:hAnsi="Times New Roman"/>
          <w:i/>
          <w:sz w:val="24"/>
          <w:szCs w:val="24"/>
        </w:rPr>
      </w:pPr>
      <w:r w:rsidRPr="00B15692">
        <w:rPr>
          <w:rFonts w:ascii="Times New Roman" w:hAnsi="Times New Roman"/>
          <w:i/>
          <w:sz w:val="24"/>
          <w:szCs w:val="24"/>
        </w:rPr>
        <w:t>Freedom of expression and freedom of association</w:t>
      </w:r>
      <w:r>
        <w:rPr>
          <w:rFonts w:ascii="Times New Roman" w:hAnsi="Times New Roman"/>
          <w:i/>
          <w:sz w:val="24"/>
          <w:szCs w:val="24"/>
        </w:rPr>
        <w:t xml:space="preserve">. </w:t>
      </w:r>
      <w:r w:rsidR="00402D18" w:rsidRPr="00B15692">
        <w:rPr>
          <w:rFonts w:ascii="Times New Roman" w:hAnsi="Times New Roman"/>
          <w:sz w:val="24"/>
          <w:szCs w:val="24"/>
        </w:rPr>
        <w:t xml:space="preserve">How does the growing number of people arrested for protesting and for criticising the government relate to Azerbaijan’s commitments, e.g. under the </w:t>
      </w:r>
      <w:r w:rsidR="00402D18" w:rsidRPr="00B15692">
        <w:rPr>
          <w:rFonts w:ascii="Times New Roman" w:hAnsi="Times New Roman"/>
          <w:bCs/>
          <w:sz w:val="24"/>
          <w:szCs w:val="24"/>
        </w:rPr>
        <w:t>International Covenant on Civil and Political Rights,</w:t>
      </w:r>
      <w:r w:rsidR="00402D18" w:rsidRPr="00B15692">
        <w:rPr>
          <w:rFonts w:ascii="Times New Roman" w:hAnsi="Times New Roman"/>
          <w:sz w:val="24"/>
          <w:szCs w:val="24"/>
        </w:rPr>
        <w:t xml:space="preserve"> to safeguard freedom of expression and freedom of assembly and association?  </w:t>
      </w:r>
      <w:r w:rsidR="00402D18" w:rsidRPr="00B15692">
        <w:rPr>
          <w:rFonts w:ascii="Times New Roman" w:hAnsi="Times New Roman"/>
          <w:sz w:val="24"/>
          <w:szCs w:val="24"/>
        </w:rPr>
        <w:br/>
      </w:r>
    </w:p>
    <w:p w:rsidR="00402D18" w:rsidRPr="00B15692" w:rsidRDefault="00B15692" w:rsidP="00B15692">
      <w:pPr>
        <w:pStyle w:val="ListParagraph"/>
        <w:numPr>
          <w:ilvl w:val="0"/>
          <w:numId w:val="32"/>
        </w:numPr>
        <w:rPr>
          <w:rFonts w:ascii="Times New Roman" w:hAnsi="Times New Roman"/>
          <w:sz w:val="24"/>
          <w:szCs w:val="24"/>
        </w:rPr>
      </w:pPr>
      <w:r w:rsidRPr="00B15692">
        <w:rPr>
          <w:rFonts w:ascii="Times New Roman" w:hAnsi="Times New Roman"/>
          <w:i/>
          <w:sz w:val="24"/>
          <w:szCs w:val="24"/>
        </w:rPr>
        <w:t>Civil society</w:t>
      </w:r>
      <w:r>
        <w:rPr>
          <w:rFonts w:ascii="Times New Roman" w:hAnsi="Times New Roman"/>
          <w:i/>
          <w:sz w:val="24"/>
          <w:szCs w:val="24"/>
        </w:rPr>
        <w:t xml:space="preserve">. </w:t>
      </w:r>
      <w:r w:rsidR="00402D18" w:rsidRPr="00B15692">
        <w:rPr>
          <w:rFonts w:ascii="Times New Roman" w:hAnsi="Times New Roman"/>
          <w:sz w:val="24"/>
          <w:szCs w:val="24"/>
        </w:rPr>
        <w:t xml:space="preserve">What is Azerbaijan doing to facilitate and promote the establishment and activities of local and international NGOs? </w:t>
      </w:r>
      <w:r w:rsidR="00402D18" w:rsidRPr="00B15692">
        <w:rPr>
          <w:rFonts w:ascii="Times New Roman" w:hAnsi="Times New Roman"/>
          <w:sz w:val="24"/>
          <w:szCs w:val="24"/>
        </w:rPr>
        <w:br/>
        <w:t xml:space="preserve"> </w:t>
      </w:r>
    </w:p>
    <w:p w:rsidR="00402D18" w:rsidRPr="00B15692" w:rsidRDefault="00B15692" w:rsidP="00B15692">
      <w:pPr>
        <w:pStyle w:val="ListParagraph"/>
        <w:numPr>
          <w:ilvl w:val="0"/>
          <w:numId w:val="32"/>
        </w:numPr>
        <w:rPr>
          <w:rFonts w:ascii="Times New Roman" w:hAnsi="Times New Roman"/>
          <w:sz w:val="24"/>
          <w:szCs w:val="24"/>
          <w:lang w:val="nl-NL"/>
        </w:rPr>
      </w:pPr>
      <w:r w:rsidRPr="00B15692">
        <w:rPr>
          <w:rFonts w:ascii="Times New Roman" w:hAnsi="Times New Roman"/>
          <w:i/>
          <w:sz w:val="24"/>
          <w:szCs w:val="24"/>
        </w:rPr>
        <w:t>Hu</w:t>
      </w:r>
      <w:r w:rsidRPr="00B15692">
        <w:rPr>
          <w:rFonts w:ascii="Times New Roman" w:hAnsi="Times New Roman"/>
          <w:i/>
          <w:sz w:val="24"/>
          <w:szCs w:val="24"/>
          <w:lang w:val="nl-NL"/>
        </w:rPr>
        <w:t xml:space="preserve">man </w:t>
      </w:r>
      <w:proofErr w:type="spellStart"/>
      <w:r w:rsidRPr="00B15692">
        <w:rPr>
          <w:rFonts w:ascii="Times New Roman" w:hAnsi="Times New Roman"/>
          <w:i/>
          <w:sz w:val="24"/>
          <w:szCs w:val="24"/>
          <w:lang w:val="nl-NL"/>
        </w:rPr>
        <w:t>Rights</w:t>
      </w:r>
      <w:proofErr w:type="spellEnd"/>
      <w:r w:rsidRPr="00B15692">
        <w:rPr>
          <w:rFonts w:ascii="Times New Roman" w:hAnsi="Times New Roman"/>
          <w:i/>
          <w:sz w:val="24"/>
          <w:szCs w:val="24"/>
          <w:lang w:val="nl-NL"/>
        </w:rPr>
        <w:t xml:space="preserve"> </w:t>
      </w:r>
      <w:proofErr w:type="spellStart"/>
      <w:r w:rsidRPr="00B15692">
        <w:rPr>
          <w:rFonts w:ascii="Times New Roman" w:hAnsi="Times New Roman"/>
          <w:i/>
          <w:sz w:val="24"/>
          <w:szCs w:val="24"/>
          <w:lang w:val="nl-NL"/>
        </w:rPr>
        <w:t>Defenders</w:t>
      </w:r>
      <w:proofErr w:type="spellEnd"/>
      <w:r>
        <w:rPr>
          <w:rFonts w:ascii="Times New Roman" w:hAnsi="Times New Roman"/>
          <w:i/>
          <w:sz w:val="24"/>
          <w:szCs w:val="24"/>
          <w:lang w:val="nl-NL"/>
        </w:rPr>
        <w:t xml:space="preserve">. </w:t>
      </w:r>
      <w:r w:rsidR="00402D18" w:rsidRPr="00B15692">
        <w:rPr>
          <w:rFonts w:ascii="Times New Roman" w:hAnsi="Times New Roman"/>
          <w:sz w:val="24"/>
          <w:szCs w:val="24"/>
        </w:rPr>
        <w:t xml:space="preserve">What is Azerbaijan doing to protect Mr </w:t>
      </w:r>
      <w:proofErr w:type="spellStart"/>
      <w:r w:rsidR="00402D18" w:rsidRPr="00B15692">
        <w:rPr>
          <w:rFonts w:ascii="Times New Roman" w:hAnsi="Times New Roman"/>
          <w:sz w:val="24"/>
          <w:szCs w:val="24"/>
        </w:rPr>
        <w:t>Aylisli</w:t>
      </w:r>
      <w:proofErr w:type="spellEnd"/>
      <w:r w:rsidR="00402D18" w:rsidRPr="00B15692">
        <w:rPr>
          <w:rFonts w:ascii="Times New Roman" w:hAnsi="Times New Roman"/>
          <w:sz w:val="24"/>
          <w:szCs w:val="24"/>
        </w:rPr>
        <w:t xml:space="preserve"> from criminal threats and what legal action has been taken against the parliamentarian who put a bounty on Mr </w:t>
      </w:r>
      <w:proofErr w:type="spellStart"/>
      <w:r w:rsidR="00402D18" w:rsidRPr="00B15692">
        <w:rPr>
          <w:rFonts w:ascii="Times New Roman" w:hAnsi="Times New Roman"/>
          <w:sz w:val="24"/>
          <w:szCs w:val="24"/>
        </w:rPr>
        <w:t>Aylisli’s</w:t>
      </w:r>
      <w:proofErr w:type="spellEnd"/>
      <w:r w:rsidR="00402D18" w:rsidRPr="00B15692">
        <w:rPr>
          <w:rFonts w:ascii="Times New Roman" w:hAnsi="Times New Roman"/>
          <w:sz w:val="24"/>
          <w:szCs w:val="24"/>
        </w:rPr>
        <w:t xml:space="preserve"> ear?</w:t>
      </w:r>
    </w:p>
    <w:p w:rsidR="00714C7B" w:rsidRDefault="00714C7B" w:rsidP="00714C7B">
      <w:pPr>
        <w:ind w:left="360"/>
        <w:rPr>
          <w:rFonts w:ascii="Times New Roman" w:hAnsi="Times New Roman"/>
          <w:sz w:val="24"/>
          <w:szCs w:val="24"/>
        </w:rPr>
      </w:pPr>
    </w:p>
    <w:p w:rsidR="00714C7B" w:rsidRDefault="00714C7B" w:rsidP="00714C7B">
      <w:pPr>
        <w:rPr>
          <w:rFonts w:ascii="Times New Roman" w:hAnsi="Times New Roman"/>
          <w:b/>
          <w:sz w:val="24"/>
          <w:szCs w:val="24"/>
        </w:rPr>
      </w:pPr>
      <w:r w:rsidRPr="00714C7B">
        <w:rPr>
          <w:rFonts w:ascii="Times New Roman" w:hAnsi="Times New Roman"/>
          <w:b/>
          <w:sz w:val="24"/>
          <w:szCs w:val="24"/>
        </w:rPr>
        <w:t>UNITED KINGDOM OF GREAT BRITAN AND NORTHERN IRELAND</w:t>
      </w:r>
    </w:p>
    <w:p w:rsidR="00B15692" w:rsidRPr="00714C7B" w:rsidRDefault="00B15692" w:rsidP="00714C7B">
      <w:pPr>
        <w:rPr>
          <w:rFonts w:ascii="Times New Roman" w:hAnsi="Times New Roman"/>
          <w:b/>
          <w:sz w:val="24"/>
          <w:szCs w:val="24"/>
        </w:rPr>
      </w:pPr>
    </w:p>
    <w:p w:rsidR="00714C7B" w:rsidRPr="00714C7B" w:rsidRDefault="00714C7B" w:rsidP="00714C7B">
      <w:pPr>
        <w:numPr>
          <w:ilvl w:val="0"/>
          <w:numId w:val="33"/>
        </w:numPr>
        <w:autoSpaceDE w:val="0"/>
        <w:autoSpaceDN w:val="0"/>
        <w:adjustRightInd w:val="0"/>
        <w:spacing w:line="240" w:lineRule="auto"/>
        <w:rPr>
          <w:rFonts w:ascii="Times New Roman" w:hAnsi="Times New Roman"/>
          <w:color w:val="000000"/>
          <w:sz w:val="24"/>
          <w:szCs w:val="24"/>
          <w:lang w:eastAsia="en-GB"/>
        </w:rPr>
      </w:pPr>
      <w:r w:rsidRPr="00714C7B">
        <w:rPr>
          <w:rFonts w:ascii="Times New Roman" w:hAnsi="Times New Roman"/>
          <w:sz w:val="24"/>
          <w:szCs w:val="24"/>
        </w:rPr>
        <w:t>In paragraph four of your national report, there is reference to the need for consultations with civil society institutions in the drafting of the national report. Could you elaborate on the role civil society played in the preparation of your submission?</w:t>
      </w:r>
    </w:p>
    <w:p w:rsidR="00714C7B" w:rsidRPr="00714C7B" w:rsidRDefault="00714C7B" w:rsidP="00714C7B">
      <w:pPr>
        <w:autoSpaceDE w:val="0"/>
        <w:autoSpaceDN w:val="0"/>
        <w:adjustRightInd w:val="0"/>
        <w:ind w:left="360"/>
        <w:rPr>
          <w:rFonts w:ascii="Times New Roman" w:hAnsi="Times New Roman"/>
          <w:color w:val="000000"/>
          <w:sz w:val="24"/>
          <w:szCs w:val="24"/>
          <w:lang w:eastAsia="en-GB"/>
        </w:rPr>
      </w:pPr>
    </w:p>
    <w:p w:rsidR="00714C7B" w:rsidRPr="00714C7B" w:rsidRDefault="00714C7B" w:rsidP="00714C7B">
      <w:pPr>
        <w:numPr>
          <w:ilvl w:val="0"/>
          <w:numId w:val="33"/>
        </w:numPr>
        <w:autoSpaceDE w:val="0"/>
        <w:autoSpaceDN w:val="0"/>
        <w:adjustRightInd w:val="0"/>
        <w:spacing w:line="240" w:lineRule="auto"/>
        <w:rPr>
          <w:rFonts w:ascii="Times New Roman" w:hAnsi="Times New Roman"/>
          <w:color w:val="000000"/>
          <w:sz w:val="24"/>
          <w:szCs w:val="24"/>
        </w:rPr>
      </w:pPr>
      <w:r w:rsidRPr="00714C7B">
        <w:rPr>
          <w:rFonts w:ascii="Times New Roman" w:hAnsi="Times New Roman"/>
          <w:color w:val="000000"/>
          <w:sz w:val="24"/>
          <w:szCs w:val="24"/>
          <w:lang w:eastAsia="en-GB"/>
        </w:rPr>
        <w:t>The UK notes that paragraph 54 of Azerbaijan’s national report states that: “</w:t>
      </w:r>
      <w:r w:rsidRPr="00714C7B">
        <w:rPr>
          <w:rFonts w:ascii="Times New Roman" w:hAnsi="Times New Roman"/>
          <w:color w:val="000000"/>
          <w:sz w:val="24"/>
          <w:szCs w:val="24"/>
        </w:rPr>
        <w:t>all kinds of violations of law, including violations against journalists and human rights defenders, are widely investigated, relevant measures are taken and those committing such violations are necessarily brought to justice and accordingly punished”. We would like to know h</w:t>
      </w:r>
      <w:r w:rsidRPr="00714C7B">
        <w:rPr>
          <w:rFonts w:ascii="Times New Roman" w:hAnsi="Times New Roman"/>
          <w:color w:val="000000"/>
          <w:sz w:val="24"/>
          <w:szCs w:val="24"/>
          <w:lang w:eastAsia="en-GB"/>
        </w:rPr>
        <w:t>ow many violations against journalists and human rights defenders have resulted in prosecution since Azerbaijan’s UPR in 2009, and what steps are being taken to reduce the number of violations.</w:t>
      </w:r>
    </w:p>
    <w:p w:rsidR="00714C7B" w:rsidRPr="00714C7B" w:rsidRDefault="00714C7B" w:rsidP="00714C7B">
      <w:pPr>
        <w:pStyle w:val="ListParagraph"/>
        <w:rPr>
          <w:rFonts w:ascii="Times New Roman" w:hAnsi="Times New Roman"/>
          <w:sz w:val="24"/>
          <w:szCs w:val="24"/>
        </w:rPr>
      </w:pPr>
    </w:p>
    <w:p w:rsidR="00714C7B" w:rsidRPr="00714C7B" w:rsidRDefault="00714C7B" w:rsidP="00714C7B">
      <w:pPr>
        <w:numPr>
          <w:ilvl w:val="0"/>
          <w:numId w:val="33"/>
        </w:numPr>
        <w:autoSpaceDE w:val="0"/>
        <w:autoSpaceDN w:val="0"/>
        <w:adjustRightInd w:val="0"/>
        <w:spacing w:line="240" w:lineRule="auto"/>
        <w:rPr>
          <w:rFonts w:ascii="Times New Roman" w:hAnsi="Times New Roman"/>
          <w:color w:val="000000"/>
          <w:sz w:val="24"/>
          <w:szCs w:val="24"/>
          <w:lang w:eastAsia="en-GB"/>
        </w:rPr>
      </w:pPr>
      <w:r w:rsidRPr="00714C7B">
        <w:rPr>
          <w:rFonts w:ascii="Times New Roman" w:hAnsi="Times New Roman"/>
          <w:sz w:val="24"/>
          <w:szCs w:val="24"/>
        </w:rPr>
        <w:t>What steps is the government of Azerbaijan going to take ahead of the presidential elections to create an open political space that will allow all potential presidential candidates, political activists and journalists to carry out their legitimate activities freely and without fear of harassment?</w:t>
      </w:r>
    </w:p>
    <w:p w:rsidR="00714C7B" w:rsidRPr="00714C7B" w:rsidRDefault="00714C7B" w:rsidP="00714C7B">
      <w:pPr>
        <w:pStyle w:val="ListParagraph"/>
        <w:rPr>
          <w:rFonts w:ascii="Times New Roman" w:hAnsi="Times New Roman"/>
          <w:sz w:val="24"/>
          <w:szCs w:val="24"/>
        </w:rPr>
      </w:pPr>
    </w:p>
    <w:p w:rsidR="00714C7B" w:rsidRPr="00714C7B" w:rsidRDefault="00714C7B" w:rsidP="00714C7B">
      <w:pPr>
        <w:numPr>
          <w:ilvl w:val="0"/>
          <w:numId w:val="33"/>
        </w:numPr>
        <w:autoSpaceDE w:val="0"/>
        <w:autoSpaceDN w:val="0"/>
        <w:adjustRightInd w:val="0"/>
        <w:spacing w:line="240" w:lineRule="auto"/>
        <w:rPr>
          <w:rFonts w:ascii="Times New Roman" w:hAnsi="Times New Roman"/>
          <w:color w:val="000000"/>
          <w:sz w:val="24"/>
          <w:szCs w:val="24"/>
          <w:lang w:eastAsia="en-GB"/>
        </w:rPr>
      </w:pPr>
      <w:r w:rsidRPr="00714C7B">
        <w:rPr>
          <w:rFonts w:ascii="Times New Roman" w:hAnsi="Times New Roman"/>
          <w:sz w:val="24"/>
          <w:szCs w:val="24"/>
        </w:rPr>
        <w:t xml:space="preserve">What steps are being taken to address the shortcomings identified by the Organisation for Security and Co-operation in Europe (OSCE) observers during the last presidential and parliamentary elections? </w:t>
      </w:r>
    </w:p>
    <w:p w:rsidR="00714C7B" w:rsidRPr="00714C7B" w:rsidRDefault="00714C7B" w:rsidP="00714C7B">
      <w:pPr>
        <w:pStyle w:val="ListParagraph"/>
        <w:rPr>
          <w:rFonts w:ascii="Times New Roman" w:hAnsi="Times New Roman"/>
          <w:sz w:val="24"/>
          <w:szCs w:val="24"/>
        </w:rPr>
      </w:pPr>
    </w:p>
    <w:p w:rsidR="00714C7B" w:rsidRPr="00714C7B" w:rsidRDefault="00714C7B" w:rsidP="00714C7B">
      <w:pPr>
        <w:numPr>
          <w:ilvl w:val="0"/>
          <w:numId w:val="33"/>
        </w:numPr>
        <w:autoSpaceDE w:val="0"/>
        <w:autoSpaceDN w:val="0"/>
        <w:adjustRightInd w:val="0"/>
        <w:spacing w:line="240" w:lineRule="auto"/>
        <w:rPr>
          <w:rFonts w:ascii="Times New Roman" w:hAnsi="Times New Roman"/>
          <w:color w:val="000000"/>
          <w:sz w:val="24"/>
          <w:szCs w:val="24"/>
          <w:lang w:eastAsia="en-GB"/>
        </w:rPr>
      </w:pPr>
      <w:r w:rsidRPr="00714C7B">
        <w:rPr>
          <w:rFonts w:ascii="Times New Roman" w:hAnsi="Times New Roman"/>
          <w:sz w:val="24"/>
          <w:szCs w:val="24"/>
        </w:rPr>
        <w:t>An independent judiciary is an essential element in the effective implementation of the rule of law. We would like to know if Azerbaijan will conduct analysis of alleged deficiencies in judicial practice and give full consideration to reports of alleged shortcomings resulting in unfair trials, in line with a recommendation from the Parliamentary Assembly of the Council of Europe.</w:t>
      </w:r>
    </w:p>
    <w:p w:rsidR="00714C7B" w:rsidRDefault="00714C7B" w:rsidP="00604325">
      <w:pPr>
        <w:rPr>
          <w:rFonts w:ascii="Times New Roman" w:hAnsi="Times New Roman"/>
          <w:sz w:val="24"/>
          <w:szCs w:val="24"/>
          <w:lang w:eastAsia="en-GB"/>
        </w:rPr>
      </w:pPr>
    </w:p>
    <w:p w:rsidR="00B15692" w:rsidRDefault="00B15692" w:rsidP="00604325">
      <w:pPr>
        <w:rPr>
          <w:rFonts w:ascii="Times New Roman" w:hAnsi="Times New Roman"/>
          <w:b/>
          <w:sz w:val="24"/>
          <w:szCs w:val="24"/>
          <w:lang w:eastAsia="en-GB"/>
        </w:rPr>
      </w:pPr>
    </w:p>
    <w:p w:rsidR="00604325" w:rsidRDefault="00604325" w:rsidP="00604325">
      <w:pPr>
        <w:rPr>
          <w:rFonts w:ascii="Times New Roman" w:hAnsi="Times New Roman"/>
          <w:b/>
          <w:sz w:val="24"/>
          <w:szCs w:val="24"/>
          <w:lang w:eastAsia="en-GB"/>
        </w:rPr>
      </w:pPr>
      <w:r>
        <w:rPr>
          <w:rFonts w:ascii="Times New Roman" w:hAnsi="Times New Roman"/>
          <w:b/>
          <w:sz w:val="24"/>
          <w:szCs w:val="24"/>
          <w:lang w:eastAsia="en-GB"/>
        </w:rPr>
        <w:lastRenderedPageBreak/>
        <w:t>MEXICO</w:t>
      </w:r>
    </w:p>
    <w:p w:rsidR="00B15692" w:rsidRDefault="00B15692" w:rsidP="00604325">
      <w:pPr>
        <w:rPr>
          <w:rFonts w:ascii="Times New Roman" w:hAnsi="Times New Roman"/>
          <w:b/>
          <w:sz w:val="24"/>
          <w:szCs w:val="24"/>
          <w:lang w:eastAsia="en-GB"/>
        </w:rPr>
      </w:pPr>
      <w:bookmarkStart w:id="0" w:name="_GoBack"/>
      <w:bookmarkEnd w:id="0"/>
    </w:p>
    <w:p w:rsidR="00604325" w:rsidRDefault="00604325" w:rsidP="00604325">
      <w:pPr>
        <w:numPr>
          <w:ilvl w:val="0"/>
          <w:numId w:val="34"/>
        </w:numPr>
        <w:rPr>
          <w:rFonts w:ascii="Times New Roman" w:hAnsi="Times New Roman"/>
          <w:sz w:val="24"/>
          <w:szCs w:val="24"/>
          <w:lang w:val="en-US"/>
        </w:rPr>
      </w:pPr>
      <w:r w:rsidRPr="00604325">
        <w:rPr>
          <w:rFonts w:ascii="Times New Roman" w:hAnsi="Times New Roman"/>
          <w:sz w:val="24"/>
          <w:szCs w:val="24"/>
          <w:lang w:val="en-US"/>
        </w:rPr>
        <w:t>Which measures have been adopted to regularize migrants? Which services are available to them?</w:t>
      </w:r>
    </w:p>
    <w:p w:rsidR="00604325" w:rsidRPr="00604325" w:rsidRDefault="00604325" w:rsidP="00604325">
      <w:pPr>
        <w:ind w:left="720"/>
        <w:rPr>
          <w:rFonts w:ascii="Times New Roman" w:hAnsi="Times New Roman"/>
          <w:sz w:val="24"/>
          <w:szCs w:val="24"/>
          <w:lang w:val="en-US"/>
        </w:rPr>
      </w:pPr>
    </w:p>
    <w:p w:rsidR="00604325" w:rsidRDefault="00604325" w:rsidP="00604325">
      <w:pPr>
        <w:numPr>
          <w:ilvl w:val="0"/>
          <w:numId w:val="34"/>
        </w:numPr>
        <w:rPr>
          <w:rFonts w:ascii="Times New Roman" w:hAnsi="Times New Roman"/>
          <w:sz w:val="24"/>
          <w:szCs w:val="24"/>
          <w:lang w:val="en-US"/>
        </w:rPr>
      </w:pPr>
      <w:r w:rsidRPr="00604325">
        <w:rPr>
          <w:rFonts w:ascii="Times New Roman" w:hAnsi="Times New Roman"/>
          <w:sz w:val="24"/>
          <w:szCs w:val="24"/>
          <w:lang w:val="en-US"/>
        </w:rPr>
        <w:t>How does the government implement its obligation to register and notify new tuberculosis cases and which attention is given to them?</w:t>
      </w:r>
    </w:p>
    <w:p w:rsidR="00604325" w:rsidRPr="00604325" w:rsidRDefault="00604325" w:rsidP="00604325">
      <w:pPr>
        <w:rPr>
          <w:rFonts w:ascii="Times New Roman" w:hAnsi="Times New Roman"/>
          <w:sz w:val="24"/>
          <w:szCs w:val="24"/>
          <w:lang w:val="en-US"/>
        </w:rPr>
      </w:pPr>
    </w:p>
    <w:p w:rsidR="00604325" w:rsidRDefault="00604325" w:rsidP="00604325">
      <w:pPr>
        <w:numPr>
          <w:ilvl w:val="0"/>
          <w:numId w:val="34"/>
        </w:numPr>
        <w:rPr>
          <w:rFonts w:ascii="Times New Roman" w:hAnsi="Times New Roman"/>
          <w:sz w:val="24"/>
          <w:szCs w:val="24"/>
          <w:lang w:val="en-US"/>
        </w:rPr>
      </w:pPr>
      <w:r w:rsidRPr="00604325">
        <w:rPr>
          <w:rFonts w:ascii="Times New Roman" w:hAnsi="Times New Roman"/>
          <w:sz w:val="24"/>
          <w:szCs w:val="24"/>
          <w:lang w:val="en-US"/>
        </w:rPr>
        <w:t>Which measures have been adopted in the education system to integrate the cultural values and participation of different ethnic groups?</w:t>
      </w:r>
    </w:p>
    <w:p w:rsidR="008B339C" w:rsidRDefault="008B339C" w:rsidP="008B339C">
      <w:pPr>
        <w:pStyle w:val="ListParagraph"/>
        <w:rPr>
          <w:rFonts w:ascii="Times New Roman" w:hAnsi="Times New Roman"/>
          <w:sz w:val="24"/>
          <w:szCs w:val="24"/>
          <w:lang w:val="en-US"/>
        </w:rPr>
      </w:pPr>
    </w:p>
    <w:p w:rsidR="008B339C" w:rsidRDefault="008B339C" w:rsidP="008B339C">
      <w:pPr>
        <w:rPr>
          <w:rFonts w:ascii="Times New Roman" w:hAnsi="Times New Roman"/>
          <w:b/>
          <w:sz w:val="24"/>
          <w:szCs w:val="24"/>
          <w:lang w:val="en-US"/>
        </w:rPr>
      </w:pPr>
      <w:r w:rsidRPr="008B339C">
        <w:rPr>
          <w:rFonts w:ascii="Times New Roman" w:hAnsi="Times New Roman"/>
          <w:b/>
          <w:sz w:val="24"/>
          <w:szCs w:val="24"/>
          <w:lang w:val="en-US"/>
        </w:rPr>
        <w:t>IRELAND</w:t>
      </w:r>
    </w:p>
    <w:p w:rsidR="008B339C" w:rsidRPr="008B339C" w:rsidRDefault="008B339C" w:rsidP="008B339C">
      <w:pPr>
        <w:rPr>
          <w:rFonts w:ascii="Times New Roman" w:hAnsi="Times New Roman"/>
          <w:b/>
          <w:sz w:val="24"/>
          <w:szCs w:val="24"/>
          <w:lang w:val="en-US"/>
        </w:rPr>
      </w:pPr>
    </w:p>
    <w:p w:rsidR="008B339C" w:rsidRPr="008B339C" w:rsidRDefault="008B339C" w:rsidP="008B339C">
      <w:pPr>
        <w:pStyle w:val="ListParagraph"/>
        <w:numPr>
          <w:ilvl w:val="0"/>
          <w:numId w:val="35"/>
        </w:numPr>
        <w:rPr>
          <w:rFonts w:ascii="Times New Roman" w:hAnsi="Times New Roman"/>
          <w:sz w:val="24"/>
          <w:szCs w:val="24"/>
          <w:lang w:val="en-IE"/>
        </w:rPr>
      </w:pPr>
      <w:r w:rsidRPr="008B339C">
        <w:rPr>
          <w:rFonts w:ascii="Times New Roman" w:hAnsi="Times New Roman"/>
          <w:sz w:val="24"/>
          <w:szCs w:val="24"/>
          <w:lang w:val="en-IE"/>
        </w:rPr>
        <w:t xml:space="preserve">Regarding the case of </w:t>
      </w:r>
      <w:proofErr w:type="spellStart"/>
      <w:r w:rsidRPr="008B339C">
        <w:rPr>
          <w:rFonts w:ascii="Times New Roman" w:hAnsi="Times New Roman"/>
          <w:sz w:val="24"/>
          <w:szCs w:val="24"/>
        </w:rPr>
        <w:t>Mr.</w:t>
      </w:r>
      <w:proofErr w:type="spellEnd"/>
      <w:r w:rsidRPr="008B339C">
        <w:rPr>
          <w:rFonts w:ascii="Times New Roman" w:hAnsi="Times New Roman"/>
          <w:sz w:val="24"/>
          <w:szCs w:val="24"/>
        </w:rPr>
        <w:t xml:space="preserve"> </w:t>
      </w:r>
      <w:proofErr w:type="spellStart"/>
      <w:r w:rsidRPr="008B339C">
        <w:rPr>
          <w:rFonts w:ascii="Times New Roman" w:hAnsi="Times New Roman"/>
          <w:sz w:val="24"/>
          <w:szCs w:val="24"/>
          <w:lang w:val="en-IE"/>
        </w:rPr>
        <w:t>Ilham</w:t>
      </w:r>
      <w:proofErr w:type="spellEnd"/>
      <w:r w:rsidRPr="008B339C">
        <w:rPr>
          <w:rFonts w:ascii="Times New Roman" w:hAnsi="Times New Roman"/>
          <w:sz w:val="24"/>
          <w:szCs w:val="24"/>
          <w:lang w:val="en-IE"/>
        </w:rPr>
        <w:t xml:space="preserve"> </w:t>
      </w:r>
      <w:proofErr w:type="spellStart"/>
      <w:r w:rsidRPr="008B339C">
        <w:rPr>
          <w:rFonts w:ascii="Times New Roman" w:hAnsi="Times New Roman"/>
          <w:sz w:val="24"/>
          <w:szCs w:val="24"/>
          <w:lang w:val="en-IE"/>
        </w:rPr>
        <w:t>Amiraslanov</w:t>
      </w:r>
      <w:proofErr w:type="spellEnd"/>
      <w:r w:rsidRPr="008B339C">
        <w:rPr>
          <w:rFonts w:ascii="Times New Roman" w:hAnsi="Times New Roman"/>
          <w:sz w:val="24"/>
          <w:szCs w:val="24"/>
          <w:lang w:val="en-IE"/>
        </w:rPr>
        <w:t>, a human rights defender and an active member of the Kura Civil Union, d</w:t>
      </w:r>
      <w:proofErr w:type="spellStart"/>
      <w:r w:rsidRPr="008B339C">
        <w:rPr>
          <w:rFonts w:ascii="Times New Roman" w:hAnsi="Times New Roman"/>
          <w:sz w:val="24"/>
          <w:szCs w:val="24"/>
        </w:rPr>
        <w:t>oes</w:t>
      </w:r>
      <w:proofErr w:type="spellEnd"/>
      <w:r w:rsidRPr="008B339C">
        <w:rPr>
          <w:rFonts w:ascii="Times New Roman" w:hAnsi="Times New Roman"/>
          <w:sz w:val="24"/>
          <w:szCs w:val="24"/>
        </w:rPr>
        <w:t xml:space="preserve"> Azerbaijan intend to investigate the circumstances surrounding the injuries sustained by </w:t>
      </w:r>
      <w:proofErr w:type="spellStart"/>
      <w:r w:rsidRPr="008B339C">
        <w:rPr>
          <w:rFonts w:ascii="Times New Roman" w:hAnsi="Times New Roman"/>
          <w:sz w:val="24"/>
          <w:szCs w:val="24"/>
        </w:rPr>
        <w:t>Mr.</w:t>
      </w:r>
      <w:proofErr w:type="spellEnd"/>
      <w:r w:rsidRPr="008B339C">
        <w:rPr>
          <w:rFonts w:ascii="Times New Roman" w:hAnsi="Times New Roman"/>
          <w:sz w:val="24"/>
          <w:szCs w:val="24"/>
        </w:rPr>
        <w:t xml:space="preserve"> </w:t>
      </w:r>
      <w:proofErr w:type="spellStart"/>
      <w:r w:rsidRPr="008B339C">
        <w:rPr>
          <w:rFonts w:ascii="Times New Roman" w:hAnsi="Times New Roman"/>
          <w:sz w:val="24"/>
          <w:szCs w:val="24"/>
        </w:rPr>
        <w:t>Amiraslanov</w:t>
      </w:r>
      <w:proofErr w:type="spellEnd"/>
      <w:r w:rsidRPr="008B339C">
        <w:rPr>
          <w:rFonts w:ascii="Times New Roman" w:hAnsi="Times New Roman"/>
          <w:sz w:val="24"/>
          <w:szCs w:val="24"/>
        </w:rPr>
        <w:t xml:space="preserve"> while in custody and to hold the perpetrators accountable? Does Azerbaijan intend to review the conviction of </w:t>
      </w:r>
      <w:proofErr w:type="spellStart"/>
      <w:r w:rsidRPr="008B339C">
        <w:rPr>
          <w:rFonts w:ascii="Times New Roman" w:hAnsi="Times New Roman"/>
          <w:sz w:val="24"/>
          <w:szCs w:val="24"/>
        </w:rPr>
        <w:t>Mr.</w:t>
      </w:r>
      <w:proofErr w:type="spellEnd"/>
      <w:r w:rsidRPr="008B339C">
        <w:rPr>
          <w:rFonts w:ascii="Times New Roman" w:hAnsi="Times New Roman"/>
          <w:sz w:val="24"/>
          <w:szCs w:val="24"/>
        </w:rPr>
        <w:t xml:space="preserve"> </w:t>
      </w:r>
      <w:proofErr w:type="spellStart"/>
      <w:r w:rsidRPr="008B339C">
        <w:rPr>
          <w:rFonts w:ascii="Times New Roman" w:hAnsi="Times New Roman"/>
          <w:sz w:val="24"/>
          <w:szCs w:val="24"/>
        </w:rPr>
        <w:t>Amiraslanov</w:t>
      </w:r>
      <w:proofErr w:type="spellEnd"/>
      <w:r w:rsidRPr="008B339C">
        <w:rPr>
          <w:rFonts w:ascii="Times New Roman" w:hAnsi="Times New Roman"/>
          <w:sz w:val="24"/>
          <w:szCs w:val="24"/>
        </w:rPr>
        <w:t xml:space="preserve">, in light of numerous allegations of fabricated evidence; infringement of procedural rights and violations of the right to a fair trial? </w:t>
      </w:r>
    </w:p>
    <w:p w:rsidR="008B339C" w:rsidRPr="008B339C" w:rsidRDefault="008B339C" w:rsidP="008B339C">
      <w:pPr>
        <w:rPr>
          <w:rFonts w:ascii="Times New Roman" w:hAnsi="Times New Roman"/>
          <w:sz w:val="24"/>
          <w:szCs w:val="24"/>
          <w:lang w:val="en-IE"/>
        </w:rPr>
      </w:pPr>
    </w:p>
    <w:p w:rsidR="00604325" w:rsidRPr="00604325" w:rsidRDefault="00604325" w:rsidP="00604325">
      <w:pPr>
        <w:rPr>
          <w:rFonts w:ascii="Times New Roman" w:hAnsi="Times New Roman"/>
          <w:b/>
          <w:sz w:val="24"/>
          <w:szCs w:val="24"/>
          <w:lang w:val="en-US"/>
        </w:rPr>
      </w:pPr>
    </w:p>
    <w:p w:rsidR="00604325" w:rsidRPr="00604325" w:rsidRDefault="00604325" w:rsidP="00604325">
      <w:pPr>
        <w:rPr>
          <w:rFonts w:ascii="Times New Roman" w:hAnsi="Times New Roman"/>
          <w:b/>
          <w:sz w:val="24"/>
          <w:szCs w:val="24"/>
          <w:lang w:val="en-US"/>
        </w:rPr>
      </w:pPr>
    </w:p>
    <w:p w:rsidR="00402D18" w:rsidRDefault="00402D18" w:rsidP="004206B7">
      <w:pPr>
        <w:rPr>
          <w:rFonts w:ascii="Times New Roman" w:hAnsi="Times New Roman"/>
          <w:b/>
          <w:sz w:val="24"/>
          <w:szCs w:val="24"/>
          <w:u w:val="single"/>
        </w:rPr>
      </w:pPr>
    </w:p>
    <w:sectPr w:rsidR="00402D18"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1">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3">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7"/>
  </w:num>
  <w:num w:numId="4">
    <w:abstractNumId w:val="23"/>
  </w:num>
  <w:num w:numId="5">
    <w:abstractNumId w:val="9"/>
  </w:num>
  <w:num w:numId="6">
    <w:abstractNumId w:val="33"/>
  </w:num>
  <w:num w:numId="7">
    <w:abstractNumId w:val="0"/>
  </w:num>
  <w:num w:numId="8">
    <w:abstractNumId w:val="29"/>
  </w:num>
  <w:num w:numId="9">
    <w:abstractNumId w:val="11"/>
  </w:num>
  <w:num w:numId="10">
    <w:abstractNumId w:val="15"/>
  </w:num>
  <w:num w:numId="11">
    <w:abstractNumId w:val="16"/>
  </w:num>
  <w:num w:numId="12">
    <w:abstractNumId w:val="4"/>
  </w:num>
  <w:num w:numId="13">
    <w:abstractNumId w:val="1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2"/>
  </w:num>
  <w:num w:numId="20">
    <w:abstractNumId w:val="13"/>
  </w:num>
  <w:num w:numId="21">
    <w:abstractNumId w:val="12"/>
  </w:num>
  <w:num w:numId="22">
    <w:abstractNumId w:val="6"/>
  </w:num>
  <w:num w:numId="23">
    <w:abstractNumId w:val="2"/>
  </w:num>
  <w:num w:numId="24">
    <w:abstractNumId w:val="20"/>
  </w:num>
  <w:num w:numId="25">
    <w:abstractNumId w:val="25"/>
  </w:num>
  <w:num w:numId="26">
    <w:abstractNumId w:val="14"/>
  </w:num>
  <w:num w:numId="27">
    <w:abstractNumId w:val="21"/>
  </w:num>
  <w:num w:numId="28">
    <w:abstractNumId w:val="27"/>
  </w:num>
  <w:num w:numId="29">
    <w:abstractNumId w:val="31"/>
  </w:num>
  <w:num w:numId="30">
    <w:abstractNumId w:val="1"/>
  </w:num>
  <w:num w:numId="31">
    <w:abstractNumId w:val="26"/>
  </w:num>
  <w:num w:numId="32">
    <w:abstractNumId w:val="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3143B"/>
    <w:rsid w:val="00B36875"/>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B5EAC-7F22-45C7-9F93-8F593C6387C8}"/>
</file>

<file path=customXml/itemProps2.xml><?xml version="1.0" encoding="utf-8"?>
<ds:datastoreItem xmlns:ds="http://schemas.openxmlformats.org/officeDocument/2006/customXml" ds:itemID="{957F81A2-A420-4549-BE42-092137A049AF}"/>
</file>

<file path=customXml/itemProps3.xml><?xml version="1.0" encoding="utf-8"?>
<ds:datastoreItem xmlns:ds="http://schemas.openxmlformats.org/officeDocument/2006/customXml" ds:itemID="{0B0A4F4E-217B-4BED-AB79-10DAF6FFE1B9}"/>
</file>

<file path=customXml/itemProps4.xml><?xml version="1.0" encoding="utf-8"?>
<ds:datastoreItem xmlns:ds="http://schemas.openxmlformats.org/officeDocument/2006/customXml" ds:itemID="{0DBDE749-A94F-4A42-AA47-E56B441DD0E6}"/>
</file>

<file path=docProps/app.xml><?xml version="1.0" encoding="utf-8"?>
<Properties xmlns="http://schemas.openxmlformats.org/officeDocument/2006/extended-properties" xmlns:vt="http://schemas.openxmlformats.org/officeDocument/2006/docPropsVTypes">
  <Template>FCO A4 General Purpose Template</Template>
  <TotalTime>7</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Maria Vivar Aguirre</cp:lastModifiedBy>
  <cp:revision>6</cp:revision>
  <cp:lastPrinted>2011-09-06T11:49:00Z</cp:lastPrinted>
  <dcterms:created xsi:type="dcterms:W3CDTF">2013-04-15T16:16:00Z</dcterms:created>
  <dcterms:modified xsi:type="dcterms:W3CDTF">2013-04-16T09:42:00Z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1230200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