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BA" w:rsidRPr="001F72C7" w:rsidRDefault="00D0138C" w:rsidP="000D1C6D">
      <w:pPr>
        <w:spacing w:after="0"/>
        <w:jc w:val="center"/>
        <w:rPr>
          <w:rFonts w:ascii="Times New Roman" w:hAnsi="Times New Roman" w:cs="Times New Roman"/>
          <w:b/>
          <w:sz w:val="24"/>
          <w:szCs w:val="24"/>
          <w:u w:val="single"/>
        </w:rPr>
      </w:pPr>
      <w:r w:rsidRPr="001F72C7">
        <w:rPr>
          <w:rFonts w:ascii="Times New Roman" w:hAnsi="Times New Roman" w:cs="Times New Roman"/>
          <w:b/>
          <w:sz w:val="24"/>
          <w:szCs w:val="24"/>
          <w:u w:val="single"/>
        </w:rPr>
        <w:t xml:space="preserve">ADVANCE QUESTIONS TO </w:t>
      </w:r>
      <w:r w:rsidR="00615E01">
        <w:rPr>
          <w:rFonts w:ascii="Times New Roman" w:hAnsi="Times New Roman" w:cs="Times New Roman"/>
          <w:b/>
          <w:sz w:val="24"/>
          <w:szCs w:val="24"/>
          <w:u w:val="single"/>
        </w:rPr>
        <w:t>GERMANY</w:t>
      </w:r>
    </w:p>
    <w:p w:rsidR="000D1C6D" w:rsidRPr="001F72C7" w:rsidRDefault="000D1C6D" w:rsidP="000D1C6D">
      <w:pPr>
        <w:spacing w:after="0"/>
        <w:jc w:val="center"/>
        <w:rPr>
          <w:rFonts w:ascii="Times New Roman" w:hAnsi="Times New Roman" w:cs="Times New Roman"/>
          <w:b/>
          <w:sz w:val="24"/>
          <w:szCs w:val="24"/>
          <w:u w:val="single"/>
        </w:rPr>
      </w:pPr>
    </w:p>
    <w:p w:rsidR="001D127E" w:rsidRPr="001F72C7" w:rsidRDefault="00D0138C" w:rsidP="000D1C6D">
      <w:pPr>
        <w:spacing w:after="0"/>
        <w:rPr>
          <w:rFonts w:ascii="Times New Roman" w:eastAsia="Calibri" w:hAnsi="Times New Roman" w:cs="Times New Roman"/>
          <w:b/>
          <w:sz w:val="24"/>
          <w:szCs w:val="24"/>
        </w:rPr>
      </w:pPr>
      <w:r w:rsidRPr="001F72C7">
        <w:rPr>
          <w:rFonts w:ascii="Times New Roman" w:hAnsi="Times New Roman" w:cs="Times New Roman"/>
          <w:b/>
          <w:sz w:val="24"/>
          <w:szCs w:val="24"/>
        </w:rPr>
        <w:t>UNITED</w:t>
      </w:r>
      <w:r w:rsidR="001D127E" w:rsidRPr="001F72C7">
        <w:rPr>
          <w:rFonts w:ascii="Times New Roman" w:hAnsi="Times New Roman" w:cs="Times New Roman"/>
          <w:b/>
          <w:sz w:val="24"/>
          <w:szCs w:val="24"/>
        </w:rPr>
        <w:t xml:space="preserve"> </w:t>
      </w:r>
      <w:r w:rsidRPr="001F72C7">
        <w:rPr>
          <w:rFonts w:ascii="Times New Roman" w:hAnsi="Times New Roman" w:cs="Times New Roman"/>
          <w:b/>
          <w:sz w:val="24"/>
          <w:szCs w:val="24"/>
        </w:rPr>
        <w:t>KINGDOM</w:t>
      </w:r>
      <w:r w:rsidR="000D1C6D" w:rsidRPr="001F72C7">
        <w:rPr>
          <w:rFonts w:ascii="Times New Roman" w:hAnsi="Times New Roman" w:cs="Times New Roman"/>
          <w:b/>
          <w:sz w:val="24"/>
          <w:szCs w:val="24"/>
        </w:rPr>
        <w:t xml:space="preserve"> </w:t>
      </w:r>
      <w:r w:rsidR="000D1C6D" w:rsidRPr="001F72C7">
        <w:rPr>
          <w:rFonts w:ascii="Times New Roman" w:eastAsia="Calibri" w:hAnsi="Times New Roman" w:cs="Times New Roman"/>
          <w:b/>
          <w:sz w:val="24"/>
          <w:szCs w:val="24"/>
        </w:rPr>
        <w:t>OF GREAT BRITAN AND NORTHERN IRELAND</w:t>
      </w:r>
    </w:p>
    <w:p w:rsidR="000D1C6D" w:rsidRPr="001F72C7" w:rsidRDefault="000D1C6D" w:rsidP="000D1C6D">
      <w:pPr>
        <w:spacing w:after="0"/>
        <w:rPr>
          <w:rFonts w:ascii="Times New Roman" w:hAnsi="Times New Roman" w:cs="Times New Roman"/>
          <w:b/>
          <w:sz w:val="24"/>
          <w:szCs w:val="24"/>
        </w:rPr>
      </w:pPr>
    </w:p>
    <w:p w:rsidR="00615E01" w:rsidRPr="00615E01" w:rsidRDefault="00615E01" w:rsidP="00615E01">
      <w:pPr>
        <w:pStyle w:val="ListParagraph"/>
        <w:numPr>
          <w:ilvl w:val="0"/>
          <w:numId w:val="1"/>
        </w:numPr>
        <w:jc w:val="both"/>
        <w:rPr>
          <w:rFonts w:ascii="Times New Roman" w:hAnsi="Times New Roman" w:cs="Times New Roman"/>
          <w:sz w:val="24"/>
          <w:szCs w:val="24"/>
        </w:rPr>
      </w:pPr>
      <w:r w:rsidRPr="00615E01">
        <w:rPr>
          <w:rFonts w:ascii="Times New Roman" w:hAnsi="Times New Roman" w:cs="Times New Roman"/>
          <w:sz w:val="24"/>
          <w:szCs w:val="24"/>
        </w:rPr>
        <w:t>With several thousand places of detention in Germany, what measures has Germany undertaken to adequately resource the National Agency for the Prevention of Torture?  </w:t>
      </w:r>
    </w:p>
    <w:p w:rsidR="00615E01" w:rsidRPr="00615E01" w:rsidRDefault="00615E01" w:rsidP="00615E01">
      <w:pPr>
        <w:pStyle w:val="ListParagraph"/>
        <w:ind w:left="360"/>
        <w:jc w:val="both"/>
        <w:rPr>
          <w:rFonts w:ascii="Times New Roman" w:hAnsi="Times New Roman" w:cs="Times New Roman"/>
          <w:sz w:val="24"/>
          <w:szCs w:val="24"/>
        </w:rPr>
      </w:pPr>
    </w:p>
    <w:p w:rsidR="00615E01" w:rsidRPr="00615E01" w:rsidRDefault="00615E01" w:rsidP="00615E01">
      <w:pPr>
        <w:pStyle w:val="ListParagraph"/>
        <w:numPr>
          <w:ilvl w:val="0"/>
          <w:numId w:val="1"/>
        </w:numPr>
        <w:jc w:val="both"/>
        <w:rPr>
          <w:rFonts w:ascii="Times New Roman" w:hAnsi="Times New Roman" w:cs="Times New Roman"/>
          <w:sz w:val="24"/>
          <w:szCs w:val="24"/>
        </w:rPr>
      </w:pPr>
      <w:r w:rsidRPr="00615E01">
        <w:rPr>
          <w:rFonts w:ascii="Times New Roman" w:hAnsi="Times New Roman" w:cs="Times New Roman"/>
          <w:sz w:val="24"/>
          <w:szCs w:val="24"/>
        </w:rPr>
        <w:t>What measures will Germany take to ensure that police officers display their identity badges to enable the public to readily report complaints against specific officers?   </w:t>
      </w:r>
    </w:p>
    <w:p w:rsidR="00615E01" w:rsidRPr="00615E01" w:rsidRDefault="00615E01" w:rsidP="00615E01">
      <w:pPr>
        <w:pStyle w:val="ListParagraph"/>
        <w:ind w:left="360"/>
        <w:jc w:val="both"/>
        <w:rPr>
          <w:rFonts w:ascii="Times New Roman" w:hAnsi="Times New Roman" w:cs="Times New Roman"/>
          <w:sz w:val="24"/>
          <w:szCs w:val="24"/>
        </w:rPr>
      </w:pPr>
    </w:p>
    <w:p w:rsidR="00615E01" w:rsidRPr="00615E01" w:rsidRDefault="00615E01" w:rsidP="00615E01">
      <w:pPr>
        <w:pStyle w:val="ListParagraph"/>
        <w:numPr>
          <w:ilvl w:val="0"/>
          <w:numId w:val="1"/>
        </w:numPr>
        <w:jc w:val="both"/>
        <w:rPr>
          <w:rFonts w:ascii="Times New Roman" w:hAnsi="Times New Roman" w:cs="Times New Roman"/>
          <w:sz w:val="24"/>
          <w:szCs w:val="24"/>
        </w:rPr>
      </w:pPr>
      <w:r w:rsidRPr="00615E01">
        <w:rPr>
          <w:rFonts w:ascii="Times New Roman" w:hAnsi="Times New Roman" w:cs="Times New Roman"/>
          <w:sz w:val="24"/>
          <w:szCs w:val="24"/>
        </w:rPr>
        <w:t xml:space="preserve">How has the establishment of independent police oversight bodies improved the effectiveness of dealing with complaints against the police? </w:t>
      </w:r>
    </w:p>
    <w:p w:rsidR="00615E01" w:rsidRPr="00615E01" w:rsidRDefault="00615E01" w:rsidP="00615E01">
      <w:pPr>
        <w:pStyle w:val="ListParagraph"/>
        <w:ind w:left="360"/>
        <w:jc w:val="both"/>
        <w:rPr>
          <w:rFonts w:ascii="Times New Roman" w:hAnsi="Times New Roman" w:cs="Times New Roman"/>
          <w:sz w:val="24"/>
          <w:szCs w:val="24"/>
        </w:rPr>
      </w:pPr>
    </w:p>
    <w:p w:rsidR="00615E01" w:rsidRDefault="00615E01" w:rsidP="00615E01">
      <w:pPr>
        <w:pStyle w:val="ListParagraph"/>
        <w:numPr>
          <w:ilvl w:val="0"/>
          <w:numId w:val="1"/>
        </w:numPr>
        <w:jc w:val="both"/>
        <w:rPr>
          <w:rFonts w:ascii="Times New Roman" w:hAnsi="Times New Roman" w:cs="Times New Roman"/>
          <w:sz w:val="24"/>
          <w:szCs w:val="24"/>
        </w:rPr>
      </w:pPr>
      <w:r w:rsidRPr="00615E01">
        <w:rPr>
          <w:rFonts w:ascii="Times New Roman" w:hAnsi="Times New Roman" w:cs="Times New Roman"/>
          <w:sz w:val="24"/>
          <w:szCs w:val="24"/>
        </w:rPr>
        <w:t xml:space="preserve">What steps has Germany taken to combat discrimination against ethnic </w:t>
      </w:r>
      <w:proofErr w:type="gramStart"/>
      <w:r w:rsidRPr="00615E01">
        <w:rPr>
          <w:rFonts w:ascii="Times New Roman" w:hAnsi="Times New Roman" w:cs="Times New Roman"/>
          <w:sz w:val="24"/>
          <w:szCs w:val="24"/>
        </w:rPr>
        <w:t>minorities</w:t>
      </w:r>
      <w:proofErr w:type="gramEnd"/>
      <w:r w:rsidRPr="00615E01">
        <w:rPr>
          <w:rFonts w:ascii="Times New Roman" w:hAnsi="Times New Roman" w:cs="Times New Roman"/>
          <w:sz w:val="24"/>
          <w:szCs w:val="24"/>
        </w:rPr>
        <w:t xml:space="preserve"> e.g. equal access to employment, housing, education, including raising the awareness of such issues amongst public institutions and employees.</w:t>
      </w:r>
    </w:p>
    <w:p w:rsidR="00DE67EB" w:rsidRPr="00DE67EB" w:rsidRDefault="00DE67EB" w:rsidP="00DE67EB">
      <w:pPr>
        <w:pStyle w:val="ListParagraph"/>
        <w:rPr>
          <w:rFonts w:ascii="Times New Roman" w:hAnsi="Times New Roman" w:cs="Times New Roman"/>
          <w:sz w:val="24"/>
          <w:szCs w:val="24"/>
        </w:rPr>
      </w:pPr>
    </w:p>
    <w:p w:rsidR="003F0A7E" w:rsidRDefault="00DE67EB" w:rsidP="003F0A7E">
      <w:pPr>
        <w:jc w:val="both"/>
        <w:rPr>
          <w:rFonts w:ascii="Times New Roman" w:hAnsi="Times New Roman" w:cs="Times New Roman"/>
          <w:b/>
          <w:sz w:val="24"/>
          <w:szCs w:val="24"/>
        </w:rPr>
      </w:pPr>
      <w:r w:rsidRPr="009D16F4">
        <w:rPr>
          <w:rFonts w:ascii="Times New Roman" w:hAnsi="Times New Roman" w:cs="Times New Roman"/>
          <w:b/>
          <w:sz w:val="24"/>
          <w:szCs w:val="24"/>
        </w:rPr>
        <w:t>CZECH REPUBLIC</w:t>
      </w:r>
    </w:p>
    <w:p w:rsidR="00DE67EB" w:rsidRPr="003F0A7E" w:rsidRDefault="00DE67EB" w:rsidP="003F0A7E">
      <w:pPr>
        <w:pStyle w:val="ListParagraph"/>
        <w:numPr>
          <w:ilvl w:val="0"/>
          <w:numId w:val="11"/>
        </w:numPr>
        <w:jc w:val="both"/>
        <w:rPr>
          <w:rFonts w:ascii="Times New Roman" w:hAnsi="Times New Roman" w:cs="Times New Roman"/>
          <w:b/>
          <w:sz w:val="24"/>
          <w:szCs w:val="24"/>
        </w:rPr>
      </w:pPr>
      <w:r w:rsidRPr="003F0A7E">
        <w:rPr>
          <w:rFonts w:ascii="Times New Roman" w:hAnsi="Times New Roman"/>
          <w:sz w:val="24"/>
          <w:szCs w:val="24"/>
        </w:rPr>
        <w:t xml:space="preserve">How are two institutions of the National Office for the Prevention of Torture, namely the Federal Agency for the Prevention of Torture and the Joint Commission of the States for the Prevention of Torture cooperating and sharing information in order to implement the Optional Protocol to the Convention against Torture and Other Cruel, Inhuman or Degrading Treatment or Punishment and to ensure consistent approach to prevention of torture? </w:t>
      </w:r>
    </w:p>
    <w:p w:rsidR="00DE67EB" w:rsidRPr="008C3AB4" w:rsidRDefault="00DE67EB" w:rsidP="00DE67EB">
      <w:pPr>
        <w:numPr>
          <w:ilvl w:val="0"/>
          <w:numId w:val="6"/>
        </w:numPr>
        <w:spacing w:after="240"/>
        <w:jc w:val="both"/>
        <w:rPr>
          <w:rFonts w:ascii="Times New Roman" w:hAnsi="Times New Roman"/>
          <w:sz w:val="24"/>
          <w:szCs w:val="24"/>
        </w:rPr>
      </w:pPr>
      <w:r w:rsidRPr="008C3AB4">
        <w:rPr>
          <w:rFonts w:ascii="Times New Roman" w:hAnsi="Times New Roman"/>
          <w:sz w:val="24"/>
          <w:szCs w:val="24"/>
        </w:rPr>
        <w:t xml:space="preserve">How is ensured effective judicial control over the administrative decisions of the Office for Youth called </w:t>
      </w:r>
      <w:proofErr w:type="spellStart"/>
      <w:r w:rsidRPr="008C3AB4">
        <w:rPr>
          <w:rFonts w:ascii="Times New Roman" w:hAnsi="Times New Roman"/>
          <w:sz w:val="24"/>
          <w:szCs w:val="24"/>
        </w:rPr>
        <w:t>Jugendamt</w:t>
      </w:r>
      <w:proofErr w:type="spellEnd"/>
      <w:r w:rsidRPr="008C3AB4">
        <w:rPr>
          <w:rFonts w:ascii="Times New Roman" w:hAnsi="Times New Roman"/>
          <w:sz w:val="24"/>
          <w:szCs w:val="24"/>
        </w:rPr>
        <w:t>?</w:t>
      </w:r>
      <w:r>
        <w:rPr>
          <w:rFonts w:ascii="Times New Roman" w:hAnsi="Times New Roman"/>
          <w:sz w:val="24"/>
          <w:szCs w:val="24"/>
        </w:rPr>
        <w:t xml:space="preserve"> How successful are the appeals to the </w:t>
      </w:r>
      <w:smartTag w:uri="urn:schemas-microsoft-com:office:smarttags" w:element="Street">
        <w:smartTag w:uri="urn:schemas-microsoft-com:office:smarttags" w:element="address">
          <w:r>
            <w:rPr>
              <w:rFonts w:ascii="Times New Roman" w:hAnsi="Times New Roman"/>
              <w:sz w:val="24"/>
              <w:szCs w:val="24"/>
            </w:rPr>
            <w:t>Administrative Court</w:t>
          </w:r>
        </w:smartTag>
      </w:smartTag>
      <w:r>
        <w:rPr>
          <w:rFonts w:ascii="Times New Roman" w:hAnsi="Times New Roman"/>
          <w:sz w:val="24"/>
          <w:szCs w:val="24"/>
        </w:rPr>
        <w:t>?</w:t>
      </w:r>
    </w:p>
    <w:p w:rsidR="00DE67EB" w:rsidRDefault="00DE67EB" w:rsidP="00DE67EB">
      <w:pPr>
        <w:numPr>
          <w:ilvl w:val="0"/>
          <w:numId w:val="6"/>
        </w:numPr>
        <w:spacing w:after="240"/>
        <w:jc w:val="both"/>
        <w:rPr>
          <w:rFonts w:ascii="Times New Roman" w:hAnsi="Times New Roman"/>
          <w:sz w:val="24"/>
          <w:szCs w:val="24"/>
        </w:rPr>
      </w:pPr>
      <w:r>
        <w:rPr>
          <w:rFonts w:ascii="Times New Roman" w:hAnsi="Times New Roman"/>
          <w:sz w:val="24"/>
          <w:szCs w:val="24"/>
        </w:rPr>
        <w:t xml:space="preserve">Does </w:t>
      </w:r>
      <w:smartTag w:uri="urn:schemas-microsoft-com:office:smarttags" w:element="country-region">
        <w:smartTag w:uri="urn:schemas-microsoft-com:office:smarttags" w:element="place">
          <w:r>
            <w:rPr>
              <w:rFonts w:ascii="Times New Roman" w:hAnsi="Times New Roman"/>
              <w:sz w:val="24"/>
              <w:szCs w:val="24"/>
            </w:rPr>
            <w:t>Germany</w:t>
          </w:r>
        </w:smartTag>
      </w:smartTag>
      <w:r>
        <w:rPr>
          <w:rFonts w:ascii="Times New Roman" w:hAnsi="Times New Roman"/>
          <w:sz w:val="24"/>
          <w:szCs w:val="24"/>
        </w:rPr>
        <w:t xml:space="preserve"> create special conditions for girls in</w:t>
      </w:r>
      <w:r w:rsidRPr="00F0359B">
        <w:rPr>
          <w:rFonts w:ascii="Times New Roman" w:hAnsi="Times New Roman"/>
          <w:sz w:val="24"/>
          <w:szCs w:val="24"/>
        </w:rPr>
        <w:t xml:space="preserve"> </w:t>
      </w:r>
      <w:r>
        <w:rPr>
          <w:rFonts w:ascii="Times New Roman" w:hAnsi="Times New Roman"/>
          <w:sz w:val="24"/>
          <w:szCs w:val="24"/>
        </w:rPr>
        <w:t>detention facilities and penal institutions?</w:t>
      </w:r>
    </w:p>
    <w:p w:rsidR="009D16F4" w:rsidRPr="009D16F4" w:rsidRDefault="009D16F4" w:rsidP="009D16F4">
      <w:pPr>
        <w:spacing w:after="240"/>
        <w:ind w:left="360"/>
        <w:jc w:val="both"/>
        <w:rPr>
          <w:rFonts w:ascii="Times New Roman" w:hAnsi="Times New Roman"/>
          <w:b/>
          <w:sz w:val="24"/>
          <w:szCs w:val="24"/>
        </w:rPr>
      </w:pPr>
      <w:r w:rsidRPr="009D16F4">
        <w:rPr>
          <w:rFonts w:ascii="Times New Roman" w:hAnsi="Times New Roman"/>
          <w:b/>
          <w:sz w:val="24"/>
          <w:szCs w:val="24"/>
        </w:rPr>
        <w:t>SLOVENIA</w:t>
      </w:r>
    </w:p>
    <w:p w:rsidR="009D16F4" w:rsidRDefault="009D16F4" w:rsidP="009D16F4">
      <w:pPr>
        <w:numPr>
          <w:ilvl w:val="0"/>
          <w:numId w:val="6"/>
        </w:numPr>
        <w:spacing w:after="0" w:line="240" w:lineRule="auto"/>
        <w:jc w:val="both"/>
        <w:rPr>
          <w:rFonts w:ascii="Times New Roman" w:hAnsi="Times New Roman" w:cs="Times New Roman"/>
          <w:bCs/>
          <w:sz w:val="24"/>
          <w:szCs w:val="24"/>
        </w:rPr>
      </w:pPr>
      <w:r w:rsidRPr="009D16F4">
        <w:rPr>
          <w:rFonts w:ascii="Times New Roman" w:hAnsi="Times New Roman" w:cs="Times New Roman"/>
          <w:bCs/>
          <w:sz w:val="24"/>
          <w:szCs w:val="24"/>
        </w:rPr>
        <w:t>What concrete measures does the German Government foresee in terms of labour market, social security, health, welfare and taxation to reduce the structural discrimination against women?</w:t>
      </w:r>
    </w:p>
    <w:p w:rsidR="005A5FCA" w:rsidRDefault="005A5FCA" w:rsidP="005A5FCA">
      <w:pPr>
        <w:spacing w:after="0" w:line="240" w:lineRule="auto"/>
        <w:ind w:left="720"/>
        <w:jc w:val="both"/>
        <w:rPr>
          <w:rFonts w:ascii="Times New Roman" w:hAnsi="Times New Roman" w:cs="Times New Roman"/>
          <w:bCs/>
          <w:sz w:val="24"/>
          <w:szCs w:val="24"/>
        </w:rPr>
      </w:pPr>
    </w:p>
    <w:p w:rsidR="005A5FCA" w:rsidRDefault="005A5FCA" w:rsidP="005A5FCA">
      <w:p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SWEDEN</w:t>
      </w:r>
    </w:p>
    <w:p w:rsidR="003F0A7E" w:rsidRDefault="003F0A7E" w:rsidP="005A5FCA">
      <w:pPr>
        <w:spacing w:after="0" w:line="240" w:lineRule="auto"/>
        <w:ind w:left="360"/>
        <w:jc w:val="both"/>
        <w:rPr>
          <w:rFonts w:ascii="Times New Roman" w:hAnsi="Times New Roman" w:cs="Times New Roman"/>
          <w:b/>
          <w:bCs/>
          <w:sz w:val="24"/>
          <w:szCs w:val="24"/>
        </w:rPr>
      </w:pPr>
    </w:p>
    <w:p w:rsidR="005A5FCA" w:rsidRPr="005A5FCA" w:rsidRDefault="005A5FCA" w:rsidP="005A5FCA">
      <w:pPr>
        <w:pStyle w:val="ListParagraph"/>
        <w:numPr>
          <w:ilvl w:val="0"/>
          <w:numId w:val="9"/>
        </w:numPr>
        <w:spacing w:after="0" w:line="240" w:lineRule="auto"/>
        <w:jc w:val="both"/>
        <w:rPr>
          <w:rFonts w:ascii="Times New Roman" w:hAnsi="Times New Roman" w:cs="Times New Roman"/>
          <w:bCs/>
          <w:sz w:val="24"/>
          <w:szCs w:val="24"/>
          <w:lang w:val="en-US"/>
        </w:rPr>
      </w:pPr>
      <w:r w:rsidRPr="005A5FCA">
        <w:rPr>
          <w:rFonts w:ascii="Times New Roman" w:hAnsi="Times New Roman" w:cs="Times New Roman"/>
          <w:bCs/>
          <w:sz w:val="24"/>
          <w:szCs w:val="24"/>
          <w:lang w:val="en-US"/>
        </w:rPr>
        <w:t xml:space="preserve">How will the German Government ensure that the right to privacy will be upheld during the on-going revision of the anti-terror legislation? </w:t>
      </w:r>
    </w:p>
    <w:p w:rsidR="005A5FCA" w:rsidRPr="005A5FCA" w:rsidRDefault="005A5FCA" w:rsidP="005A5FCA">
      <w:pPr>
        <w:spacing w:after="0" w:line="240" w:lineRule="auto"/>
        <w:ind w:left="360"/>
        <w:jc w:val="both"/>
        <w:rPr>
          <w:rFonts w:ascii="Times New Roman" w:hAnsi="Times New Roman" w:cs="Times New Roman"/>
          <w:bCs/>
          <w:sz w:val="24"/>
          <w:szCs w:val="24"/>
          <w:lang w:val="en-US"/>
        </w:rPr>
      </w:pPr>
    </w:p>
    <w:p w:rsidR="005A5FCA" w:rsidRDefault="005A5FCA" w:rsidP="005A5FCA">
      <w:pPr>
        <w:pStyle w:val="ListParagraph"/>
        <w:numPr>
          <w:ilvl w:val="0"/>
          <w:numId w:val="9"/>
        </w:numPr>
        <w:spacing w:after="0" w:line="240" w:lineRule="auto"/>
        <w:jc w:val="both"/>
        <w:rPr>
          <w:rFonts w:ascii="Times New Roman" w:hAnsi="Times New Roman" w:cs="Times New Roman"/>
          <w:bCs/>
          <w:sz w:val="24"/>
          <w:szCs w:val="24"/>
          <w:lang w:val="en-US"/>
        </w:rPr>
      </w:pPr>
      <w:r w:rsidRPr="005A5FCA">
        <w:rPr>
          <w:rFonts w:ascii="Times New Roman" w:hAnsi="Times New Roman" w:cs="Times New Roman"/>
          <w:bCs/>
          <w:sz w:val="24"/>
          <w:szCs w:val="24"/>
          <w:lang w:val="en-US"/>
        </w:rPr>
        <w:lastRenderedPageBreak/>
        <w:t xml:space="preserve">Sweden would like to enquire if measures have been taken to enhance discriminated persons’ knowledge of their rights and to provide access to effective legal remedies. </w:t>
      </w:r>
    </w:p>
    <w:p w:rsidR="00000934" w:rsidRPr="00000934" w:rsidRDefault="00000934" w:rsidP="00000934">
      <w:pPr>
        <w:pStyle w:val="ListParagraph"/>
        <w:rPr>
          <w:rFonts w:ascii="Times New Roman" w:hAnsi="Times New Roman" w:cs="Times New Roman"/>
          <w:bCs/>
          <w:sz w:val="24"/>
          <w:szCs w:val="24"/>
          <w:lang w:val="en-US"/>
        </w:rPr>
      </w:pPr>
    </w:p>
    <w:p w:rsidR="00000934" w:rsidRDefault="00000934" w:rsidP="00000934">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MEXICO</w:t>
      </w:r>
    </w:p>
    <w:p w:rsidR="003F0A7E" w:rsidRDefault="003F0A7E" w:rsidP="00000934">
      <w:pPr>
        <w:spacing w:after="0" w:line="240" w:lineRule="auto"/>
        <w:jc w:val="both"/>
        <w:rPr>
          <w:rFonts w:ascii="Times New Roman" w:hAnsi="Times New Roman" w:cs="Times New Roman"/>
          <w:b/>
          <w:bCs/>
          <w:sz w:val="24"/>
          <w:szCs w:val="24"/>
          <w:lang w:val="en-US"/>
        </w:rPr>
      </w:pPr>
      <w:bookmarkStart w:id="0" w:name="_GoBack"/>
      <w:bookmarkEnd w:id="0"/>
    </w:p>
    <w:p w:rsidR="00000934" w:rsidRDefault="00000934" w:rsidP="00000934">
      <w:pPr>
        <w:numPr>
          <w:ilvl w:val="0"/>
          <w:numId w:val="10"/>
        </w:numPr>
        <w:spacing w:after="0" w:line="240" w:lineRule="auto"/>
        <w:jc w:val="both"/>
        <w:rPr>
          <w:rFonts w:ascii="Times New Roman" w:hAnsi="Times New Roman" w:cs="Times New Roman"/>
          <w:bCs/>
          <w:sz w:val="24"/>
          <w:szCs w:val="24"/>
          <w:lang w:val="en-US"/>
        </w:rPr>
      </w:pPr>
      <w:r w:rsidRPr="00000934">
        <w:rPr>
          <w:rFonts w:ascii="Times New Roman" w:hAnsi="Times New Roman" w:cs="Times New Roman"/>
          <w:bCs/>
          <w:sz w:val="24"/>
          <w:szCs w:val="24"/>
          <w:lang w:val="en-US"/>
        </w:rPr>
        <w:t xml:space="preserve">How does the Government ensure the complete respect of the rights of migrants contained in the International Convention on the Protection of the Rights of Migrant Workers and Members of Their Families? </w:t>
      </w:r>
    </w:p>
    <w:p w:rsidR="00000934" w:rsidRPr="00000934" w:rsidRDefault="00000934" w:rsidP="00000934">
      <w:pPr>
        <w:spacing w:after="0" w:line="240" w:lineRule="auto"/>
        <w:ind w:left="720"/>
        <w:jc w:val="both"/>
        <w:rPr>
          <w:rFonts w:ascii="Times New Roman" w:hAnsi="Times New Roman" w:cs="Times New Roman"/>
          <w:bCs/>
          <w:sz w:val="24"/>
          <w:szCs w:val="24"/>
          <w:lang w:val="en-US"/>
        </w:rPr>
      </w:pPr>
    </w:p>
    <w:p w:rsidR="00000934" w:rsidRDefault="00000934" w:rsidP="00000934">
      <w:pPr>
        <w:numPr>
          <w:ilvl w:val="0"/>
          <w:numId w:val="10"/>
        </w:numPr>
        <w:spacing w:after="0" w:line="240" w:lineRule="auto"/>
        <w:jc w:val="both"/>
        <w:rPr>
          <w:rFonts w:ascii="Times New Roman" w:hAnsi="Times New Roman" w:cs="Times New Roman"/>
          <w:bCs/>
          <w:sz w:val="24"/>
          <w:szCs w:val="24"/>
          <w:lang w:val="en-US"/>
        </w:rPr>
      </w:pPr>
      <w:r w:rsidRPr="00000934">
        <w:rPr>
          <w:rFonts w:ascii="Times New Roman" w:hAnsi="Times New Roman" w:cs="Times New Roman"/>
          <w:bCs/>
          <w:sz w:val="24"/>
          <w:szCs w:val="24"/>
          <w:lang w:val="en-US"/>
        </w:rPr>
        <w:t>How does the government guarantee the right to equal job ac</w:t>
      </w:r>
      <w:r>
        <w:rPr>
          <w:rFonts w:ascii="Times New Roman" w:hAnsi="Times New Roman" w:cs="Times New Roman"/>
          <w:bCs/>
          <w:sz w:val="24"/>
          <w:szCs w:val="24"/>
          <w:lang w:val="en-US"/>
        </w:rPr>
        <w:t>cess to migrants and refugees?</w:t>
      </w:r>
    </w:p>
    <w:p w:rsidR="00000934" w:rsidRPr="00000934" w:rsidRDefault="00000934" w:rsidP="00000934">
      <w:pPr>
        <w:spacing w:after="0" w:line="240" w:lineRule="auto"/>
        <w:jc w:val="both"/>
        <w:rPr>
          <w:rFonts w:ascii="Times New Roman" w:hAnsi="Times New Roman" w:cs="Times New Roman"/>
          <w:bCs/>
          <w:sz w:val="24"/>
          <w:szCs w:val="24"/>
          <w:lang w:val="en-US"/>
        </w:rPr>
      </w:pPr>
    </w:p>
    <w:p w:rsidR="00000934" w:rsidRPr="00000934" w:rsidRDefault="00000934" w:rsidP="00000934">
      <w:pPr>
        <w:numPr>
          <w:ilvl w:val="0"/>
          <w:numId w:val="10"/>
        </w:numPr>
        <w:spacing w:after="0" w:line="240" w:lineRule="auto"/>
        <w:jc w:val="both"/>
        <w:rPr>
          <w:rFonts w:ascii="Times New Roman" w:hAnsi="Times New Roman" w:cs="Times New Roman"/>
          <w:bCs/>
          <w:sz w:val="24"/>
          <w:szCs w:val="24"/>
          <w:lang w:val="en-US"/>
        </w:rPr>
      </w:pPr>
      <w:r w:rsidRPr="00000934">
        <w:rPr>
          <w:rFonts w:ascii="Times New Roman" w:hAnsi="Times New Roman" w:cs="Times New Roman"/>
          <w:bCs/>
          <w:sz w:val="24"/>
          <w:szCs w:val="24"/>
          <w:lang w:val="en-US"/>
        </w:rPr>
        <w:t>How does the government guarantee the same income conditions to women and men?</w:t>
      </w:r>
    </w:p>
    <w:p w:rsidR="00000934" w:rsidRPr="00000934" w:rsidRDefault="00000934" w:rsidP="00000934">
      <w:pPr>
        <w:spacing w:after="0" w:line="240" w:lineRule="auto"/>
        <w:jc w:val="both"/>
        <w:rPr>
          <w:rFonts w:ascii="Times New Roman" w:hAnsi="Times New Roman" w:cs="Times New Roman"/>
          <w:b/>
          <w:bCs/>
          <w:sz w:val="24"/>
          <w:szCs w:val="24"/>
          <w:lang w:val="en-US"/>
        </w:rPr>
      </w:pPr>
    </w:p>
    <w:p w:rsidR="005A5FCA" w:rsidRPr="005A5FCA" w:rsidRDefault="005A5FCA" w:rsidP="005A5FCA">
      <w:pPr>
        <w:spacing w:after="0" w:line="240" w:lineRule="auto"/>
        <w:ind w:left="360"/>
        <w:jc w:val="both"/>
        <w:rPr>
          <w:rFonts w:ascii="Times New Roman" w:hAnsi="Times New Roman" w:cs="Times New Roman"/>
          <w:b/>
          <w:bCs/>
          <w:sz w:val="24"/>
          <w:szCs w:val="24"/>
          <w:lang w:val="en-US"/>
        </w:rPr>
      </w:pPr>
    </w:p>
    <w:p w:rsidR="009D16F4" w:rsidRDefault="009D16F4" w:rsidP="009D16F4">
      <w:pPr>
        <w:jc w:val="both"/>
        <w:rPr>
          <w:rFonts w:cs="Arial"/>
          <w:b/>
          <w:szCs w:val="20"/>
        </w:rPr>
      </w:pPr>
    </w:p>
    <w:p w:rsidR="009D16F4" w:rsidRPr="00F0359B" w:rsidRDefault="009D16F4" w:rsidP="009D16F4">
      <w:pPr>
        <w:spacing w:after="240"/>
        <w:jc w:val="both"/>
        <w:rPr>
          <w:rFonts w:ascii="Times New Roman" w:hAnsi="Times New Roman"/>
          <w:sz w:val="24"/>
          <w:szCs w:val="24"/>
        </w:rPr>
      </w:pPr>
    </w:p>
    <w:p w:rsidR="00DE67EB" w:rsidRPr="00DE67EB" w:rsidRDefault="00DE67EB" w:rsidP="00DE67EB">
      <w:pPr>
        <w:jc w:val="both"/>
        <w:rPr>
          <w:rFonts w:ascii="Times New Roman" w:hAnsi="Times New Roman" w:cs="Times New Roman"/>
          <w:sz w:val="24"/>
          <w:szCs w:val="24"/>
        </w:rPr>
      </w:pPr>
    </w:p>
    <w:p w:rsidR="00762F6E" w:rsidRPr="001F72C7" w:rsidRDefault="00762F6E" w:rsidP="00615E01">
      <w:pPr>
        <w:pStyle w:val="ListParagraph"/>
        <w:spacing w:after="0" w:line="360" w:lineRule="auto"/>
        <w:ind w:left="360"/>
        <w:jc w:val="both"/>
        <w:rPr>
          <w:rFonts w:ascii="Times New Roman" w:hAnsi="Times New Roman" w:cs="Times New Roman"/>
          <w:sz w:val="24"/>
          <w:szCs w:val="24"/>
        </w:rPr>
      </w:pPr>
    </w:p>
    <w:sectPr w:rsidR="00762F6E" w:rsidRPr="001F72C7" w:rsidSect="00484E56">
      <w:headerReference w:type="even"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7EB" w:rsidRDefault="00DE67EB" w:rsidP="00D0138C">
      <w:pPr>
        <w:spacing w:after="0" w:line="240" w:lineRule="auto"/>
      </w:pPr>
      <w:r>
        <w:separator/>
      </w:r>
    </w:p>
  </w:endnote>
  <w:endnote w:type="continuationSeparator" w:id="0">
    <w:p w:rsidR="00DE67EB" w:rsidRDefault="00DE67EB" w:rsidP="00D0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EB" w:rsidRDefault="00DE67EB">
    <w:pPr>
      <w:pStyle w:val="Footer"/>
    </w:pPr>
  </w:p>
  <w:p w:rsidR="00DE67EB" w:rsidRDefault="003F0A7E" w:rsidP="00251DFA">
    <w:pPr>
      <w:pStyle w:val="Footer"/>
      <w:jc w:val="center"/>
      <w:rPr>
        <w:rFonts w:ascii="Arial" w:hAnsi="Arial" w:cs="Arial"/>
        <w:b/>
        <w:sz w:val="20"/>
      </w:rPr>
    </w:pPr>
    <w:r>
      <w:fldChar w:fldCharType="begin"/>
    </w:r>
    <w:r>
      <w:instrText xml:space="preserve"> DOCPROPERTY CLASSIFICATION \* MERGEFORMAT </w:instrText>
    </w:r>
    <w:r>
      <w:fldChar w:fldCharType="separate"/>
    </w:r>
    <w:r w:rsidR="00DE67EB">
      <w:rPr>
        <w:rFonts w:ascii="Arial" w:hAnsi="Arial" w:cs="Arial"/>
        <w:b/>
        <w:sz w:val="20"/>
      </w:rPr>
      <w:t>UNCLASSIFIED</w:t>
    </w:r>
    <w:r>
      <w:rPr>
        <w:rFonts w:ascii="Arial" w:hAnsi="Arial" w:cs="Arial"/>
        <w:b/>
        <w:sz w:val="20"/>
      </w:rPr>
      <w:fldChar w:fldCharType="end"/>
    </w:r>
    <w:r w:rsidR="00DE67EB" w:rsidRPr="00251DFA">
      <w:rPr>
        <w:rFonts w:ascii="Arial" w:hAnsi="Arial" w:cs="Arial"/>
        <w:b/>
        <w:sz w:val="20"/>
      </w:rPr>
      <w:t xml:space="preserve"> </w:t>
    </w:r>
  </w:p>
  <w:p w:rsidR="00DE67EB" w:rsidRPr="00251DFA" w:rsidRDefault="003F0A7E" w:rsidP="00251DFA">
    <w:pPr>
      <w:pStyle w:val="Footer"/>
      <w:spacing w:before="120"/>
      <w:jc w:val="right"/>
      <w:rPr>
        <w:rFonts w:ascii="Arial" w:hAnsi="Arial" w:cs="Arial"/>
        <w:sz w:val="12"/>
      </w:rPr>
    </w:pPr>
    <w:r>
      <w:fldChar w:fldCharType="begin"/>
    </w:r>
    <w:r>
      <w:instrText xml:space="preserve"> FILENAME \p \* MERGEFORMAT </w:instrText>
    </w:r>
    <w:r>
      <w:fldChar w:fldCharType="separate"/>
    </w:r>
    <w:r w:rsidR="00DE67EB">
      <w:rPr>
        <w:rFonts w:ascii="Arial" w:hAnsi="Arial" w:cs="Arial"/>
        <w:noProof/>
        <w:sz w:val="12"/>
      </w:rPr>
      <w:t>C:\Users\televigne\AppData\Local\Microsoft\Windows\Temporary Internet Files\Outlook Temp\Universal Periodic Review - Advance Questions for Turkmenistan.docx</w:t>
    </w:r>
    <w:r>
      <w:rPr>
        <w:rFonts w:ascii="Arial" w:hAnsi="Arial" w:cs="Arial"/>
        <w:noProof/>
        <w:sz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EB" w:rsidRPr="00251DFA" w:rsidRDefault="00DE67EB" w:rsidP="00251DFA">
    <w:pPr>
      <w:pStyle w:val="Footer"/>
      <w:spacing w:before="120"/>
      <w:jc w:val="center"/>
      <w:rPr>
        <w:rFonts w:ascii="Arial" w:hAnsi="Arial" w:cs="Arial"/>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EB" w:rsidRDefault="00DE67EB">
    <w:pPr>
      <w:pStyle w:val="Footer"/>
    </w:pPr>
  </w:p>
  <w:p w:rsidR="00DE67EB" w:rsidRDefault="003F0A7E" w:rsidP="00251DFA">
    <w:pPr>
      <w:pStyle w:val="Footer"/>
      <w:jc w:val="center"/>
      <w:rPr>
        <w:rFonts w:ascii="Arial" w:hAnsi="Arial" w:cs="Arial"/>
        <w:b/>
        <w:sz w:val="20"/>
      </w:rPr>
    </w:pPr>
    <w:r>
      <w:fldChar w:fldCharType="begin"/>
    </w:r>
    <w:r>
      <w:instrText xml:space="preserve"> DOCPROPERTY CLASSIFICATION \* MERGEFORMAT </w:instrText>
    </w:r>
    <w:r>
      <w:fldChar w:fldCharType="separate"/>
    </w:r>
    <w:r w:rsidR="00DE67EB">
      <w:rPr>
        <w:rFonts w:ascii="Arial" w:hAnsi="Arial" w:cs="Arial"/>
        <w:b/>
        <w:sz w:val="20"/>
      </w:rPr>
      <w:t>UNCLASSIFIED</w:t>
    </w:r>
    <w:r>
      <w:rPr>
        <w:rFonts w:ascii="Arial" w:hAnsi="Arial" w:cs="Arial"/>
        <w:b/>
        <w:sz w:val="20"/>
      </w:rPr>
      <w:fldChar w:fldCharType="end"/>
    </w:r>
    <w:r w:rsidR="00DE67EB" w:rsidRPr="00251DFA">
      <w:rPr>
        <w:rFonts w:ascii="Arial" w:hAnsi="Arial" w:cs="Arial"/>
        <w:b/>
        <w:sz w:val="20"/>
      </w:rPr>
      <w:t xml:space="preserve"> </w:t>
    </w:r>
  </w:p>
  <w:p w:rsidR="00DE67EB" w:rsidRPr="00251DFA" w:rsidRDefault="003F0A7E" w:rsidP="00251DFA">
    <w:pPr>
      <w:pStyle w:val="Footer"/>
      <w:spacing w:before="120"/>
      <w:jc w:val="right"/>
      <w:rPr>
        <w:rFonts w:ascii="Arial" w:hAnsi="Arial" w:cs="Arial"/>
        <w:sz w:val="12"/>
      </w:rPr>
    </w:pPr>
    <w:r>
      <w:fldChar w:fldCharType="begin"/>
    </w:r>
    <w:r>
      <w:instrText xml:space="preserve"> FILENAME \p \* MERGEFORMAT </w:instrText>
    </w:r>
    <w:r>
      <w:fldChar w:fldCharType="separate"/>
    </w:r>
    <w:r w:rsidR="00DE67EB">
      <w:rPr>
        <w:rFonts w:ascii="Arial" w:hAnsi="Arial" w:cs="Arial"/>
        <w:noProof/>
        <w:sz w:val="12"/>
      </w:rPr>
      <w:t>C:\Users\televigne\AppData\Local\Microsoft\Windows\Temporary Internet Files\Outlook Temp\Universal Periodic Review - Advance Questions for Turkmenistan.docx</w:t>
    </w:r>
    <w:r>
      <w:rPr>
        <w:rFonts w:ascii="Arial" w:hAnsi="Arial" w:cs="Arial"/>
        <w:noProof/>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7EB" w:rsidRDefault="00DE67EB" w:rsidP="00D0138C">
      <w:pPr>
        <w:spacing w:after="0" w:line="240" w:lineRule="auto"/>
      </w:pPr>
      <w:r>
        <w:separator/>
      </w:r>
    </w:p>
  </w:footnote>
  <w:footnote w:type="continuationSeparator" w:id="0">
    <w:p w:rsidR="00DE67EB" w:rsidRDefault="00DE67EB" w:rsidP="00D01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EB" w:rsidRPr="00251DFA" w:rsidRDefault="003F0A7E" w:rsidP="00251DFA">
    <w:pPr>
      <w:pStyle w:val="Header"/>
      <w:jc w:val="center"/>
      <w:rPr>
        <w:rFonts w:ascii="Arial" w:hAnsi="Arial" w:cs="Arial"/>
        <w:b/>
        <w:sz w:val="20"/>
      </w:rPr>
    </w:pPr>
    <w:r>
      <w:fldChar w:fldCharType="begin"/>
    </w:r>
    <w:r>
      <w:instrText xml:space="preserve"> DOCPROPERTY CLASSIFICATION \* MERGEFORMAT </w:instrText>
    </w:r>
    <w:r>
      <w:fldChar w:fldCharType="separate"/>
    </w:r>
    <w:r w:rsidR="00DE67EB">
      <w:rPr>
        <w:rFonts w:ascii="Arial" w:hAnsi="Arial" w:cs="Arial"/>
        <w:b/>
        <w:sz w:val="20"/>
      </w:rPr>
      <w:t>UNCLASSIFIED</w:t>
    </w:r>
    <w:r>
      <w:rPr>
        <w:rFonts w:ascii="Arial" w:hAnsi="Arial" w:cs="Arial"/>
        <w:b/>
        <w:sz w:val="20"/>
      </w:rPr>
      <w:fldChar w:fldCharType="end"/>
    </w:r>
    <w:r w:rsidR="00DE67EB" w:rsidRPr="00251DFA">
      <w:rPr>
        <w:rFonts w:ascii="Arial" w:hAnsi="Arial" w:cs="Arial"/>
        <w:b/>
        <w:sz w:val="20"/>
      </w:rPr>
      <w:t xml:space="preserve"> </w:t>
    </w:r>
  </w:p>
  <w:p w:rsidR="00DE67EB" w:rsidRDefault="00DE67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EB" w:rsidRPr="00251DFA" w:rsidRDefault="003F0A7E" w:rsidP="00251DFA">
    <w:pPr>
      <w:pStyle w:val="Header"/>
      <w:jc w:val="center"/>
      <w:rPr>
        <w:rFonts w:ascii="Arial" w:hAnsi="Arial" w:cs="Arial"/>
        <w:b/>
        <w:sz w:val="20"/>
      </w:rPr>
    </w:pPr>
    <w:r>
      <w:fldChar w:fldCharType="begin"/>
    </w:r>
    <w:r>
      <w:instrText xml:space="preserve"> DOCPROPERTY CLASSIFICATION \* MERGEFORMAT </w:instrText>
    </w:r>
    <w:r>
      <w:fldChar w:fldCharType="separate"/>
    </w:r>
    <w:r w:rsidR="00DE67EB">
      <w:rPr>
        <w:rFonts w:ascii="Arial" w:hAnsi="Arial" w:cs="Arial"/>
        <w:b/>
        <w:sz w:val="20"/>
      </w:rPr>
      <w:t>UNCLASSIFIED</w:t>
    </w:r>
    <w:r>
      <w:rPr>
        <w:rFonts w:ascii="Arial" w:hAnsi="Arial" w:cs="Arial"/>
        <w:b/>
        <w:sz w:val="20"/>
      </w:rPr>
      <w:fldChar w:fldCharType="end"/>
    </w:r>
    <w:r w:rsidR="00DE67EB" w:rsidRPr="00251DFA">
      <w:rPr>
        <w:rFonts w:ascii="Arial" w:hAnsi="Arial" w:cs="Arial"/>
        <w:b/>
        <w:sz w:val="20"/>
      </w:rPr>
      <w:t xml:space="preserve"> </w:t>
    </w:r>
  </w:p>
  <w:p w:rsidR="00DE67EB" w:rsidRDefault="00DE67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549"/>
    <w:multiLevelType w:val="hybridMultilevel"/>
    <w:tmpl w:val="ABDEE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DEF1E18"/>
    <w:multiLevelType w:val="hybridMultilevel"/>
    <w:tmpl w:val="62F4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2A0F64"/>
    <w:multiLevelType w:val="hybridMultilevel"/>
    <w:tmpl w:val="296ED062"/>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31247212"/>
    <w:multiLevelType w:val="hybridMultilevel"/>
    <w:tmpl w:val="8F342D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9425AF9"/>
    <w:multiLevelType w:val="hybridMultilevel"/>
    <w:tmpl w:val="757ED2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C5175B1"/>
    <w:multiLevelType w:val="hybridMultilevel"/>
    <w:tmpl w:val="041877F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5B476E12"/>
    <w:multiLevelType w:val="hybridMultilevel"/>
    <w:tmpl w:val="0EB2FE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690D5316"/>
    <w:multiLevelType w:val="hybridMultilevel"/>
    <w:tmpl w:val="5FCCAD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C21715B"/>
    <w:multiLevelType w:val="hybridMultilevel"/>
    <w:tmpl w:val="6824B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6"/>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7E"/>
    <w:rsid w:val="00000934"/>
    <w:rsid w:val="00012286"/>
    <w:rsid w:val="0003235D"/>
    <w:rsid w:val="00045858"/>
    <w:rsid w:val="00050118"/>
    <w:rsid w:val="000D1C6D"/>
    <w:rsid w:val="00105FC9"/>
    <w:rsid w:val="0015421B"/>
    <w:rsid w:val="001B36E4"/>
    <w:rsid w:val="001D0E3D"/>
    <w:rsid w:val="001D127E"/>
    <w:rsid w:val="001F72C7"/>
    <w:rsid w:val="00243F88"/>
    <w:rsid w:val="00251DFA"/>
    <w:rsid w:val="00274331"/>
    <w:rsid w:val="002B3ADE"/>
    <w:rsid w:val="0030477B"/>
    <w:rsid w:val="003A5DBB"/>
    <w:rsid w:val="003D43BA"/>
    <w:rsid w:val="003F0A7E"/>
    <w:rsid w:val="0040337F"/>
    <w:rsid w:val="00484E56"/>
    <w:rsid w:val="004A682C"/>
    <w:rsid w:val="004C2063"/>
    <w:rsid w:val="004C4DBC"/>
    <w:rsid w:val="00502DC0"/>
    <w:rsid w:val="00590163"/>
    <w:rsid w:val="005A378C"/>
    <w:rsid w:val="005A5FCA"/>
    <w:rsid w:val="00611CFE"/>
    <w:rsid w:val="00615E01"/>
    <w:rsid w:val="0062486F"/>
    <w:rsid w:val="00655E2B"/>
    <w:rsid w:val="006B43D6"/>
    <w:rsid w:val="00712A68"/>
    <w:rsid w:val="00727689"/>
    <w:rsid w:val="00762F6E"/>
    <w:rsid w:val="00863B20"/>
    <w:rsid w:val="0088254B"/>
    <w:rsid w:val="008D5AE7"/>
    <w:rsid w:val="009B182C"/>
    <w:rsid w:val="009B35A2"/>
    <w:rsid w:val="009D16F4"/>
    <w:rsid w:val="00A34193"/>
    <w:rsid w:val="00A668E8"/>
    <w:rsid w:val="00A71F03"/>
    <w:rsid w:val="00A73F93"/>
    <w:rsid w:val="00A86D2F"/>
    <w:rsid w:val="00B05614"/>
    <w:rsid w:val="00BA6738"/>
    <w:rsid w:val="00BC4227"/>
    <w:rsid w:val="00C24116"/>
    <w:rsid w:val="00C51DBA"/>
    <w:rsid w:val="00C538FD"/>
    <w:rsid w:val="00C77306"/>
    <w:rsid w:val="00C862C9"/>
    <w:rsid w:val="00C91946"/>
    <w:rsid w:val="00D0138C"/>
    <w:rsid w:val="00DB4FB1"/>
    <w:rsid w:val="00DE3CDA"/>
    <w:rsid w:val="00DE67EB"/>
    <w:rsid w:val="00DE68FC"/>
    <w:rsid w:val="00E46C2E"/>
    <w:rsid w:val="00EA2879"/>
    <w:rsid w:val="00EA2A98"/>
    <w:rsid w:val="00EF06B2"/>
    <w:rsid w:val="00F20E7F"/>
    <w:rsid w:val="00F277B2"/>
    <w:rsid w:val="00F649A1"/>
    <w:rsid w:val="00F7239A"/>
    <w:rsid w:val="00FA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6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F77CE9-81BE-4308-B835-7B19E0B1791E}"/>
</file>

<file path=customXml/itemProps2.xml><?xml version="1.0" encoding="utf-8"?>
<ds:datastoreItem xmlns:ds="http://schemas.openxmlformats.org/officeDocument/2006/customXml" ds:itemID="{BE292B36-A196-465C-BB3D-3BE32CB8AECB}"/>
</file>

<file path=customXml/itemProps3.xml><?xml version="1.0" encoding="utf-8"?>
<ds:datastoreItem xmlns:ds="http://schemas.openxmlformats.org/officeDocument/2006/customXml" ds:itemID="{20554567-779E-4AAC-B22F-BECD20490A49}"/>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Advance questions Turkmenistan</vt:lpstr>
    </vt:vector>
  </TitlesOfParts>
  <Company>FCO</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questions Turkmenistan</dc:title>
  <dc:creator>haspicer</dc:creator>
  <cp:lastModifiedBy>Maria Vivar Aguirre</cp:lastModifiedBy>
  <cp:revision>5</cp:revision>
  <dcterms:created xsi:type="dcterms:W3CDTF">2013-04-16T08:06:00Z</dcterms:created>
  <dcterms:modified xsi:type="dcterms:W3CDTF">2013-04-16T09:17:00Z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UNCLASSIFIED</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2013-04-02T22:00:00Z</vt:filetime>
  </property>
  <property fmtid="{D5CDD505-2E9C-101B-9397-08002B2CF9AE}" pid="14" name="ContentTypeId">
    <vt:lpwstr>0x010100A16357C84A8A6A439E605EB3EB56852B</vt:lpwstr>
  </property>
  <property fmtid="{D5CDD505-2E9C-101B-9397-08002B2CF9AE}" pid="15" name="Order">
    <vt:r8>1231000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