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183F88" w:rsidRDefault="009A21C9" w:rsidP="007D388B">
      <w:pPr>
        <w:ind w:left="360"/>
        <w:jc w:val="center"/>
        <w:rPr>
          <w:rFonts w:ascii="Times New Roman" w:hAnsi="Times New Roman"/>
          <w:b/>
          <w:sz w:val="24"/>
          <w:szCs w:val="24"/>
          <w:u w:val="single"/>
        </w:rPr>
      </w:pPr>
      <w:r w:rsidRPr="00183F88">
        <w:rPr>
          <w:rFonts w:ascii="Times New Roman" w:hAnsi="Times New Roman"/>
          <w:b/>
          <w:sz w:val="24"/>
          <w:szCs w:val="24"/>
          <w:u w:val="single"/>
        </w:rPr>
        <w:t xml:space="preserve">ADVANCE QUESTIONS TO </w:t>
      </w:r>
      <w:r w:rsidR="00EC2553">
        <w:rPr>
          <w:rFonts w:ascii="Times New Roman" w:hAnsi="Times New Roman"/>
          <w:b/>
          <w:sz w:val="24"/>
          <w:szCs w:val="24"/>
          <w:u w:val="single"/>
        </w:rPr>
        <w:t>SAINT LUCIA</w:t>
      </w:r>
    </w:p>
    <w:p w:rsidR="009A21C9" w:rsidRPr="00183F88" w:rsidRDefault="009A21C9" w:rsidP="007D388B">
      <w:pPr>
        <w:jc w:val="center"/>
        <w:rPr>
          <w:rFonts w:ascii="Times New Roman" w:hAnsi="Times New Roman"/>
          <w:b/>
          <w:sz w:val="24"/>
          <w:szCs w:val="24"/>
          <w:u w:val="single"/>
        </w:rPr>
      </w:pPr>
    </w:p>
    <w:p w:rsidR="00F74429" w:rsidRPr="00EC2553" w:rsidRDefault="00F74429" w:rsidP="00183F88">
      <w:pPr>
        <w:rPr>
          <w:rFonts w:ascii="Times New Roman" w:hAnsi="Times New Roman"/>
          <w:sz w:val="24"/>
          <w:szCs w:val="24"/>
          <w:lang w:val="en-US"/>
        </w:rPr>
      </w:pPr>
    </w:p>
    <w:p w:rsidR="00F74429" w:rsidRPr="00EC2553" w:rsidRDefault="00EC2553" w:rsidP="00F74429">
      <w:pPr>
        <w:rPr>
          <w:rFonts w:ascii="Times New Roman" w:hAnsi="Times New Roman"/>
          <w:b/>
          <w:sz w:val="24"/>
          <w:szCs w:val="24"/>
        </w:rPr>
      </w:pPr>
      <w:r w:rsidRPr="00EC2553">
        <w:rPr>
          <w:rFonts w:ascii="Times New Roman" w:hAnsi="Times New Roman"/>
          <w:b/>
          <w:sz w:val="24"/>
          <w:szCs w:val="24"/>
        </w:rPr>
        <w:t>SLOVENIA</w:t>
      </w:r>
    </w:p>
    <w:p w:rsidR="00F74429" w:rsidRPr="00EC2553" w:rsidRDefault="00F74429" w:rsidP="00F74429">
      <w:pPr>
        <w:pStyle w:val="Default"/>
        <w:rPr>
          <w:lang w:val="en-GB"/>
        </w:rPr>
      </w:pPr>
    </w:p>
    <w:p w:rsidR="00EC2553" w:rsidRPr="00EC2553" w:rsidRDefault="00EC2553" w:rsidP="00EC2553">
      <w:pPr>
        <w:pStyle w:val="ListParagraph"/>
        <w:numPr>
          <w:ilvl w:val="0"/>
          <w:numId w:val="29"/>
        </w:numPr>
        <w:spacing w:line="240" w:lineRule="auto"/>
        <w:jc w:val="both"/>
        <w:rPr>
          <w:rFonts w:ascii="Times New Roman" w:hAnsi="Times New Roman"/>
          <w:sz w:val="24"/>
          <w:szCs w:val="24"/>
        </w:rPr>
      </w:pPr>
      <w:r w:rsidRPr="00EC2553">
        <w:rPr>
          <w:rFonts w:ascii="Times New Roman" w:hAnsi="Times New Roman"/>
          <w:sz w:val="24"/>
          <w:szCs w:val="24"/>
        </w:rPr>
        <w:t>We note with concern the reports about increasing number of cases of sexual violence against women and children. However, a lot of cases of sexual violence go unreported also due to illegal out-of-court settlements. What measures has the Government of Saint Lucia undertaken to combat child abuse and sexual violence and ensure that the cases are reported and properly prosecuted? What steps are taken by the competent authorities to ensure that children's rights and needs are properly safeguarded during and after criminal proceedings?</w:t>
      </w:r>
    </w:p>
    <w:p w:rsidR="00EC2553" w:rsidRPr="00EC2553" w:rsidRDefault="00EC2553" w:rsidP="00EC2553">
      <w:pPr>
        <w:pStyle w:val="ListParagraph"/>
        <w:spacing w:line="240" w:lineRule="auto"/>
        <w:ind w:left="360"/>
        <w:jc w:val="both"/>
        <w:rPr>
          <w:rFonts w:ascii="Times New Roman" w:hAnsi="Times New Roman"/>
          <w:sz w:val="24"/>
          <w:szCs w:val="24"/>
        </w:rPr>
      </w:pPr>
    </w:p>
    <w:p w:rsidR="00EC2553" w:rsidRPr="00EC2553" w:rsidRDefault="00EC2553" w:rsidP="00EC2553">
      <w:pPr>
        <w:pStyle w:val="ListParagraph"/>
        <w:numPr>
          <w:ilvl w:val="0"/>
          <w:numId w:val="29"/>
        </w:numPr>
        <w:spacing w:line="240" w:lineRule="auto"/>
        <w:jc w:val="both"/>
        <w:rPr>
          <w:rFonts w:ascii="Times New Roman" w:hAnsi="Times New Roman"/>
          <w:sz w:val="24"/>
          <w:szCs w:val="24"/>
        </w:rPr>
      </w:pPr>
      <w:r w:rsidRPr="00EC2553">
        <w:rPr>
          <w:rFonts w:ascii="Times New Roman" w:hAnsi="Times New Roman"/>
          <w:sz w:val="24"/>
          <w:szCs w:val="24"/>
        </w:rPr>
        <w:t xml:space="preserve">We note that legislation on domestic violence has no provisions on marital rape, which makes women more vulnerable to abuse. Is Saint Lucia considering a complete revision of the legislative framework on domestic violence, as has been recommended also by UN bodies?  </w:t>
      </w:r>
    </w:p>
    <w:p w:rsidR="00F74429" w:rsidRDefault="00F74429" w:rsidP="00F74429">
      <w:pPr>
        <w:pStyle w:val="Default"/>
        <w:rPr>
          <w:lang w:val="en-GB"/>
        </w:rPr>
      </w:pPr>
    </w:p>
    <w:p w:rsidR="00DE7C57" w:rsidRPr="00183F88" w:rsidRDefault="00DE7C57" w:rsidP="00DE7C57">
      <w:pPr>
        <w:rPr>
          <w:rFonts w:ascii="Times New Roman" w:hAnsi="Times New Roman"/>
          <w:b/>
          <w:sz w:val="24"/>
          <w:szCs w:val="24"/>
        </w:rPr>
      </w:pPr>
      <w:r w:rsidRPr="00183F88">
        <w:rPr>
          <w:rFonts w:ascii="Times New Roman" w:hAnsi="Times New Roman"/>
          <w:b/>
          <w:sz w:val="24"/>
          <w:szCs w:val="24"/>
        </w:rPr>
        <w:t>UNITED KINGDOM OF GREAT BRITAIN AND NORTHERN IRELAND</w:t>
      </w:r>
    </w:p>
    <w:p w:rsidR="00DE7C57" w:rsidRDefault="00DE7C57" w:rsidP="00F74429">
      <w:pPr>
        <w:pStyle w:val="Default"/>
        <w:rPr>
          <w:lang w:val="en-GB"/>
        </w:rPr>
      </w:pPr>
    </w:p>
    <w:p w:rsidR="00DE7C57" w:rsidRPr="00DE7C57" w:rsidRDefault="00DE7C57" w:rsidP="00DE7C57">
      <w:pPr>
        <w:numPr>
          <w:ilvl w:val="0"/>
          <w:numId w:val="33"/>
        </w:numPr>
        <w:spacing w:line="240" w:lineRule="auto"/>
        <w:rPr>
          <w:rFonts w:ascii="Times New Roman" w:eastAsia="Times New Roman" w:hAnsi="Times New Roman"/>
          <w:sz w:val="24"/>
          <w:szCs w:val="24"/>
          <w:lang w:eastAsia="en-GB"/>
        </w:rPr>
      </w:pPr>
      <w:r w:rsidRPr="00DE7C57">
        <w:rPr>
          <w:rFonts w:ascii="Times New Roman" w:eastAsia="Times New Roman" w:hAnsi="Times New Roman"/>
          <w:sz w:val="24"/>
          <w:szCs w:val="24"/>
          <w:lang w:eastAsia="en-GB"/>
        </w:rPr>
        <w:t xml:space="preserve">Please could the Government of Saint Lucia elaborate on the extent to which civil society in Saint Lucia was consulted in the preparation of its national report? </w:t>
      </w:r>
    </w:p>
    <w:p w:rsidR="00DE7C57" w:rsidRPr="00DE7C57" w:rsidRDefault="00DE7C57" w:rsidP="00DE7C57">
      <w:pPr>
        <w:ind w:left="720"/>
        <w:rPr>
          <w:rFonts w:ascii="Times New Roman" w:hAnsi="Times New Roman"/>
          <w:sz w:val="24"/>
          <w:szCs w:val="24"/>
          <w:lang w:eastAsia="en-GB"/>
        </w:rPr>
      </w:pPr>
    </w:p>
    <w:p w:rsidR="00DE7C57" w:rsidRPr="00DE7C57" w:rsidRDefault="00DE7C57" w:rsidP="00DE7C57">
      <w:pPr>
        <w:numPr>
          <w:ilvl w:val="0"/>
          <w:numId w:val="33"/>
        </w:numPr>
        <w:spacing w:line="240" w:lineRule="auto"/>
        <w:rPr>
          <w:rFonts w:ascii="Times New Roman" w:hAnsi="Times New Roman"/>
          <w:sz w:val="24"/>
          <w:szCs w:val="24"/>
          <w:lang w:eastAsia="en-GB"/>
        </w:rPr>
      </w:pPr>
      <w:r w:rsidRPr="00DE7C57">
        <w:rPr>
          <w:rFonts w:ascii="Times New Roman" w:hAnsi="Times New Roman"/>
          <w:sz w:val="24"/>
          <w:szCs w:val="24"/>
          <w:lang w:eastAsia="en-GB"/>
        </w:rPr>
        <w:t xml:space="preserve">What is the Government doing to investigate allegations of extra-judicial killings by the Royal Saint Lucia Police Force so that accountability and justice is seen to be done? </w:t>
      </w:r>
    </w:p>
    <w:p w:rsidR="00DE7C57" w:rsidRPr="00DE7C57" w:rsidRDefault="00DE7C57" w:rsidP="00DE7C57">
      <w:pPr>
        <w:ind w:left="720"/>
        <w:rPr>
          <w:rFonts w:ascii="Times New Roman" w:hAnsi="Times New Roman"/>
          <w:sz w:val="24"/>
          <w:szCs w:val="24"/>
          <w:lang w:eastAsia="en-GB"/>
        </w:rPr>
      </w:pPr>
    </w:p>
    <w:p w:rsidR="00DE7C57" w:rsidRPr="00DE7C57" w:rsidRDefault="00DE7C57" w:rsidP="00DE7C57">
      <w:pPr>
        <w:numPr>
          <w:ilvl w:val="0"/>
          <w:numId w:val="33"/>
        </w:numPr>
        <w:spacing w:line="240" w:lineRule="auto"/>
        <w:rPr>
          <w:rFonts w:ascii="Times New Roman" w:eastAsia="Times New Roman" w:hAnsi="Times New Roman"/>
          <w:sz w:val="24"/>
          <w:szCs w:val="24"/>
          <w:lang w:eastAsia="en-GB"/>
        </w:rPr>
      </w:pPr>
      <w:r w:rsidRPr="00DE7C57">
        <w:rPr>
          <w:rFonts w:ascii="Times New Roman" w:eastAsia="Times New Roman" w:hAnsi="Times New Roman"/>
          <w:sz w:val="24"/>
          <w:szCs w:val="24"/>
          <w:lang w:eastAsia="en-GB"/>
        </w:rPr>
        <w:t xml:space="preserve">Regarding more general reports of complaints made against police officers, what measures are being taken by the </w:t>
      </w:r>
      <w:bookmarkStart w:id="0" w:name="_GoBack"/>
      <w:bookmarkEnd w:id="0"/>
      <w:r w:rsidRPr="00DE7C57">
        <w:rPr>
          <w:rFonts w:ascii="Times New Roman" w:eastAsia="Times New Roman" w:hAnsi="Times New Roman"/>
          <w:sz w:val="24"/>
          <w:szCs w:val="24"/>
          <w:lang w:eastAsia="en-GB"/>
        </w:rPr>
        <w:t>Government of Saint Lucia to ensure public confidence in the Police Complaints Commission and the Police Complaints Unit, and their independence?</w:t>
      </w:r>
    </w:p>
    <w:p w:rsidR="00DE7C57" w:rsidRPr="00DE7C57" w:rsidRDefault="00DE7C57" w:rsidP="00DE7C57">
      <w:pPr>
        <w:ind w:left="720"/>
        <w:rPr>
          <w:rFonts w:ascii="Times New Roman" w:hAnsi="Times New Roman"/>
          <w:sz w:val="24"/>
          <w:szCs w:val="24"/>
          <w:lang w:eastAsia="en-GB"/>
        </w:rPr>
      </w:pPr>
    </w:p>
    <w:p w:rsidR="00DE7C57" w:rsidRPr="00DE7C57" w:rsidRDefault="00DE7C57" w:rsidP="00DE7C57">
      <w:pPr>
        <w:pStyle w:val="ListParagraph"/>
        <w:numPr>
          <w:ilvl w:val="0"/>
          <w:numId w:val="33"/>
        </w:numPr>
        <w:contextualSpacing w:val="0"/>
        <w:rPr>
          <w:rFonts w:ascii="Times New Roman" w:hAnsi="Times New Roman"/>
          <w:sz w:val="24"/>
          <w:szCs w:val="24"/>
        </w:rPr>
      </w:pPr>
      <w:r w:rsidRPr="00DE7C57">
        <w:rPr>
          <w:rFonts w:ascii="Times New Roman" w:hAnsi="Times New Roman"/>
          <w:sz w:val="24"/>
          <w:szCs w:val="24"/>
        </w:rPr>
        <w:t>What steps is the Government taking toward restoring the court house infrastructure of St. Lucia’s High Court building, in order that suspects are brought before the courts expeditiously, and justice is administered fairly for both suspects and victims in accordance with the rule of law?</w:t>
      </w:r>
    </w:p>
    <w:p w:rsidR="00DE7C57" w:rsidRPr="00DE7C57" w:rsidRDefault="00DE7C57" w:rsidP="00DE7C57">
      <w:pPr>
        <w:ind w:left="720"/>
        <w:rPr>
          <w:rFonts w:ascii="Times New Roman" w:hAnsi="Times New Roman"/>
          <w:sz w:val="24"/>
          <w:szCs w:val="24"/>
          <w:lang w:eastAsia="en-GB"/>
        </w:rPr>
      </w:pPr>
    </w:p>
    <w:p w:rsidR="00DE7C57" w:rsidRPr="00DE7C57" w:rsidRDefault="00DE7C57" w:rsidP="00DE7C57">
      <w:pPr>
        <w:pStyle w:val="ListParagraph"/>
        <w:numPr>
          <w:ilvl w:val="0"/>
          <w:numId w:val="33"/>
        </w:numPr>
        <w:contextualSpacing w:val="0"/>
        <w:rPr>
          <w:rFonts w:ascii="Times New Roman" w:hAnsi="Times New Roman"/>
          <w:sz w:val="24"/>
          <w:szCs w:val="24"/>
        </w:rPr>
      </w:pPr>
      <w:r w:rsidRPr="00DE7C57">
        <w:rPr>
          <w:rFonts w:ascii="Times New Roman" w:hAnsi="Times New Roman"/>
          <w:sz w:val="24"/>
          <w:szCs w:val="24"/>
        </w:rPr>
        <w:t>What steps is the Government taking to combat gender-based discrimination and violence against women including: reporting to the Committee on the Elimination of Discrimination against Women; amending the Criminal Code to include a provision on marital rape; and prosecuting alleged perpetrators of sexual and domestic violence?</w:t>
      </w:r>
    </w:p>
    <w:p w:rsidR="00DE7C57" w:rsidRPr="00F74429" w:rsidRDefault="00DE7C57" w:rsidP="00F74429">
      <w:pPr>
        <w:pStyle w:val="Default"/>
        <w:rPr>
          <w:lang w:val="en-GB"/>
        </w:rPr>
      </w:pPr>
    </w:p>
    <w:p w:rsidR="00F74429" w:rsidRPr="00574DD4" w:rsidRDefault="00F74429" w:rsidP="00F74429">
      <w:pPr>
        <w:pStyle w:val="Default"/>
        <w:rPr>
          <w:lang w:val="en-US"/>
        </w:rPr>
      </w:pPr>
    </w:p>
    <w:p w:rsidR="00D534F6" w:rsidRPr="00574DD4" w:rsidRDefault="00D534F6" w:rsidP="00D534F6">
      <w:pPr>
        <w:pStyle w:val="ListParagraph"/>
        <w:rPr>
          <w:lang w:val="en-US"/>
        </w:rPr>
      </w:pPr>
    </w:p>
    <w:p w:rsidR="00062BEA" w:rsidRPr="009378DB" w:rsidRDefault="00062BEA" w:rsidP="00F46C35">
      <w:pPr>
        <w:pStyle w:val="ListParagraph"/>
        <w:spacing w:after="200"/>
        <w:ind w:left="1080"/>
        <w:jc w:val="both"/>
        <w:rPr>
          <w:rFonts w:ascii="Times New Roman" w:eastAsia="Times New Roman" w:hAnsi="Times New Roman"/>
          <w:sz w:val="24"/>
          <w:szCs w:val="24"/>
        </w:rPr>
      </w:pPr>
    </w:p>
    <w:sectPr w:rsidR="00062BEA" w:rsidRPr="009378DB"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C69151A"/>
    <w:multiLevelType w:val="hybridMultilevel"/>
    <w:tmpl w:val="2E5C0438"/>
    <w:lvl w:ilvl="0" w:tplc="0809000F">
      <w:start w:val="4"/>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8">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F919A2"/>
    <w:multiLevelType w:val="hybridMultilevel"/>
    <w:tmpl w:val="411ACD9E"/>
    <w:lvl w:ilvl="0" w:tplc="522855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3">
    <w:nsid w:val="2DA67E93"/>
    <w:multiLevelType w:val="hybridMultilevel"/>
    <w:tmpl w:val="5D24A55A"/>
    <w:lvl w:ilvl="0" w:tplc="0809000F">
      <w:start w:val="5"/>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AB74747"/>
    <w:multiLevelType w:val="hybridMultilevel"/>
    <w:tmpl w:val="50F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5">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26">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CDF3E89"/>
    <w:multiLevelType w:val="hybridMultilevel"/>
    <w:tmpl w:val="89BE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4"/>
  </w:num>
  <w:num w:numId="4">
    <w:abstractNumId w:val="23"/>
  </w:num>
  <w:num w:numId="5">
    <w:abstractNumId w:val="1"/>
  </w:num>
  <w:num w:numId="6">
    <w:abstractNumId w:val="20"/>
  </w:num>
  <w:num w:numId="7">
    <w:abstractNumId w:val="28"/>
  </w:num>
  <w:num w:numId="8">
    <w:abstractNumId w:val="27"/>
  </w:num>
  <w:num w:numId="9">
    <w:abstractNumId w:val="11"/>
  </w:num>
  <w:num w:numId="10">
    <w:abstractNumId w:val="12"/>
  </w:num>
  <w:num w:numId="11">
    <w:abstractNumId w:val="25"/>
  </w:num>
  <w:num w:numId="12">
    <w:abstractNumId w:val="21"/>
  </w:num>
  <w:num w:numId="13">
    <w:abstractNumId w:val="24"/>
  </w:num>
  <w:num w:numId="14">
    <w:abstractNumId w:val="7"/>
  </w:num>
  <w:num w:numId="15">
    <w:abstractNumId w:val="26"/>
  </w:num>
  <w:num w:numId="16">
    <w:abstractNumId w:val="18"/>
  </w:num>
  <w:num w:numId="17">
    <w:abstractNumId w:val="29"/>
  </w:num>
  <w:num w:numId="18">
    <w:abstractNumId w:val="3"/>
  </w:num>
  <w:num w:numId="19">
    <w:abstractNumId w:val="2"/>
  </w:num>
  <w:num w:numId="20">
    <w:abstractNumId w:val="4"/>
  </w:num>
  <w:num w:numId="21">
    <w:abstractNumId w:val="0"/>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5"/>
  </w:num>
  <w:num w:numId="26">
    <w:abstractNumId w:val="19"/>
  </w:num>
  <w:num w:numId="27">
    <w:abstractNumId w:val="22"/>
  </w:num>
  <w:num w:numId="28">
    <w:abstractNumId w:val="10"/>
  </w:num>
  <w:num w:numId="29">
    <w:abstractNumId w:val="30"/>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4184"/>
    <w:rsid w:val="001373D0"/>
    <w:rsid w:val="001524D5"/>
    <w:rsid w:val="0017544A"/>
    <w:rsid w:val="00183F88"/>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4DD4"/>
    <w:rsid w:val="00577BAD"/>
    <w:rsid w:val="005B08CC"/>
    <w:rsid w:val="005E7C5C"/>
    <w:rsid w:val="005F176C"/>
    <w:rsid w:val="005F36CD"/>
    <w:rsid w:val="005F4ED3"/>
    <w:rsid w:val="005F5985"/>
    <w:rsid w:val="00604325"/>
    <w:rsid w:val="0061758E"/>
    <w:rsid w:val="006238E2"/>
    <w:rsid w:val="00631732"/>
    <w:rsid w:val="0065094A"/>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A2F2A"/>
    <w:rsid w:val="007A56D9"/>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15692"/>
    <w:rsid w:val="00B2215E"/>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C6AFC"/>
    <w:rsid w:val="00DE15AE"/>
    <w:rsid w:val="00DE7524"/>
    <w:rsid w:val="00DE7C57"/>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C2553"/>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A6CE6-C2F1-4360-A3C8-68EE9FEA3BE8}"/>
</file>

<file path=customXml/itemProps2.xml><?xml version="1.0" encoding="utf-8"?>
<ds:datastoreItem xmlns:ds="http://schemas.openxmlformats.org/officeDocument/2006/customXml" ds:itemID="{384CEFB6-D93B-4812-8D1F-E42899F54E15}"/>
</file>

<file path=customXml/itemProps3.xml><?xml version="1.0" encoding="utf-8"?>
<ds:datastoreItem xmlns:ds="http://schemas.openxmlformats.org/officeDocument/2006/customXml" ds:itemID="{AD18E139-881C-4962-8F33-DBEEF0866ADF}"/>
</file>

<file path=customXml/itemProps4.xml><?xml version="1.0" encoding="utf-8"?>
<ds:datastoreItem xmlns:ds="http://schemas.openxmlformats.org/officeDocument/2006/customXml" ds:itemID="{018D7C62-AF1E-42FF-9569-1369DBC5014D}"/>
</file>

<file path=docProps/app.xml><?xml version="1.0" encoding="utf-8"?>
<Properties xmlns="http://schemas.openxmlformats.org/officeDocument/2006/extended-properties" xmlns:vt="http://schemas.openxmlformats.org/officeDocument/2006/docPropsVTypes">
  <Template>FCO A4 General Purpose Template</Template>
  <TotalTime>36</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Saint Lucia (Word)</dc:title>
  <dc:creator>esummers</dc:creator>
  <cp:lastModifiedBy>Antonio Nicolini</cp:lastModifiedBy>
  <cp:revision>22</cp:revision>
  <cp:lastPrinted>2011-09-06T11:49:00Z</cp:lastPrinted>
  <dcterms:created xsi:type="dcterms:W3CDTF">2015-04-23T12:29:00Z</dcterms:created>
  <dcterms:modified xsi:type="dcterms:W3CDTF">2015-10-21T12:34:00Z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1374600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