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Default="009A21C9" w:rsidP="006B5D4A">
      <w:pPr>
        <w:pStyle w:val="Heading1"/>
        <w:rPr>
          <w:szCs w:val="24"/>
        </w:rPr>
      </w:pPr>
      <w:r w:rsidRPr="00EA10FC">
        <w:rPr>
          <w:szCs w:val="24"/>
        </w:rPr>
        <w:t>ADVANCE QUESTIONS TO</w:t>
      </w:r>
      <w:r w:rsidR="00C52792">
        <w:rPr>
          <w:szCs w:val="24"/>
        </w:rPr>
        <w:t xml:space="preserve"> </w:t>
      </w:r>
      <w:r w:rsidR="001A4E4E" w:rsidRPr="00B95949">
        <w:rPr>
          <w:szCs w:val="24"/>
          <w:lang w:val="en-US"/>
        </w:rPr>
        <w:t>BARBADOS</w:t>
      </w:r>
      <w:r w:rsidR="001A4E4E">
        <w:rPr>
          <w:szCs w:val="24"/>
        </w:rPr>
        <w:t xml:space="preserve"> </w:t>
      </w:r>
      <w:r w:rsidR="00C52792">
        <w:rPr>
          <w:szCs w:val="24"/>
        </w:rPr>
        <w:t>(SECOND</w:t>
      </w:r>
      <w:r w:rsidR="005C64A5" w:rsidRPr="00EA10FC">
        <w:rPr>
          <w:szCs w:val="24"/>
        </w:rPr>
        <w:t xml:space="preserve"> BATCH)</w:t>
      </w:r>
    </w:p>
    <w:p w:rsidR="00C52792" w:rsidRDefault="00C52792" w:rsidP="00C52792">
      <w:pPr>
        <w:pStyle w:val="NoSpacing"/>
        <w:spacing w:after="24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SLOVENIA</w:t>
      </w:r>
    </w:p>
    <w:p w:rsidR="001A4E4E" w:rsidRDefault="001A4E4E" w:rsidP="001A4E4E">
      <w:pPr>
        <w:pStyle w:val="ListParagraph"/>
        <w:numPr>
          <w:ilvl w:val="0"/>
          <w:numId w:val="15"/>
        </w:numPr>
        <w:spacing w:before="0" w:after="200"/>
        <w:jc w:val="both"/>
        <w:rPr>
          <w:sz w:val="24"/>
          <w:szCs w:val="24"/>
          <w:lang w:val="en-US"/>
        </w:rPr>
      </w:pPr>
      <w:r w:rsidRPr="001A4E4E">
        <w:rPr>
          <w:sz w:val="24"/>
          <w:szCs w:val="24"/>
          <w:lang w:val="en-US"/>
        </w:rPr>
        <w:t>We noted that there is no comprehensive anti-discrimination legislation to cover also discrimination on the grounds of sexual orientation. In the 2</w:t>
      </w:r>
      <w:r w:rsidRPr="001A4E4E">
        <w:rPr>
          <w:sz w:val="24"/>
          <w:szCs w:val="24"/>
          <w:vertAlign w:val="superscript"/>
          <w:lang w:val="en-US"/>
        </w:rPr>
        <w:t>nd</w:t>
      </w:r>
      <w:r w:rsidRPr="001A4E4E">
        <w:rPr>
          <w:sz w:val="24"/>
          <w:szCs w:val="24"/>
          <w:lang w:val="en-US"/>
        </w:rPr>
        <w:t xml:space="preserve"> UPR review Slovenia recommended introducing measures to promote tolerance and non-discrimination of the LGBT persons. We would be interested to hear what steps have been undertaken in policy and legislation to protect LGBT persons from any acts of harassments, discrimination and violence?</w:t>
      </w:r>
    </w:p>
    <w:p w:rsidR="001A4E4E" w:rsidRPr="001A4E4E" w:rsidRDefault="001A4E4E" w:rsidP="001A4E4E">
      <w:pPr>
        <w:pStyle w:val="ListParagraph"/>
        <w:spacing w:before="0" w:after="200"/>
        <w:jc w:val="both"/>
        <w:rPr>
          <w:sz w:val="24"/>
          <w:szCs w:val="24"/>
          <w:lang w:val="en-US"/>
        </w:rPr>
      </w:pPr>
    </w:p>
    <w:p w:rsidR="001A4E4E" w:rsidRDefault="001A4E4E" w:rsidP="001A4E4E">
      <w:pPr>
        <w:pStyle w:val="ListParagraph"/>
        <w:numPr>
          <w:ilvl w:val="0"/>
          <w:numId w:val="15"/>
        </w:numPr>
        <w:spacing w:before="240" w:after="200"/>
        <w:jc w:val="both"/>
        <w:rPr>
          <w:sz w:val="24"/>
          <w:szCs w:val="24"/>
          <w:lang w:val="en-US"/>
        </w:rPr>
      </w:pPr>
      <w:r w:rsidRPr="001A4E4E">
        <w:rPr>
          <w:sz w:val="24"/>
          <w:szCs w:val="24"/>
          <w:lang w:val="en-US"/>
        </w:rPr>
        <w:t xml:space="preserve">We would be interested to know if there are any initiatives undertaken to raise public awareness about the negative effects of corporal punishment on children, to change the attitudes of people to corporal punishment. Also, we would be interested to learn if there has been any consideration on the policy level to prohibit corporal punishment in all settings? </w:t>
      </w:r>
    </w:p>
    <w:p w:rsidR="001A4E4E" w:rsidRPr="001A4E4E" w:rsidRDefault="001A4E4E" w:rsidP="001A4E4E">
      <w:pPr>
        <w:pStyle w:val="ListParagraph"/>
        <w:rPr>
          <w:sz w:val="24"/>
          <w:szCs w:val="24"/>
          <w:lang w:val="en-US"/>
        </w:rPr>
      </w:pPr>
    </w:p>
    <w:p w:rsidR="001A4E4E" w:rsidRPr="001A4E4E" w:rsidRDefault="001A4E4E" w:rsidP="001A4E4E">
      <w:pPr>
        <w:pStyle w:val="ListParagraph"/>
        <w:numPr>
          <w:ilvl w:val="0"/>
          <w:numId w:val="15"/>
        </w:numPr>
        <w:spacing w:before="0" w:after="240"/>
        <w:jc w:val="both"/>
        <w:rPr>
          <w:sz w:val="24"/>
          <w:szCs w:val="24"/>
          <w:lang w:val="en-US"/>
        </w:rPr>
      </w:pPr>
      <w:r w:rsidRPr="001A4E4E">
        <w:rPr>
          <w:sz w:val="24"/>
          <w:szCs w:val="24"/>
          <w:lang w:val="en-US"/>
        </w:rPr>
        <w:t>With regard to the abolition of the death penalty, we would be interested to hear if there have been any steps undertaken or discussion to abolish the mandatory death penalty?</w:t>
      </w:r>
    </w:p>
    <w:p w:rsidR="001A4E4E" w:rsidRDefault="008348DC" w:rsidP="001A4E4E">
      <w:pPr>
        <w:pStyle w:val="NoSpacing"/>
        <w:spacing w:after="24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LIECHTENSTEIN</w:t>
      </w:r>
    </w:p>
    <w:p w:rsidR="008348DC" w:rsidRDefault="008348DC" w:rsidP="008348DC">
      <w:pPr>
        <w:pStyle w:val="ListParagraph"/>
        <w:numPr>
          <w:ilvl w:val="0"/>
          <w:numId w:val="16"/>
        </w:numPr>
        <w:spacing w:before="0" w:after="200"/>
      </w:pPr>
      <w:r w:rsidRPr="00F0553D">
        <w:t xml:space="preserve">Liechtenstein recognizes </w:t>
      </w:r>
      <w:r>
        <w:t>Barbados’</w:t>
      </w:r>
      <w:r w:rsidRPr="00F0553D">
        <w:t xml:space="preserve"> commitment to international criminal justice, as </w:t>
      </w:r>
      <w:r w:rsidRPr="00893A4C">
        <w:t xml:space="preserve">evidenced by its ratification of the Rome Statute of the International Criminal Court (ICC). </w:t>
      </w:r>
    </w:p>
    <w:p w:rsidR="00893A4C" w:rsidRPr="00893A4C" w:rsidRDefault="00893A4C" w:rsidP="00893A4C">
      <w:pPr>
        <w:pStyle w:val="ListParagraph"/>
        <w:spacing w:before="0" w:after="200"/>
      </w:pPr>
    </w:p>
    <w:p w:rsidR="008348DC" w:rsidRDefault="008348DC" w:rsidP="008348DC">
      <w:pPr>
        <w:pStyle w:val="ListParagraph"/>
        <w:numPr>
          <w:ilvl w:val="0"/>
          <w:numId w:val="16"/>
        </w:numPr>
        <w:spacing w:before="0" w:after="200"/>
      </w:pPr>
      <w:r w:rsidRPr="00893A4C">
        <w:t>What steps has Barbados taken to ratify the Kampala amendments to the Rome Statute on the crime of aggression?</w:t>
      </w:r>
    </w:p>
    <w:p w:rsidR="00893A4C" w:rsidRDefault="00893A4C" w:rsidP="00893A4C">
      <w:pPr>
        <w:pStyle w:val="ListParagraph"/>
      </w:pPr>
    </w:p>
    <w:p w:rsidR="00893A4C" w:rsidRPr="00893A4C" w:rsidRDefault="00893A4C" w:rsidP="00893A4C">
      <w:pPr>
        <w:pStyle w:val="ListParagraph"/>
        <w:spacing w:before="0" w:after="200"/>
      </w:pPr>
      <w:bookmarkStart w:id="0" w:name="_GoBack"/>
      <w:bookmarkEnd w:id="0"/>
    </w:p>
    <w:p w:rsidR="008348DC" w:rsidRPr="00893A4C" w:rsidRDefault="008348DC" w:rsidP="008348DC">
      <w:pPr>
        <w:pStyle w:val="ListParagraph"/>
        <w:numPr>
          <w:ilvl w:val="0"/>
          <w:numId w:val="16"/>
        </w:numPr>
        <w:spacing w:before="0" w:after="200"/>
      </w:pPr>
      <w:r w:rsidRPr="00893A4C">
        <w:t xml:space="preserve">What steps has Barbados taken to join the Code of Conduct regarding Security Council action against genocide, crimes against humanity or war crimes, as elaborated by the Accountability, Coherence and Transparency Group (ACT)? </w:t>
      </w:r>
    </w:p>
    <w:p w:rsidR="00893A4C" w:rsidRPr="007A45E4" w:rsidRDefault="00893A4C" w:rsidP="00893A4C">
      <w:pPr>
        <w:rPr>
          <w:sz w:val="24"/>
          <w:szCs w:val="24"/>
        </w:rPr>
      </w:pPr>
      <w:r w:rsidRPr="007A45E4">
        <w:rPr>
          <w:b/>
          <w:sz w:val="24"/>
          <w:szCs w:val="24"/>
        </w:rPr>
        <w:t>PORTUGAL</w:t>
      </w:r>
    </w:p>
    <w:p w:rsidR="00893A4C" w:rsidRDefault="00893A4C" w:rsidP="00893A4C">
      <w:pPr>
        <w:pStyle w:val="ListParagraph"/>
        <w:numPr>
          <w:ilvl w:val="0"/>
          <w:numId w:val="17"/>
        </w:numPr>
        <w:spacing w:before="100" w:beforeAutospacing="1" w:after="100" w:afterAutospacing="1"/>
        <w:ind w:left="720"/>
        <w:rPr>
          <w:sz w:val="24"/>
          <w:szCs w:val="24"/>
          <w:lang w:val="en-US"/>
        </w:rPr>
      </w:pPr>
      <w:r w:rsidRPr="007A45E4">
        <w:rPr>
          <w:sz w:val="24"/>
          <w:szCs w:val="24"/>
          <w:lang w:val="en-US"/>
        </w:rPr>
        <w:t xml:space="preserve">Could the State-under-review describe its national mechanism or process responsible for coordinating the implementation of accepted UPR recommendations and the monitoring of progress and impact? </w:t>
      </w:r>
    </w:p>
    <w:p w:rsidR="00893A4C" w:rsidRPr="007A45E4" w:rsidRDefault="00893A4C" w:rsidP="00893A4C">
      <w:pPr>
        <w:pStyle w:val="ListParagraph"/>
        <w:spacing w:before="100" w:beforeAutospacing="1" w:after="100" w:afterAutospacing="1"/>
        <w:rPr>
          <w:sz w:val="24"/>
          <w:szCs w:val="24"/>
          <w:lang w:val="en-US"/>
        </w:rPr>
      </w:pPr>
    </w:p>
    <w:p w:rsidR="00893A4C" w:rsidRPr="007A45E4" w:rsidRDefault="00893A4C" w:rsidP="00893A4C">
      <w:pPr>
        <w:pStyle w:val="ListParagraph"/>
        <w:numPr>
          <w:ilvl w:val="0"/>
          <w:numId w:val="17"/>
        </w:numPr>
        <w:spacing w:before="100" w:beforeAutospacing="1" w:after="100" w:afterAutospacing="1"/>
        <w:ind w:left="720"/>
        <w:rPr>
          <w:sz w:val="24"/>
          <w:szCs w:val="24"/>
          <w:lang w:val="en-US"/>
        </w:rPr>
      </w:pPr>
      <w:r w:rsidRPr="007A45E4">
        <w:rPr>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If so, could the State-under-review briefly share its experience on creating such mechanism, including </w:t>
      </w:r>
      <w:r w:rsidRPr="007A45E4">
        <w:rPr>
          <w:sz w:val="24"/>
          <w:szCs w:val="24"/>
          <w:lang w:val="en-US"/>
        </w:rPr>
        <w:lastRenderedPageBreak/>
        <w:t>challenges faced and lessons learnt, as well as any plans or needs to strengthen the NMIRF in the future?</w:t>
      </w:r>
    </w:p>
    <w:p w:rsidR="001A4E4E" w:rsidRPr="00893A4C" w:rsidRDefault="001A4E4E" w:rsidP="001A4E4E">
      <w:pPr>
        <w:pStyle w:val="NoSpacing"/>
        <w:spacing w:after="240" w:line="276" w:lineRule="auto"/>
        <w:jc w:val="both"/>
        <w:rPr>
          <w:rFonts w:ascii="Times New Roman" w:hAnsi="Times New Roman" w:cs="Times New Roman"/>
          <w:b/>
          <w:sz w:val="24"/>
          <w:szCs w:val="24"/>
          <w:lang w:val="en-US"/>
        </w:rPr>
      </w:pPr>
    </w:p>
    <w:sectPr w:rsidR="001A4E4E" w:rsidRPr="00893A4C"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49" w:rsidRDefault="00241749" w:rsidP="004854D5">
      <w:pPr>
        <w:spacing w:line="240" w:lineRule="auto"/>
      </w:pPr>
      <w:r>
        <w:separator/>
      </w:r>
    </w:p>
  </w:endnote>
  <w:endnote w:type="continuationSeparator" w:id="0">
    <w:p w:rsidR="00241749" w:rsidRDefault="00241749"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893A4C" w:rsidRPr="00893A4C">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893A4C" w:rsidRPr="00893A4C">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49" w:rsidRDefault="00241749" w:rsidP="004854D5">
      <w:pPr>
        <w:spacing w:line="240" w:lineRule="auto"/>
      </w:pPr>
      <w:r>
        <w:separator/>
      </w:r>
    </w:p>
  </w:footnote>
  <w:footnote w:type="continuationSeparator" w:id="0">
    <w:p w:rsidR="00241749" w:rsidRDefault="00241749"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4E72FE9"/>
    <w:multiLevelType w:val="hybridMultilevel"/>
    <w:tmpl w:val="863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F4820"/>
    <w:multiLevelType w:val="hybridMultilevel"/>
    <w:tmpl w:val="5AB89C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4610893"/>
    <w:multiLevelType w:val="hybridMultilevel"/>
    <w:tmpl w:val="60D8B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9B57D40"/>
    <w:multiLevelType w:val="hybridMultilevel"/>
    <w:tmpl w:val="7C3A63F6"/>
    <w:lvl w:ilvl="0" w:tplc="60C032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5BC69DE"/>
    <w:multiLevelType w:val="hybridMultilevel"/>
    <w:tmpl w:val="B74E9962"/>
    <w:lvl w:ilvl="0" w:tplc="DDBE65B2">
      <w:numFmt w:val="bullet"/>
      <w:lvlText w:val=""/>
      <w:lvlJc w:val="left"/>
      <w:pPr>
        <w:ind w:left="720" w:hanging="360"/>
      </w:pPr>
      <w:rPr>
        <w:rFonts w:ascii="Wingdings" w:eastAsiaTheme="minorHAnsi" w:hAnsi="Wingding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7">
    <w:nsid w:val="2A193C4F"/>
    <w:multiLevelType w:val="hybridMultilevel"/>
    <w:tmpl w:val="795E9B2C"/>
    <w:lvl w:ilvl="0" w:tplc="60C032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9">
    <w:nsid w:val="38292BF7"/>
    <w:multiLevelType w:val="multilevel"/>
    <w:tmpl w:val="DCAC7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3440DD3"/>
    <w:multiLevelType w:val="hybridMultilevel"/>
    <w:tmpl w:val="0060C438"/>
    <w:lvl w:ilvl="0" w:tplc="799E0B12">
      <w:numFmt w:val="bullet"/>
      <w:lvlText w:val=""/>
      <w:lvlJc w:val="left"/>
      <w:pPr>
        <w:ind w:left="720" w:hanging="360"/>
      </w:pPr>
      <w:rPr>
        <w:rFonts w:ascii="Wingdings" w:eastAsiaTheme="minorHAnsi" w:hAnsi="Wingdings" w:cs="Times New Roman" w:hint="default"/>
        <w:b w:val="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nsid w:val="62773BC9"/>
    <w:multiLevelType w:val="hybridMultilevel"/>
    <w:tmpl w:val="A6FCA1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nsid w:val="64AB2F6E"/>
    <w:multiLevelType w:val="hybridMultilevel"/>
    <w:tmpl w:val="8B42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F7187A"/>
    <w:multiLevelType w:val="hybridMultilevel"/>
    <w:tmpl w:val="52A629CA"/>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4">
    <w:nsid w:val="75A04F69"/>
    <w:multiLevelType w:val="multilevel"/>
    <w:tmpl w:val="655A94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0"/>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10"/>
  </w:num>
  <w:num w:numId="10">
    <w:abstractNumId w:val="5"/>
  </w:num>
  <w:num w:numId="11">
    <w:abstractNumId w:val="2"/>
  </w:num>
  <w:num w:numId="12">
    <w:abstractNumId w:val="7"/>
  </w:num>
  <w:num w:numId="13">
    <w:abstractNumId w:val="11"/>
  </w:num>
  <w:num w:numId="14">
    <w:abstractNumId w:val="4"/>
  </w:num>
  <w:num w:numId="15">
    <w:abstractNumId w:val="12"/>
  </w:num>
  <w:num w:numId="16">
    <w:abstractNumId w:val="1"/>
  </w:num>
  <w:num w:numId="1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4E4E"/>
    <w:rsid w:val="001A63A9"/>
    <w:rsid w:val="001B1AE4"/>
    <w:rsid w:val="001B5512"/>
    <w:rsid w:val="001C53B9"/>
    <w:rsid w:val="001D56D7"/>
    <w:rsid w:val="001E0847"/>
    <w:rsid w:val="001E0DB1"/>
    <w:rsid w:val="00204DBC"/>
    <w:rsid w:val="0020553F"/>
    <w:rsid w:val="00207B3F"/>
    <w:rsid w:val="00223B47"/>
    <w:rsid w:val="00235A13"/>
    <w:rsid w:val="00241749"/>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1BF2"/>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04CB7"/>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7A44"/>
    <w:rsid w:val="00673F0F"/>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9685E"/>
    <w:rsid w:val="007A2F2A"/>
    <w:rsid w:val="007A56D9"/>
    <w:rsid w:val="007B7C16"/>
    <w:rsid w:val="007C1DBE"/>
    <w:rsid w:val="007D078B"/>
    <w:rsid w:val="007D388B"/>
    <w:rsid w:val="007D6AE3"/>
    <w:rsid w:val="007E2013"/>
    <w:rsid w:val="007F6F84"/>
    <w:rsid w:val="00800FFA"/>
    <w:rsid w:val="0081323A"/>
    <w:rsid w:val="008220F5"/>
    <w:rsid w:val="00822498"/>
    <w:rsid w:val="00824A98"/>
    <w:rsid w:val="0082674C"/>
    <w:rsid w:val="008348DC"/>
    <w:rsid w:val="00845A43"/>
    <w:rsid w:val="00850DE0"/>
    <w:rsid w:val="00851687"/>
    <w:rsid w:val="0085621D"/>
    <w:rsid w:val="00861646"/>
    <w:rsid w:val="00862D3B"/>
    <w:rsid w:val="008645AF"/>
    <w:rsid w:val="00864A0D"/>
    <w:rsid w:val="00865BF7"/>
    <w:rsid w:val="00874218"/>
    <w:rsid w:val="00890BC4"/>
    <w:rsid w:val="00893A4C"/>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A21C9"/>
    <w:rsid w:val="009A34B2"/>
    <w:rsid w:val="009B3D8D"/>
    <w:rsid w:val="009C1B88"/>
    <w:rsid w:val="009C65FD"/>
    <w:rsid w:val="009C7F9B"/>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D7B3A"/>
    <w:rsid w:val="00AE18FF"/>
    <w:rsid w:val="00AE1B6E"/>
    <w:rsid w:val="00AE1E19"/>
    <w:rsid w:val="00AE5040"/>
    <w:rsid w:val="00AF4954"/>
    <w:rsid w:val="00AF6B04"/>
    <w:rsid w:val="00B040A4"/>
    <w:rsid w:val="00B0466D"/>
    <w:rsid w:val="00B15692"/>
    <w:rsid w:val="00B20082"/>
    <w:rsid w:val="00B21CFC"/>
    <w:rsid w:val="00B2215E"/>
    <w:rsid w:val="00B27249"/>
    <w:rsid w:val="00B27F07"/>
    <w:rsid w:val="00B3143B"/>
    <w:rsid w:val="00B349BF"/>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2792"/>
    <w:rsid w:val="00C534FA"/>
    <w:rsid w:val="00C54920"/>
    <w:rsid w:val="00C66A45"/>
    <w:rsid w:val="00C6787D"/>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43C4"/>
    <w:rsid w:val="00E167CD"/>
    <w:rsid w:val="00E17DCE"/>
    <w:rsid w:val="00E23CE0"/>
    <w:rsid w:val="00E27491"/>
    <w:rsid w:val="00E30AC4"/>
    <w:rsid w:val="00E52949"/>
    <w:rsid w:val="00E5550F"/>
    <w:rsid w:val="00E63118"/>
    <w:rsid w:val="00E639B5"/>
    <w:rsid w:val="00E65301"/>
    <w:rsid w:val="00E715F8"/>
    <w:rsid w:val="00E74881"/>
    <w:rsid w:val="00E91853"/>
    <w:rsid w:val="00E967FF"/>
    <w:rsid w:val="00EA10FC"/>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53387"/>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B349BF"/>
    <w:pPr>
      <w:spacing w:before="0" w:after="0" w:line="240" w:lineRule="auto"/>
    </w:pPr>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B349BF"/>
    <w:rPr>
      <w:rFonts w:eastAsiaTheme="minorHAnsi"/>
      <w:lang w:eastAsia="en-US"/>
    </w:rPr>
  </w:style>
  <w:style w:type="character" w:styleId="FootnoteReference">
    <w:name w:val="footnote reference"/>
    <w:basedOn w:val="DefaultParagraphFont"/>
    <w:uiPriority w:val="99"/>
    <w:semiHidden/>
    <w:unhideWhenUsed/>
    <w:rsid w:val="00B349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4667">
      <w:bodyDiv w:val="1"/>
      <w:marLeft w:val="0"/>
      <w:marRight w:val="0"/>
      <w:marTop w:val="0"/>
      <w:marBottom w:val="0"/>
      <w:divBdr>
        <w:top w:val="none" w:sz="0" w:space="0" w:color="auto"/>
        <w:left w:val="none" w:sz="0" w:space="0" w:color="auto"/>
        <w:bottom w:val="none" w:sz="0" w:space="0" w:color="auto"/>
        <w:right w:val="none" w:sz="0" w:space="0" w:color="auto"/>
      </w:divBdr>
    </w:div>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888494222">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9718502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24215161">
      <w:bodyDiv w:val="1"/>
      <w:marLeft w:val="0"/>
      <w:marRight w:val="0"/>
      <w:marTop w:val="0"/>
      <w:marBottom w:val="0"/>
      <w:divBdr>
        <w:top w:val="none" w:sz="0" w:space="0" w:color="auto"/>
        <w:left w:val="none" w:sz="0" w:space="0" w:color="auto"/>
        <w:bottom w:val="none" w:sz="0" w:space="0" w:color="auto"/>
        <w:right w:val="none" w:sz="0" w:space="0" w:color="auto"/>
      </w:divBdr>
    </w:div>
    <w:div w:id="192730380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080592657">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8F8796-B712-4B4E-AE6A-BC0BFE4933E5}">
  <ds:schemaRefs>
    <ds:schemaRef ds:uri="http://schemas.openxmlformats.org/officeDocument/2006/bibliography"/>
  </ds:schemaRefs>
</ds:datastoreItem>
</file>

<file path=customXml/itemProps2.xml><?xml version="1.0" encoding="utf-8"?>
<ds:datastoreItem xmlns:ds="http://schemas.openxmlformats.org/officeDocument/2006/customXml" ds:itemID="{1C5A2D1A-833D-43E2-BFEF-1FCBA3EE7671}"/>
</file>

<file path=customXml/itemProps3.xml><?xml version="1.0" encoding="utf-8"?>
<ds:datastoreItem xmlns:ds="http://schemas.openxmlformats.org/officeDocument/2006/customXml" ds:itemID="{E590AA10-591E-4833-B91E-4CF2D64D53AF}"/>
</file>

<file path=customXml/itemProps4.xml><?xml version="1.0" encoding="utf-8"?>
<ds:datastoreItem xmlns:ds="http://schemas.openxmlformats.org/officeDocument/2006/customXml" ds:itemID="{FA4823FC-793D-4589-890A-5AB8E2D4B360}"/>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Barbados</dc:title>
  <dc:creator>esummers</dc:creator>
  <cp:lastModifiedBy>SEKAGGYA Liza</cp:lastModifiedBy>
  <cp:revision>2</cp:revision>
  <cp:lastPrinted>2011-09-06T11:49:00Z</cp:lastPrinted>
  <dcterms:created xsi:type="dcterms:W3CDTF">2018-01-11T09:53:00Z</dcterms:created>
  <dcterms:modified xsi:type="dcterms:W3CDTF">2018-01-11T09:53:00Z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1360900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