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47" w:rsidRDefault="009A21C9" w:rsidP="00A53514">
      <w:pPr>
        <w:pStyle w:val="Heading1"/>
      </w:pPr>
      <w:r w:rsidRPr="00093ABB">
        <w:t xml:space="preserve">ADVANCE QUESTIONS TO </w:t>
      </w:r>
      <w:r w:rsidR="00310EA5">
        <w:t>TONGA</w:t>
      </w:r>
      <w:r w:rsidR="00A53514">
        <w:t xml:space="preserve"> (SECOND </w:t>
      </w:r>
      <w:r w:rsidR="005C64A5">
        <w:t>BATCH)</w:t>
      </w:r>
    </w:p>
    <w:p w:rsidR="00A53514" w:rsidRPr="00A53514" w:rsidRDefault="00310EA5" w:rsidP="00A53514">
      <w:pPr>
        <w:rPr>
          <w:b/>
          <w:sz w:val="24"/>
          <w:szCs w:val="24"/>
        </w:rPr>
      </w:pPr>
      <w:r>
        <w:rPr>
          <w:b/>
          <w:sz w:val="24"/>
          <w:szCs w:val="24"/>
        </w:rPr>
        <w:t>LIECHTENSTEIN</w:t>
      </w:r>
    </w:p>
    <w:p w:rsidR="00310EA5" w:rsidRPr="00464053" w:rsidRDefault="00310EA5" w:rsidP="00310EA5">
      <w:pPr>
        <w:pStyle w:val="ListParagraph"/>
        <w:numPr>
          <w:ilvl w:val="0"/>
          <w:numId w:val="13"/>
        </w:numPr>
        <w:spacing w:before="0" w:after="200"/>
        <w:rPr>
          <w:sz w:val="24"/>
          <w:szCs w:val="24"/>
        </w:rPr>
      </w:pPr>
      <w:r w:rsidRPr="00464053">
        <w:rPr>
          <w:sz w:val="24"/>
          <w:szCs w:val="24"/>
        </w:rPr>
        <w:t xml:space="preserve">Liechtenstein recognizes Tonga’s commitment to international criminal justice, as evidenced by its ratification of the Rome Statute of the International Criminal Court (ICC). </w:t>
      </w:r>
    </w:p>
    <w:p w:rsidR="00774111" w:rsidRPr="00464053" w:rsidRDefault="00774111" w:rsidP="00774111">
      <w:pPr>
        <w:pStyle w:val="ListParagraph"/>
        <w:spacing w:before="0" w:after="200"/>
        <w:rPr>
          <w:sz w:val="24"/>
          <w:szCs w:val="24"/>
        </w:rPr>
      </w:pPr>
    </w:p>
    <w:p w:rsidR="00310EA5" w:rsidRPr="00464053" w:rsidRDefault="00310EA5" w:rsidP="00310EA5">
      <w:pPr>
        <w:pStyle w:val="ListParagraph"/>
        <w:numPr>
          <w:ilvl w:val="0"/>
          <w:numId w:val="13"/>
        </w:numPr>
        <w:spacing w:before="0" w:after="200"/>
        <w:rPr>
          <w:b/>
          <w:sz w:val="24"/>
          <w:szCs w:val="24"/>
        </w:rPr>
      </w:pPr>
      <w:r w:rsidRPr="00464053">
        <w:rPr>
          <w:b/>
          <w:sz w:val="24"/>
          <w:szCs w:val="24"/>
        </w:rPr>
        <w:t>What steps has Tonga taken to ratify the Kampala amendments to the Rome Statute on the crime of aggression?</w:t>
      </w:r>
    </w:p>
    <w:p w:rsidR="00774111" w:rsidRPr="00464053" w:rsidRDefault="00774111" w:rsidP="00774111">
      <w:pPr>
        <w:rPr>
          <w:sz w:val="24"/>
          <w:szCs w:val="24"/>
        </w:rPr>
      </w:pPr>
      <w:r w:rsidRPr="00464053">
        <w:rPr>
          <w:b/>
          <w:sz w:val="24"/>
          <w:szCs w:val="24"/>
        </w:rPr>
        <w:t>PORTUGAL</w:t>
      </w:r>
    </w:p>
    <w:p w:rsidR="00774111" w:rsidRPr="00464053" w:rsidRDefault="00774111" w:rsidP="00774111">
      <w:pPr>
        <w:pStyle w:val="ListParagraph"/>
        <w:numPr>
          <w:ilvl w:val="0"/>
          <w:numId w:val="14"/>
        </w:numPr>
        <w:spacing w:before="100" w:beforeAutospacing="1" w:after="100" w:afterAutospacing="1"/>
        <w:rPr>
          <w:sz w:val="24"/>
          <w:szCs w:val="24"/>
          <w:lang w:val="en-US"/>
        </w:rPr>
      </w:pPr>
      <w:r w:rsidRPr="00464053">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774111" w:rsidRPr="00464053" w:rsidRDefault="00774111" w:rsidP="00774111">
      <w:pPr>
        <w:pStyle w:val="ListParagraph"/>
        <w:spacing w:before="100" w:beforeAutospacing="1" w:after="100" w:afterAutospacing="1"/>
        <w:ind w:left="1080"/>
        <w:rPr>
          <w:sz w:val="24"/>
          <w:szCs w:val="24"/>
          <w:lang w:val="en-US"/>
        </w:rPr>
      </w:pPr>
    </w:p>
    <w:p w:rsidR="00774111" w:rsidRPr="00464053" w:rsidRDefault="00774111" w:rsidP="00774111">
      <w:pPr>
        <w:pStyle w:val="ListParagraph"/>
        <w:numPr>
          <w:ilvl w:val="0"/>
          <w:numId w:val="14"/>
        </w:numPr>
        <w:spacing w:before="100" w:beforeAutospacing="1" w:after="100" w:afterAutospacing="1"/>
        <w:rPr>
          <w:sz w:val="24"/>
          <w:szCs w:val="24"/>
          <w:lang w:val="en-US"/>
        </w:rPr>
      </w:pPr>
      <w:r w:rsidRPr="00464053">
        <w:rPr>
          <w:sz w:val="24"/>
          <w:szCs w:val="24"/>
          <w:lang w:val="en-US"/>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464053" w:rsidRPr="00464053" w:rsidRDefault="00464053" w:rsidP="00464053">
      <w:pPr>
        <w:pStyle w:val="ListParagraph"/>
        <w:rPr>
          <w:sz w:val="24"/>
          <w:szCs w:val="24"/>
          <w:lang w:val="en-US"/>
        </w:rPr>
      </w:pPr>
    </w:p>
    <w:p w:rsidR="00464053" w:rsidRPr="00464053" w:rsidRDefault="00464053" w:rsidP="00464053">
      <w:pPr>
        <w:spacing w:before="100" w:beforeAutospacing="1" w:after="100" w:afterAutospacing="1"/>
        <w:rPr>
          <w:b/>
          <w:sz w:val="24"/>
          <w:szCs w:val="24"/>
          <w:lang w:val="en-US"/>
        </w:rPr>
      </w:pPr>
      <w:r w:rsidRPr="00464053">
        <w:rPr>
          <w:b/>
          <w:sz w:val="24"/>
          <w:szCs w:val="24"/>
          <w:lang w:val="en-US"/>
        </w:rPr>
        <w:t>SPAIN</w:t>
      </w:r>
    </w:p>
    <w:p w:rsidR="00464053" w:rsidRPr="00464053" w:rsidRDefault="00464053" w:rsidP="00464053">
      <w:pPr>
        <w:pStyle w:val="ListParagraph"/>
        <w:numPr>
          <w:ilvl w:val="0"/>
          <w:numId w:val="14"/>
        </w:numPr>
        <w:tabs>
          <w:tab w:val="left" w:pos="5309"/>
        </w:tabs>
        <w:spacing w:before="0" w:after="0" w:line="240" w:lineRule="auto"/>
        <w:rPr>
          <w:sz w:val="24"/>
          <w:szCs w:val="24"/>
          <w:lang w:val="en-US"/>
        </w:rPr>
      </w:pPr>
      <w:r w:rsidRPr="00464053">
        <w:rPr>
          <w:sz w:val="24"/>
          <w:szCs w:val="24"/>
          <w:lang w:val="en-US"/>
        </w:rPr>
        <w:t>What measures is the g</w:t>
      </w:r>
      <w:bookmarkStart w:id="0" w:name="_GoBack"/>
      <w:bookmarkEnd w:id="0"/>
      <w:r w:rsidRPr="00464053">
        <w:rPr>
          <w:sz w:val="24"/>
          <w:szCs w:val="24"/>
          <w:lang w:val="en-US"/>
        </w:rPr>
        <w:t>overnment of Tonga taking in order to improve the living conditions of people with disabilities and to eliminate all forms of discrimination against people with disabilities? What expected timeframe and concrete steps do the Japanese authorities consider taking in order to ratify the Convention on the Rights of Persons with Disabilities?</w:t>
      </w:r>
    </w:p>
    <w:p w:rsidR="00464053" w:rsidRPr="00464053" w:rsidRDefault="00464053" w:rsidP="00464053">
      <w:pPr>
        <w:pStyle w:val="ListParagraph"/>
        <w:tabs>
          <w:tab w:val="left" w:pos="5309"/>
        </w:tabs>
        <w:rPr>
          <w:sz w:val="24"/>
          <w:szCs w:val="24"/>
          <w:lang w:val="en-US"/>
        </w:rPr>
      </w:pPr>
    </w:p>
    <w:p w:rsidR="00464053" w:rsidRPr="00464053" w:rsidRDefault="00464053" w:rsidP="00464053">
      <w:pPr>
        <w:pStyle w:val="ListParagraph"/>
        <w:numPr>
          <w:ilvl w:val="0"/>
          <w:numId w:val="14"/>
        </w:numPr>
        <w:tabs>
          <w:tab w:val="left" w:pos="5309"/>
        </w:tabs>
        <w:spacing w:before="0" w:after="0" w:line="240" w:lineRule="auto"/>
        <w:rPr>
          <w:sz w:val="24"/>
          <w:szCs w:val="24"/>
          <w:lang w:val="en-US"/>
        </w:rPr>
      </w:pPr>
      <w:r w:rsidRPr="00464053">
        <w:rPr>
          <w:sz w:val="24"/>
          <w:szCs w:val="24"/>
          <w:lang w:val="en-US"/>
        </w:rPr>
        <w:t>The 2012 Freedom of Information Policy reinforced freedom of the press as recognized in article 7 of the Tongan Constitution. What measures have the Tongan authorities taken to ensure that the media can continue to exercise their responsibilities as guarantors of freedom of information and press with full independence?</w:t>
      </w:r>
    </w:p>
    <w:p w:rsidR="00464053" w:rsidRPr="00464053" w:rsidRDefault="00464053" w:rsidP="00464053">
      <w:pPr>
        <w:pStyle w:val="ListParagraph"/>
        <w:rPr>
          <w:sz w:val="24"/>
          <w:szCs w:val="24"/>
          <w:lang w:val="en-US"/>
        </w:rPr>
      </w:pPr>
    </w:p>
    <w:p w:rsidR="00464053" w:rsidRPr="00464053" w:rsidRDefault="00464053" w:rsidP="00464053">
      <w:pPr>
        <w:pStyle w:val="ListParagraph"/>
        <w:numPr>
          <w:ilvl w:val="0"/>
          <w:numId w:val="14"/>
        </w:numPr>
        <w:tabs>
          <w:tab w:val="left" w:pos="5309"/>
        </w:tabs>
        <w:spacing w:before="0" w:after="0" w:line="240" w:lineRule="auto"/>
        <w:rPr>
          <w:sz w:val="24"/>
          <w:szCs w:val="24"/>
          <w:lang w:val="en-US"/>
        </w:rPr>
      </w:pPr>
      <w:r w:rsidRPr="00464053">
        <w:rPr>
          <w:sz w:val="24"/>
          <w:szCs w:val="24"/>
          <w:lang w:val="en-US"/>
        </w:rPr>
        <w:t>What measures has the government of Tonga taken to combat discrimination against the "</w:t>
      </w:r>
      <w:proofErr w:type="spellStart"/>
      <w:r w:rsidRPr="00464053">
        <w:rPr>
          <w:sz w:val="24"/>
          <w:szCs w:val="24"/>
          <w:lang w:val="en-US"/>
        </w:rPr>
        <w:t>Leiti</w:t>
      </w:r>
      <w:proofErr w:type="spellEnd"/>
      <w:r w:rsidRPr="00464053">
        <w:rPr>
          <w:sz w:val="24"/>
          <w:szCs w:val="24"/>
          <w:lang w:val="en-US"/>
        </w:rPr>
        <w:t>" community?</w:t>
      </w:r>
    </w:p>
    <w:p w:rsidR="00464053" w:rsidRPr="00464053" w:rsidRDefault="00464053" w:rsidP="00464053">
      <w:pPr>
        <w:tabs>
          <w:tab w:val="left" w:pos="5309"/>
        </w:tabs>
        <w:rPr>
          <w:sz w:val="24"/>
          <w:szCs w:val="24"/>
          <w:lang w:val="en-US"/>
        </w:rPr>
      </w:pPr>
    </w:p>
    <w:p w:rsidR="00A53514" w:rsidRPr="00464053" w:rsidRDefault="00A53514" w:rsidP="00A53514">
      <w:pPr>
        <w:rPr>
          <w:b/>
          <w:sz w:val="24"/>
          <w:szCs w:val="24"/>
          <w:lang w:val="en-US"/>
        </w:rPr>
      </w:pPr>
    </w:p>
    <w:sectPr w:rsidR="00A53514" w:rsidRPr="00464053"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47" w:rsidRDefault="007C3947" w:rsidP="004854D5">
      <w:pPr>
        <w:spacing w:line="240" w:lineRule="auto"/>
      </w:pPr>
      <w:r>
        <w:separator/>
      </w:r>
    </w:p>
  </w:endnote>
  <w:endnote w:type="continuationSeparator" w:id="0">
    <w:p w:rsidR="007C3947" w:rsidRDefault="007C3947"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10EA5" w:rsidRPr="00310EA5">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464053" w:rsidRPr="00464053">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47" w:rsidRDefault="007C3947" w:rsidP="004854D5">
      <w:pPr>
        <w:spacing w:line="240" w:lineRule="auto"/>
      </w:pPr>
      <w:r>
        <w:separator/>
      </w:r>
    </w:p>
  </w:footnote>
  <w:footnote w:type="continuationSeparator" w:id="0">
    <w:p w:rsidR="007C3947" w:rsidRDefault="007C3947"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FCF28D8"/>
    <w:multiLevelType w:val="hybridMultilevel"/>
    <w:tmpl w:val="A098679E"/>
    <w:lvl w:ilvl="0" w:tplc="DEB8C69A">
      <w:start w:val="4"/>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540ACC"/>
    <w:multiLevelType w:val="hybridMultilevel"/>
    <w:tmpl w:val="C6068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A5075D"/>
    <w:multiLevelType w:val="hybridMultilevel"/>
    <w:tmpl w:val="5582F4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FFE5666"/>
    <w:multiLevelType w:val="hybridMultilevel"/>
    <w:tmpl w:val="95602ECC"/>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773083D"/>
    <w:multiLevelType w:val="hybridMultilevel"/>
    <w:tmpl w:val="0A5EF2C0"/>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B806DFD"/>
    <w:multiLevelType w:val="hybridMultilevel"/>
    <w:tmpl w:val="BDB68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C21E63"/>
    <w:multiLevelType w:val="hybridMultilevel"/>
    <w:tmpl w:val="1178761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nsid w:val="58476433"/>
    <w:multiLevelType w:val="hybridMultilevel"/>
    <w:tmpl w:val="8818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0"/>
  </w:num>
  <w:num w:numId="4">
    <w:abstractNumId w:val="0"/>
  </w:num>
  <w:num w:numId="5">
    <w:abstractNumId w:val="6"/>
  </w:num>
  <w:num w:numId="6">
    <w:abstractNumId w:val="1"/>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11"/>
  </w:num>
  <w:num w:numId="14">
    <w:abstractNumId w:val="2"/>
  </w:num>
  <w:num w:numId="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01BA"/>
    <w:rsid w:val="00235A13"/>
    <w:rsid w:val="00243947"/>
    <w:rsid w:val="00255328"/>
    <w:rsid w:val="00260D2D"/>
    <w:rsid w:val="002673FF"/>
    <w:rsid w:val="00267799"/>
    <w:rsid w:val="00276B62"/>
    <w:rsid w:val="00285B5A"/>
    <w:rsid w:val="002A120C"/>
    <w:rsid w:val="002A1630"/>
    <w:rsid w:val="002B41D1"/>
    <w:rsid w:val="002B7193"/>
    <w:rsid w:val="002B7197"/>
    <w:rsid w:val="002C24E3"/>
    <w:rsid w:val="002F525E"/>
    <w:rsid w:val="00310EA5"/>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64053"/>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17AD"/>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4111"/>
    <w:rsid w:val="00775F52"/>
    <w:rsid w:val="0079464D"/>
    <w:rsid w:val="007A2F2A"/>
    <w:rsid w:val="007A56D9"/>
    <w:rsid w:val="007B7C16"/>
    <w:rsid w:val="007C3947"/>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53514"/>
    <w:rsid w:val="00A60A8F"/>
    <w:rsid w:val="00A6296A"/>
    <w:rsid w:val="00A74497"/>
    <w:rsid w:val="00A90D9F"/>
    <w:rsid w:val="00A93D40"/>
    <w:rsid w:val="00A93E45"/>
    <w:rsid w:val="00A9599F"/>
    <w:rsid w:val="00A96372"/>
    <w:rsid w:val="00AA2A88"/>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1929618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294796983">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7302468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722169901">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FF4A18-8268-4360-BEF1-1E60F0503721}">
  <ds:schemaRefs>
    <ds:schemaRef ds:uri="http://schemas.openxmlformats.org/officeDocument/2006/bibliography"/>
  </ds:schemaRefs>
</ds:datastoreItem>
</file>

<file path=customXml/itemProps2.xml><?xml version="1.0" encoding="utf-8"?>
<ds:datastoreItem xmlns:ds="http://schemas.openxmlformats.org/officeDocument/2006/customXml" ds:itemID="{3EBC4703-9E4F-4301-860B-171F045B9F00}"/>
</file>

<file path=customXml/itemProps3.xml><?xml version="1.0" encoding="utf-8"?>
<ds:datastoreItem xmlns:ds="http://schemas.openxmlformats.org/officeDocument/2006/customXml" ds:itemID="{CF8879BA-B1F2-47D3-A5BF-610F3A793F98}"/>
</file>

<file path=customXml/itemProps4.xml><?xml version="1.0" encoding="utf-8"?>
<ds:datastoreItem xmlns:ds="http://schemas.openxmlformats.org/officeDocument/2006/customXml" ds:itemID="{D26C3982-1BFC-4700-A92E-EE85DABC4016}"/>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Advancequestions_Tonga_Second_batch</dc:title>
  <dc:creator>esummers</dc:creator>
  <cp:lastModifiedBy>SEKAGGYA Liza</cp:lastModifiedBy>
  <cp:revision>2</cp:revision>
  <cp:lastPrinted>2011-09-06T11:49:00Z</cp:lastPrinted>
  <dcterms:created xsi:type="dcterms:W3CDTF">2018-01-11T10:24:00Z</dcterms:created>
  <dcterms:modified xsi:type="dcterms:W3CDTF">2018-01-11T10:24:00Z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1363400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