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C135B1" w:rsidRPr="00C135B1" w:rsidTr="00C135B1">
        <w:trPr>
          <w:cantSplit/>
          <w:trHeight w:val="400"/>
          <w:tblHeader/>
        </w:trPr>
        <w:tc>
          <w:tcPr>
            <w:tcW w:w="4520" w:type="dxa"/>
            <w:tcBorders>
              <w:bottom w:val="dotted" w:sz="4" w:space="0" w:color="auto"/>
            </w:tcBorders>
            <w:shd w:val="clear" w:color="auto" w:fill="auto"/>
          </w:tcPr>
          <w:p w:rsidR="00C135B1" w:rsidRPr="00C135B1" w:rsidRDefault="00C135B1" w:rsidP="00C135B1">
            <w:pPr>
              <w:suppressAutoHyphens w:val="0"/>
              <w:spacing w:before="40" w:after="40" w:line="240" w:lineRule="auto"/>
              <w:rPr>
                <w:b/>
                <w:color w:val="000000"/>
                <w:szCs w:val="22"/>
                <w:lang w:eastAsia="en-GB"/>
              </w:rPr>
            </w:pPr>
            <w:r w:rsidRPr="00C135B1">
              <w:rPr>
                <w:b/>
                <w:color w:val="000000"/>
                <w:szCs w:val="22"/>
                <w:lang w:eastAsia="en-GB"/>
              </w:rPr>
              <w:t>Recommendation</w:t>
            </w:r>
          </w:p>
        </w:tc>
        <w:tc>
          <w:tcPr>
            <w:tcW w:w="1100" w:type="dxa"/>
            <w:tcBorders>
              <w:bottom w:val="dotted" w:sz="4" w:space="0" w:color="auto"/>
            </w:tcBorders>
            <w:shd w:val="clear" w:color="auto" w:fill="auto"/>
          </w:tcPr>
          <w:p w:rsidR="00C135B1" w:rsidRPr="00C135B1" w:rsidRDefault="00C135B1" w:rsidP="00C135B1">
            <w:pPr>
              <w:suppressAutoHyphens w:val="0"/>
              <w:spacing w:before="40" w:after="40" w:line="240" w:lineRule="auto"/>
              <w:rPr>
                <w:b/>
                <w:lang w:eastAsia="en-GB"/>
              </w:rPr>
            </w:pPr>
            <w:r w:rsidRPr="00C135B1">
              <w:rPr>
                <w:b/>
                <w:lang w:eastAsia="en-GB"/>
              </w:rPr>
              <w:t>Position</w:t>
            </w:r>
          </w:p>
        </w:tc>
        <w:tc>
          <w:tcPr>
            <w:tcW w:w="5000" w:type="dxa"/>
            <w:tcBorders>
              <w:bottom w:val="dotted" w:sz="4" w:space="0" w:color="auto"/>
            </w:tcBorders>
            <w:shd w:val="clear" w:color="auto" w:fill="auto"/>
          </w:tcPr>
          <w:p w:rsidR="00C135B1" w:rsidRPr="00C135B1" w:rsidRDefault="00C135B1" w:rsidP="00C135B1">
            <w:pPr>
              <w:suppressAutoHyphens w:val="0"/>
              <w:spacing w:before="40" w:after="40" w:line="240" w:lineRule="auto"/>
              <w:rPr>
                <w:b/>
                <w:lang w:eastAsia="en-GB"/>
              </w:rPr>
            </w:pPr>
            <w:r w:rsidRPr="00C135B1">
              <w:rPr>
                <w:b/>
                <w:lang w:eastAsia="en-GB"/>
              </w:rPr>
              <w:t>Full list of themes</w:t>
            </w:r>
          </w:p>
        </w:tc>
        <w:tc>
          <w:tcPr>
            <w:tcW w:w="4600" w:type="dxa"/>
            <w:tcBorders>
              <w:bottom w:val="dotted" w:sz="4" w:space="0" w:color="auto"/>
            </w:tcBorders>
            <w:shd w:val="clear" w:color="auto" w:fill="auto"/>
          </w:tcPr>
          <w:p w:rsidR="00C135B1" w:rsidRPr="00C135B1" w:rsidRDefault="00C135B1" w:rsidP="00C135B1">
            <w:pPr>
              <w:suppressAutoHyphens w:val="0"/>
              <w:spacing w:before="60" w:after="60" w:line="240" w:lineRule="auto"/>
              <w:ind w:left="57" w:right="57"/>
              <w:rPr>
                <w:b/>
                <w:lang w:eastAsia="en-GB"/>
              </w:rPr>
            </w:pPr>
            <w:r w:rsidRPr="00C135B1">
              <w:rPr>
                <w:b/>
                <w:lang w:eastAsia="en-GB"/>
              </w:rPr>
              <w:t>Assessment/comments on level of implementation</w:t>
            </w: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A12 Acceptance of international norms</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147.117 Continue efforts to significantly strengthen measures combating unsafe and unhealthy working conditions, in accordance with the International Covenant on Economic, Social and Cultural Rights and relevant ILO conventions (New Zealand);</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w:t>
            </w:r>
            <w:bookmarkStart w:id="0" w:name="_GoBack"/>
            <w:bookmarkEnd w:id="0"/>
            <w:r w:rsidRPr="00C135B1">
              <w:rPr>
                <w:color w:val="000000"/>
                <w:szCs w:val="22"/>
                <w:lang w:eastAsia="en-GB"/>
              </w:rPr>
              <w:t>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A12 Acceptance of international norms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E32 Right to just and favourable conditions of 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E41 Right to health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S09 SDG 9 - infrastructure, industrialization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148.2 Ratify the Optional Protocol to the Convention on the Rights of the Child on a communications procedure (Madagascar);</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A/HRC/39/12/Add.1 - Para. 1</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A12 Acceptance of international norms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F31 Children: definition; general principles; protection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A22 Cooperation with treaty bodies</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 Continue constructive cooperation with the United Nations human rights mechanisms (Tajikistan);</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A22 Cooperation with treaty bodies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A24 Cooperation with special procedures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A28 Cooperation with other international mechanisms and institutions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147.2 Continue its cooperation with the United Nations and its mechanisms to protect and promote human rights (Kuwait);</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A22 Cooperation with treaty bodies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A24 Cooperation with special procedures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A28 Cooperation with other international mechanisms and institutions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A28 Cooperation with other international mechanisms and institutions</w:t>
            </w: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147.63 Work with civil society to develop a road map to implement Human Rights Council resolution 16/18 on combating religious intolerance (United Kingdom of Great Britain and Northern Ireland);</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A28 Cooperation with other international mechanisms and institutions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B31 Equality &amp; non-discrimination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D42 Freedom of thought, conscience and religion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A3 Inter-State cooperation &amp; development assistance</w:t>
            </w: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147.126 Strengthen national measures and international cooperation to achieve the goal of education for all (Belarus);</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A3 Inter-State cooperation &amp; development assistance</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E51 Right to education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S04 SDG 4  - education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vulnerable persons/groups</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C135B1">
              <w:rPr>
                <w:b/>
                <w:i/>
                <w:color w:val="000000"/>
                <w:sz w:val="28"/>
                <w:szCs w:val="22"/>
                <w:lang w:eastAsia="en-GB"/>
              </w:rPr>
              <w:t>A41 Constitutional and legislative framework</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 xml:space="preserve">147.4 Incorporate provisions of international human rights instruments to which it is a party into its domestic legislation (Zimbabwe); </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147.5 Make further efforts to strengthen existing national legislation to address discrepancies and to enact new legislation to implement international human rights instruments it is a party to (Bhutan);</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147.6 Continue to bring its national legislation and policies fully in line with its international commitments (Barbados);</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147.26 Expedite the formulation of the Elimination of Discrimination Act (Thailand);</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B31 Equality &amp; non-discrimination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148.4 Ensure legal and constitutional protection of indigenous and religious minorities, and facilitate the reporting of violations of their rights (Estonia);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A/HRC/39/12/Add.1 - Para. 1</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D42 Freedom of thought, conscience and religion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G3 Indigenous peoples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minorities/ racial, ethnic, linguistic, religious or descent-based groups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Indigenous peoples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147.68 Review all existing and proposed legislation relating to freedom of expression, both online and offline, to ensure that it fully complies with the relevant international standards (Ireland);</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D43 Freedom of opinion and expression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media</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148.3Enforce constitutional provisions safeguarding freedom of expression, including by amending section 57 of the Information and Communication Technology Act and relevant provisions of the draft Digital Security Act (Australia);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A/HRC/39/12/Add.1 - Para. 1</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D43 Freedom of opinion and expression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media</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lastRenderedPageBreak/>
              <w:t>148.13 Review and amend the laws that restrict freedom of expression, such as section 57 of the 2006 Information and Communication Technology Act (Mexico);</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A/HRC/39/12/Add.1 - Para. 1</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D43 Freedom of opinion and expression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media</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human rights defenders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147.71 Ensure democratic space for all political actors, including the implementation of domestic laws, without restrictions on the exercise of the rights to freedom of expression and of peaceful assembly (Switzerland);</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D43 Freedom of opinion and expression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D44 Right to peaceful assembly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media</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judges, lawyers and prosecutors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147.7 Bring legislation into conformity with the obligations under the International Covenant on Civil and Political Rights by repealing restrictive provisions that limit the rights of journalists, human rights defenders and civil society organizations to freedom of expression and free speech (Latvia);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D43 Freedom of opinion and expression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H1 Human rights defenders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media</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human rights defenders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147.53 Put an end to the practices of early marriage and the payment of dowries by implementing laws prohibiting such practices (Belgium);</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D8 Rights related to marriage &amp; family</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F31 Children: definition; general principles; protection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girls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147.93 Proceed with the development of the legislative structure by additional laws that aim at promoting and protecting human rights, especially in the field of education and health (Syrian Arab Republic);</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E41 Right to health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E51 Right to education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S03 SDG 3 - health</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S04 SDG 4  - education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147.94 Enact a law on patients and health-care service providers and mobilize the necessary means for its implementation (Algeria);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E41 Right to health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S03 SDG 3 - health</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lastRenderedPageBreak/>
              <w:t>147.125 Treat the right to education similarly to other rights in the Constitution (Guyana);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E51 Right to education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S04 SDG 4  - education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147.56 Consider revising the Penal Code and the Children Act in order to prohibit corporal punishment of children in all settings and raising the minimum legal age for marriage to 18 years under all circumstances (Namibia);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F32 Children: family environment and alternative care</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D25 Prohibition of torture and cruel, inhuman or degrading treatment</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girls</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A42 Institutions &amp; policies - General</w:t>
            </w: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147.3 Continue to strengthen national mechanisms that strengthen the human rights situation (Sudan);</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A42 Institutions &amp; policies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A21 National Mechanisms for Reporting and Follow-up (NMRF)</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A45 National Human Rights Institution (NHRI)</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A45 National Human Rights Institution (NHRI)</w:t>
            </w:r>
            <w:r w:rsidRPr="00C135B1">
              <w:rPr>
                <w:b/>
                <w:i/>
                <w:sz w:val="28"/>
                <w:lang w:eastAsia="en-GB"/>
              </w:rPr>
              <w:t xml:space="preserve"> </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147.15 Continue to strengthen human and financial resources of the National Human Rights Commission (Turkey);</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A45 National Human Rights Institution (NHRI)</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147.16 Continue to implement measures aimed at strengthening the National Human Rights Commission (Zimbabwe);</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A45 National Human Rights Institution (NHRI)</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147.17 Provide the National Human Rights Commission with the resources to fully implement its mission (France);</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A45 National Human Rights Institution (NHRI)</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147.18 Provide adequate financial and technical resources to the National Human Rights Commission to enable it fulfil its mandate (Ghana);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A45 National Human Rights Institution (NHRI)</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lastRenderedPageBreak/>
              <w:t>147.19 Continue to strengthen the role of the National Human Rights Commission (Syrian Arab Republic);</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A45 National Human Rights Institution (NHRI)</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147.20 Provide further support to the National Human Rights Commission to enable it to fulfil its mandate in the best manner and in line with the Paris Principles (Qatar);</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A45 National Human Rights Institution (NHRI)</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148.6 Continue its efforts in strengthening the capacity of its national human rights institution, namely the National Human Rights Commission of Bangladesh, and of the newly established Ombudsman (Indonesia);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A/HRC/39/12/Add.1 - Para. 1</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A45 National Human Rights Institution (NHRI)</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A46 National Plans of Action on Human Rights (or specific areas)</w:t>
            </w:r>
            <w:r w:rsidRPr="00C135B1">
              <w:rPr>
                <w:b/>
                <w:i/>
                <w:sz w:val="28"/>
                <w:lang w:eastAsia="en-GB"/>
              </w:rPr>
              <w:t xml:space="preserve"> </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147.60 Take immediate steps to implement the Human Trafficking Deterrence and Suppression Rules under the 2012 Act, and the National Plan of Action 2015–2017, as a means of addressing the high levels of trafficking (Botswana);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A46 National Plans of Action on Human Rights (or specific areas)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D27 Prohibition of slavery, trafficking</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vulnerable persons/groups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147.141 Continue to prevent violence against women, in accordance with the National Action Plan (2013–2025), with regular monitoring (Sri Lanka);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A46 National Plans of Action on Human Rights (or specific areas)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F13 Violence against women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147.148 Ensure sufficient resources are allocated to fully implement all major components of the National Action Plan to Prevent Violence against Women and Children (Singapore);</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A46 National Plans of Action on Human Rights (or specific areas)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F13 Violence against women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147.21 Pursue the effective implementation of the Five-Year National Development Plan (Lebanon);</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A46 National Plans of Action on Human Rights (or specific areas)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S08 SDG 8 - economic growth, employment, decent work</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C135B1">
              <w:rPr>
                <w:b/>
                <w:i/>
                <w:color w:val="000000"/>
                <w:sz w:val="28"/>
                <w:szCs w:val="22"/>
                <w:lang w:eastAsia="en-GB"/>
              </w:rPr>
              <w:t>A47 Good governance</w:t>
            </w: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147.88 Continue its policy to improve the judicial system, the law enforcement bodies and to reduce levels of corruption and poverty (Russian Federation);</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A47 Good governance</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E21 Right to an adequate standard of living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D51 Administration of justice &amp; fair trial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S01 SDG 1 - poverty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judges, lawyers and prosecutors</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A53 Professional training in human rights</w:t>
            </w: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147.24 Focus on training the women of Bangladesh, in particular policewomen, to increase the percentage of female blue helmets (Haiti);</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A53 Professional training in human rights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F11 Advancement of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S05 SDG 5 - gender equality and women's empowerment</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B12 Crimes against humanity</w:t>
            </w: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147.22 Ensure security forces abide by relevant national and international standards in countering criminal and extremist activity (Australia);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B12 Crimes against humanity</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A43 Human rights policies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B31 Equality &amp; non-discrimination</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147.25 Further accelerate the process of adoption of the anti-discrimination legislation (Georgia);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B31 Equality &amp; non-discrimination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147.27 That the anti-discrimination law be drafted to protect the rights of marginalized communities and that it be consistent with the 2030 Agenda for Sustainable Development (South Africa);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B31 Equality &amp; non-discrimination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 Economic, social and cultural rights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S08 SDG 8 - economic growth, employment, decent 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S10 SDG 10 - inequality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minorities/ racial, ethnic, linguistic, religious or descent-based groups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vulnerable persons/groups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147.81 Continue its efforts to combat the stigmatization of people living with HIV/AIDS (Gabon);</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B31 Equality &amp; non-discrimination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E41 Right to health - General</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living with HIV/AIDS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lastRenderedPageBreak/>
              <w:t>147.31 Take specific measures aimed at eliminating all forms of discrimination and stigma in health-care settings, in particular against those persons who are in a more vulnerable position, including in the context of mental health and of HIV/AIDS (Portugal);</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B31 Equality &amp; non-discrimination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E41 Right to health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S03 SDG 3 - health</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with disabilities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living with HIV/AIDS</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B32 Racial discrimination</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147.28 Advance its policy of promoting a culture of peace, supporting collective measures against racism, xenophobia and hatred of Islam, and protecting the victims of these crimes (Oman);</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B32 Racial discrimination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B31 Equality &amp; non-discrimination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minorities/ racial, ethnic, linguistic, religious or descent-based groups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147.32 Continue to promote a culture of peace and support anti-racism measures (Sudan);</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B32 Racial discrimination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S16 SDG 16 - peace, justice and strong institutions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B41 Right to development</w:t>
            </w: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147.130 Continue efforts to improve the quality of education in public schools, towards the realization of the right to development (Bolivarian Republic of Venezuela);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B41 Right to development</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E51 Right to education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S04 SDG 4  - education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B51 Right to an effective remedy</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147.89 Investigate all cases of murder and violence against journalists and bloggers and bring the perpetrators to justice (Slovakia);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B51 Right to an effective remedy</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B52 Impunity</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A47 Good governance</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media</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147.86 Ensure that investigations into cases of killings, abduction attempts, physical attacks and threats against human rights defenders are prompt, effective and impartial (Ireland);</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B51 Right to an effective remedy</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B52 Impunity</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H1 Human rights defenders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human rights defenders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lastRenderedPageBreak/>
              <w:t>147.112 Take the necessary steps to hold companies accountable for practices with a negative impact on workers’ health, well-being and safety (Ecuador);</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B51 Right to an effective remedy</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E41 Right to health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S02 SDG 2 - hunger and food security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B52 Impunity</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 xml:space="preserve">147.156 Ensure the effective investigation and sanctioning of all cases of violence against religious minorities (Austria); </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B52 Impunity</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B51 Right to an effective remedy</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D51 Administration of justice &amp; fair trial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D42 Freedom of thought, conscience and religion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minorities/ racial, ethnic, linguistic, religious or descent-based groups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147.77 Protect human rights defenders and journalists from harassment by combating impunity and ensuring the prompt and impartial investigation of all violations against human rights defenders (Netherlands);</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B52 Impunity</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H1 Human rights defenders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D51 Administration of justice &amp; fair trial</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media</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human rights defenders</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B73 Human rights and climate change</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147.37 Continue its efforts in addressing the negative impacts of climate change (Viet Nam);</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B73 Human rights and climate change</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B71 Human rights and the environment</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S13 SDG 13 - climate change</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147.38 Develop strategies to mitigate the impact of climate change (Gabon);</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B73 Human rights and climate change</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B71 Human rights and the environment</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S13 SDG 13 - climate change</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B8 Human rights &amp; counter-terrorism</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147.41 Continue efforts to combat violent extremism, notably through the studies of the root causes of this phenomenon (Morocco);</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B8 Human rights &amp; counter-terrorism</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147.40 Continue efforts to combat terrorism, including addressing root causes, in full conformity with international norms (Saudi Arabia);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B8 Human rights &amp; counter-terrorism</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A12 Acceptance of international norms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lastRenderedPageBreak/>
              <w:t>147.39 Continue efforts to combat terrorism and trafficking in persons (Syrian Arab Republic);</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B8 Human rights &amp; counter-terrorism</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D27 Prohibition of slavery, trafficking</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vulnerable persons/groups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147.42 Sustain efforts in combating terrorism and drug trafficking (Nigeria);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B8 Human rights &amp; counter-terrorism</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D27 Prohibition of slavery, trafficking</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D22 Extrajudicial, summary or arbitrary executions</w:t>
            </w: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147.8 Promptly implement the recommendations accepted in the second cycle of the universal periodic review, on extrajudicial executions, and enforced disappearances, and against torture (France);</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D22 Extrajudicial, summary or arbitrary executions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D25 Prohibition of torture and cruel, inhuman or degrading treatment</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D32 Enforced disappearances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D33 Arbitrary arrest and detention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A26 Cooperation with the Universal Periodic Review (UPR)</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D25 Prohibition of torture and cruel, inhuman or degrading treatment</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148.12 Enhance efforts to prevent cases of torture and enforced disappearance and to prosecute perpetrators (Italy);</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A/HRC/39/12/Add.1 - Para. 1</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D25 Prohibition of torture and cruel, inhuman or degrading treatment</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D32 Enforced disappearances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B52 Impunity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deprived of their liberty</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disappeared persons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147.80 Ensure effective protection of the lives and security of human rights defenders and journalists against human rights violations, including enforced disappearance, torture and extrajudicial killings (Republic of Korea);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D25 Prohibition of torture and cruel, inhuman or degrading treatment</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D32 Enforced disappearances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H1 Human rights defenders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judges, lawyers and prosecutors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human rights defenders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disappeared persons</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D26 Conditions of detention</w:t>
            </w: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147.84 Consider measures to accelerate trial process with a view to reducing pending cases and the number of pretrial detainees as well as safeguarding their basic rights (Malaysia);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D26 Conditions of detention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D31 Liberty and security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D51 Administration of justice &amp; fair trial</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D27 Prohibition of slavery, trafficking</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lastRenderedPageBreak/>
              <w:t>147.57 Continue the efforts to enable tangible progress in combating trafficking in persons (Turkmenistan);</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D27 Prohibition of slavery, trafficking</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vulnerable persons/groups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147.58 Continue efforts to eliminate human trafficking (Islamic Republic of Iran);</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D27 Prohibition of slavery, trafficking</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vulnerable persons/groups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147.59 Continue paying attention to the issue of trafficking in human beings at the national and the international level (Belarus);</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D27 Prohibition of slavery, trafficking</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vulnerable persons/groups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147.61 Continue efforts to combat trafficking in humans, particularly the exploitation of children, by stepping up measures against traffickers (Djibouti);</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D27 Prohibition of slavery, trafficking</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147.62 Enhance cooperation at all levels to address trafficking in persons, in particular women and girls (Guyana);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D27 Prohibition of slavery, trafficking</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girls</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D41 Freedom of movement</w:t>
            </w: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147.44 Redouble efforts and commitments in upholding human rights and fundamental freedoms (Nigeria);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D41 Freedom of movement</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D42 Freedom of thought, conscience and religion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D43 Freedom of opinion and expression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D44 Right to peaceful assembly</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D45 Freedom of association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D42 Freedom of thought, conscience and religion</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147.64 Continue working on enhancing religious freedom and prevention of extremism and violent extremism (Holy See);</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D42 Freedom of thought, conscience and religion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minorities/ racial, ethnic, linguistic, religious or descent-based groups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lastRenderedPageBreak/>
              <w:t>147.67 Protect freedom of expression in media, politics and religion, and work with civil society to address concerns regarding section 57 of the Information and Communication Technology Act (United Kingdom of Great Britain and Northern Ireland);</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D42 Freedom of thought, conscience and religion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D43 Freedom of opinion and expression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media</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147.74 Continue efforts to protect freedom of expression and freedom of religion or belief for all citizens and residents, and to support civil society participation (Poland);</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D42 Freedom of thought, conscience and religion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D43 Freedom of opinion and expression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D45 Freedom of association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147.139 Take additional measures, in consultation with civil society, to strengthen progressive social reforms, in particular to empower women and girls, and to combat religious extremism (Haiti);</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D42 Freedom of thought, conscience and religion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F11 Advancement of women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girls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D43 Freedom of opinion and expression</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147.65 Take effective measures to ensure that the press can work free from the oppression by instances of censorship, threats, physical assaults and killings (Slovakia);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D43 Freedom of opinion and expression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media</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148.14 Review and redraft the proposed Digital Security Act to ensure online freedom of expression (Norway);</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A/HRC/39/12/Add.1 - Para. 1</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D43 Freedom of opinion and expression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media</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human rights defenders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148.15 Redraft the Digital Security Act in line with international norms and standards for freedom of expression (Sweden);</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A/HRC/39/12/Add.1 - Para. 1</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D43 Freedom of opinion and expression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media</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human rights defenders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lastRenderedPageBreak/>
              <w:t>147.66 Take prompt and effective measures to ensure that freedom of assembly and expression extends in practice — both online and offline — to all people, media, civil society and political parties, throughout the upcoming election campaign and beyond (Canada);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D43 Freedom of opinion and expression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D44 Right to peaceful assembly</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D7 Right to participation in public affairs and right to vote</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media</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147.73 Safeguard freedoms of political expression and association, without reprisals, censorship, intimidation or restrictive legal action, and that Bangladesh safeguard the independence of media (New Zealand);</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D43 Freedom of opinion and expression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D45 Freedom of association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media</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147.70 Guarantee freedom of expression in the Digital Security Act (France);</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D43 Freedom of opinion and expression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D46 Right to private life, privacy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media</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147.69 Take effective measures to ensure freedom of expression and end all assaults on journalists and human rights defenders, as well as ensure that the proposed Digital Security Act is in line with international standards (Estonia);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D43 Freedom of opinion and expression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H1 Human rights defenders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media</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D45 Freedom of association</w:t>
            </w: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147.109 Amend the Bangladesh Labour Act and Export Processing Zone Labour Act, in consultation with workers and employers, to ensure the provisions on freedom of association conform to international labour standards (United States of America);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D45 Freedom of association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E32 Right to just and favourable conditions of 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E33 Trade union rights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D51 Administration of justice &amp; fair trial</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147.83 Ensure procedures of the International Crimes Tribunal meet fair trial standards in accordance with article 14 of the International Covenant on Civil and Political Rights (Greece);</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D51 Administration of justice &amp; fair trial</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judges, lawyers and prosecutors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lastRenderedPageBreak/>
              <w:t>147.85 Continue efforts to improve and speed up the processing of cases in the courts (Benin);</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D51 Administration of justice &amp; fair trial</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deprived of their liberty</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147.87 Strengthen the National Legal Aid Services with the necessary financial, human and technical resources to enable effective representation of those in need (Guyana);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D51 Administration of justice &amp; fair trial</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deprived of their liberty</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vulnerable persons/groups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147.54 Promptly and thoroughly investigate all allegations of extrajudicial execution or enforced disappearance and bring those responsible to justice (Switzerland);</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D51 Administration of justice &amp; fair trial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D32 Enforced disappearances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S16 SDG 16 - peace, justice and strong institutions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deprived of their liberty</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disappeared persons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147.82 Continue taking further steps for the strengthening of the judicial system (Tajikistan);</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D51 Administration of justice &amp; fair trial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S16 SDG 16 - peace, justice and strong institutions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judges, lawyers and prosecutors</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D7 Right to participation in public affairs and right to vote</w:t>
            </w: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147.79 Ensure a free, fair and inclusive general election, with full participation of all parties, and increase efforts to strengthen democracy (Japan);</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D7 Right to participation in public affairs and right to vote</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D8 Rights related to marriage &amp; family</w:t>
            </w: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147.90 Strengthen measures for protecting the family in order to work for the best interest of the child (Egypt);</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D8 Rights related to marriage &amp; family</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F32 Children: family environment and alternative care</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F31 Children: definition; general principles; protection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E Economic, social and cultural rights</w:t>
            </w: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147.96 Step up efforts made to improve economic and social rights, notably through follow-up to the 2021 vision and the five-year plan (2016–2021) (Morocco);</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 Economic, social and cultural rights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S08 SDG 8 - economic growth, employment, decent work</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C135B1">
              <w:rPr>
                <w:b/>
                <w:i/>
                <w:color w:val="000000"/>
                <w:sz w:val="28"/>
                <w:szCs w:val="22"/>
                <w:lang w:eastAsia="en-GB"/>
              </w:rPr>
              <w:t>E1 Economic, social &amp; cultural rights - general measures of implementation</w:t>
            </w: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147.91 Use effective measures to eliminate and prevent violations of economic, social and cultural rights (Turkmenistan);</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E1 Economic, social &amp; cultural rights - general measures of implementation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B51 Right to an effective remedy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E21 Right to an adequate standard of living - general</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147.43 Enhance the promotion and protection of fundamental human rights in accordance with the level of socioeconomic development of the country in keeping with international human rights instruments (Tajikistan);</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E21 Right to an adequate standard of living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E1 Economic, social &amp; cultural rights - general measures of implementation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147.72 Continue to invest in information and communications technologies for its large youth population, with a view to ensuring a better standard of living (India);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E21 Right to an adequate standard of living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E54 technical and vocational education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youth</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147.102 Continue in the programme of combating poverty through supporting microfinance programmes (Sudan);</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E21 Right to an adequate standard of living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S01 SDG 1 - poverty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147.103 Establish appropriate programmes to guarantee to Bangladeshis living in poverty access to economic growth in the country in a tangible and practical way (Haiti);</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E21 Right to an adequate standard of living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S01 SDG 1 - poverty</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S08 SDG 8 - economic growth, employment, decent work</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147.35 Continue efforts and development plans to transform Bangladesh into a middle-income country by 2021 and into a developed country by 2041 (Syrian Arab Republic);</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E21 Right to an adequate standard of living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S08 SDG 8 - economic growth, employment, decent work</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E22 Right to food</w:t>
            </w: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lastRenderedPageBreak/>
              <w:t>147.97 Continue to guarantee the right to food for marginalized groups, and make efforts together with the international community on this (Cuba);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E22 Right to food</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S02 SDG 2 - hunger and food security</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S17 SDG 17  - partnerships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E23 Right to adequate housing</w:t>
            </w: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147.98 Continue consolidating the successful housing plans for all (Bolivarian Republic of Venezuela);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E23 Right to adequate housing</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E24 Right to social security</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147.13 Continue to implement the national social security strategy, prioritizing the situation of women, children, persons with disabilities and the elderly (Belarus);</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E24 Right to social security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with disabilities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147.99 Ensure the implementation of the National Social Security Strategy, focusing specifically on delivering social security to the most vulnerable groups (Bahrain);</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E24 Right to social security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vulnerable persons/groups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147.100 Continue increasing the successful social programmes, in the fight against poverty and social exclusion (Bolivarian Republic of Venezuela);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E24 Right to social security</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E21 Right to an adequate standard of living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S01 SDG 1 - poverty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E25 Human rights &amp; poverty</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147.101 Continue efforts to reduce poverty among the most vulnerable populations (Algeria);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E25 Human rights &amp; poverty</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E21 Right to an adequate standard of living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S01 SDG 1 - poverty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vulnerable persons/groups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147.104 Step up efforts to implement poverty reduction measures (Philippines);</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E25 Human rights &amp; poverty</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E21 Right to an adequate standard of living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S01 SDG 1 - poverty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lastRenderedPageBreak/>
              <w:t>147.105 Step up its efforts to eliminate poverty and improve living standards (Qatar);</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E25 Human rights &amp; poverty</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E21 Right to an adequate standard of living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S01 SDG 1 - poverty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E26 Human Rights &amp; drinking water and sanitation</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147.107 Continue promoting access to drinking water and sanitation, especially in rural areas (Plurinational State of Bolivia);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E26 Human Rights &amp; drinking water and sanitation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living in rural areas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147.108 Promote greater access to safe and drinkable water and sanitation, especially in rural areas (Holy See);</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E26 Human Rights &amp; drinking water and sanitation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living in rural areas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147.106 Continue to implement its strategies and plans and work to adopt a plan to ensure access to drinking water and sanitation services for poor neighbourhoods and rural areas (State of Palestine);</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E26 Human Rights &amp; drinking water and sanitation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S06 SDG 6 - water and sanitation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living in rural areas</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E31 Right to work</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147.92 Continue to adopt positive measures to better protect the right to education, health, employment and other rights of its people (China);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E31 Right to 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E41 Right to health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E51 Right to education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S04 SDG 4  - education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S03 SDG 3 - health</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147.132 Invest in quality education, and make use of information and communication technology to create employment opportunities for its youth population (Azerbaijan);</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E31 Right to 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E51 Right to education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S04 SDG 4  - education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S08 SDG 8 - economic growth, employment, decent work</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youth</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E32 Right to just and favourable conditions of work</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147.110 Adopt further measures to guarantee workers’ rights, also in line with the “Sustainability Compact” (Italy);</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E32 Right to just and favourable conditions of 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B51 Right to an effective remedy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lastRenderedPageBreak/>
              <w:t>147.111 Continue efforts to strengthen labour inspection authorities to conduct assessments of the safety of workplaces (Jordan);</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E32 Right to just and favourable conditions of 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B51 Right to an effective remedy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147.113 Improve the working conditions of women by monitoring and punishing lawbreakers among employers (State of Palestine);</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E32 Right to just and favourable conditions of 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B51 Right to an effective remedy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148.18 Increase labour inspections and take action against individuals and organizations that subject migrant workers to forced labour and human trafficking (United Kingdom of Great Britain and Northern Ireland);</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A/HRC/39/12/Add.1 - Para. 1</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E32 Right to just and favourable conditions of 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E31 Right to 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D27 Prohibition of slavery, trafficking</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G4 Migrants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migrants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147.116 Reduce the wage gap between the two sexes and ensure women’s access to the labour market (Iraq);</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E32 Right to just and favourable conditions of 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E31 Right to 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F12 Discrimination against women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147.118 Strengthen existing follow-up mechanisms for the protection of women workers against all forms of exploitation, particularly those working in the informal sectors, and require businesses to answer for practices that are harmful to the health, well-being and safety of women workers (Côte d’Ivoire);</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E32 Right to just and favourable conditions of 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E41 Right to health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B6 Business &amp; Human Rights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147.115 Continue to implement national measures to address the wage gap between the two sexes (State of Palestine);</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E32 Right to just and favourable conditions of 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F12 Discrimination against women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147.114 Take effective measures to protect workers’ rights, including by reducing the existing gender wage gap and improving working conditions (Botswana);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E32 Right to just and favourable conditions of 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F12 Discrimination against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S05 SDG 5 - gender equality and women's empowerment</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S08 SDG 8 - economic growth, employment, decent work</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C135B1">
              <w:rPr>
                <w:b/>
                <w:i/>
                <w:color w:val="000000"/>
                <w:sz w:val="28"/>
                <w:szCs w:val="22"/>
                <w:lang w:eastAsia="en-GB"/>
              </w:rPr>
              <w:t>E41 Right to health - General</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147.95 Continue efforts to improve health and education and to combat discrimination (Libya);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E41 Right to health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E51 Right to education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S03 SDG 3 - health</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S04 SDG 4  - education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vulnerable persons/groups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147.122 Make further effort to improve health infrastructures particularly in rural areas and intensify training programmes for health professionals (Democratic People’s Republic of Korea);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E41 Right to health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S03 SDG 3 - health</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living in rural areas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147.123 Increase access to basic health care, particularly in rural areas, with the aim of reducing and preventing maternal, fetal and infant mortality (Holy See);</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E41 Right to health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S03 SDG 3 - health</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living in rural areas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147.124 Continue promoting access to health services, facilitating greater access to mental health, maternal health and neonatal health care (Plurinational State of Bolivia);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E41 Right to health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S03 SDG 3 - health</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with disabilities</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E51 Right to education - General</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147.51 Strengthen existing law and practice to guarantee effectively the rights of children, in particular by combating violence against children, child labour and forced marriages, and by improving access to education (Poland);</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E51 Right to education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D8 Rights related to marriage &amp; family</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F32 Children: family environment and alternative care</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F33 Children: protection against exploitation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S04 SDG 4  - education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girls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147.137 Further enhance its efforts to achieve higher enrolment ratios of girls in primary and secondary schools (Thailand);</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E51 Right to education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E52 primary education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E53 secondary education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S04 SDG 4  - education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girls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lastRenderedPageBreak/>
              <w:t>147.136 Implement policies to increase the enrolment ratio of girls in primary and secondary schools to give them a good start in life (Singapore);</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E51 Right to education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E52 primary education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E53 secondary education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S04 SDG 4  - education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S10 SDG 10 - inequality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girls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147.133 Continue its efforts at increasing the number of children, particularly girls, enrolled in free and compulsory primary education, and hopes that free and compulsory education is extended to all secondary school-age children irrespective of gender or ethnicity (Barbados);</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E51 Right to education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E52 primary education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S04 SDG 4  - education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S05 SDG 5 - gender equality and women's empowerment</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girls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147.138 Continue efforts to develop practical measures to implement the Informal Education Act of 2014 (Tunisia);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E51 Right to education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E56 Basic/continuing education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S04 SDG 4  - education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147.29 Intensify efforts to ensure gender equality in the area of education (United Arab Emirates);</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E51 Right to education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F12 Discrimination against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S05 SDG 5 - gender equality and women's empowerment</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S04 SDG 4  - education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girls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147.52 Establish a comprehensive national system for the protection of children to prevent and respond to violence against children, prohibit corporal punishment of children and implement awareness and education programmes in this area (Uruguay);</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E51 Right to education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F31 Children: definition; general principles; protection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F32 Children: family environment and alternative care</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147.127 Continue measures to broaden the educational system, including the enshrining of the right to free and compulsory education (Peru);</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E51 Right to education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S04 SDG 4  - education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lastRenderedPageBreak/>
              <w:t>147.129 Extend compulsory primary school and make efforts to increase the school participation rate of the marginalized groups (Slovakia);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E51 Right to education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S04 SDG 4  - education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vulnerable persons/groups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147.134 Continue its efforts to ensure full enrolment of children, particularly girls, in schools and to provide quality education (Democratic People’s Republic of Korea);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E51 Right to education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S04 SDG 4  - education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girls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147.135 Intensify efforts to improve the education system and ensure equal access to quality education for all, particularly for women and girls (Djibouti);</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E51 Right to education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S04 SDG 4  - education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girls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147.131 Ensure a continued focus on girls’ education throughout the country especially for poor and marginalized children and youth and ensure that they all complete their education (Afghanistan);</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E51 Right to education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S04 SDG 4  - education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S10 SDG 10 - inequality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girls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youth</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147.128 Continue to invest in quality education for creating a knowledge-based society to ensure equality, justice and peace (Turkey);</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E51 Right to education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S04 SDG 4  - education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S16 SDG 16 - peace, justice and strong institutions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F11 Advancement of women</w:t>
            </w: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147.140 Continue assistance and promotion on women’s empowerment in all sectors (Lao People’s Democratic Republic);</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F11 Advancement of women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F12 Discrimination against women</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147.30 Establish a legislative framework to eliminate discrimination against marginalized and disadvantaged children (Madagascar);</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F12 Discrimination against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girls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lastRenderedPageBreak/>
              <w:t>147.119 Strengthen efforts to protect female workers from exploitation (Guyana);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F12 Discrimination against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E31 Right to 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E32 Right to just and favourable conditions of work</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147.121 Strengthen the existing national monitoring mechanisms aimed at protection of women workers from all kinds of discrimination, in particular those working in informal sector (Serbia);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F12 Discrimination against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E32 Right to just and favourable conditions of work</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147.142 Combat violence against women and children and take action for their rights (France);</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F12 Discrimination against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F13 Violence against women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147.143 Continue efforts to combat discrimination and violence against women (Tunisia);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F12 Discrimination against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F13 Violence against women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147.146 Continue to tackle sexual violence against women to ensure protection of women’s rights (Lao People’s Democratic Republic);</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F12 Discrimination against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F13 Violence against women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147.120 Strengthen existing monitoring mechanisms to protect female workers from all forms of exploitation, particularly those working in the informal sector (Ghana);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F12 Discrimination against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F31 Children: definition; general principles; protection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E32 Right to just and favourable conditions of work</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F13 Violence against women</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147.144 Intensify its efforts towards combating violence against women (Georgia);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F13 Violence against women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147.147 Take concrete measures to prevent and to protect women from domestic violence, ensure effective access to legal recourse and hold perpetrators to account (Norway);</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F13 Violence against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B51 Right to an effective remedy</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D29 Domestic violence</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lastRenderedPageBreak/>
              <w:t>148.19 Continue increasing efforts to combat all types of violence against women and girls, and eradicate discriminatory practices and measures against them, guaranteeing the full exercise of their rights, including those related to sexual and reproductive health (Uruguay);</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A/HRC/39/12/Add.1 - Para. 1</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F13 Violence against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E41 Right to health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E43 Access to sexual and reproductive health and services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F12 Discrimination against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S10 SDG 10 - inequality</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S03 SDG 3 - health</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girls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147.145 Strengthen existing monitoring mechanisms to protect women and children from all forms of violence and exploitation (Nepal);</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F13 Violence against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F31 Children: definition; general principles; protection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F31 Children: definition; general principles; protection</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147.45 Enact legislation clearly prohibiting corporal punishment (Zambia);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F31 Children: definition; general principles; protection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F32 Children: family environment and alternative care</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147.46 Formulate rules of procedures for the use of clause 22 of the 2017 Child Marriage Restraint Act to clarify existing gaps in order to prevent misuse of the provision allowing marriage for children below the legal age in “special circumstances” (Denmark);</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F31 Children: definition; general principles; protection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D8 Rights related to marriage &amp; family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girls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147.47 Continue to strengthen its measures in preventing child marriages (Viet Nam);</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F31 Children: definition; general principles; protection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D8 Rights related to marriage &amp; family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girls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147.48 Amend the Child Marriage Restraint Act to maintain the legal minimum age at 18 years (Republic of Korea);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F31 Children: definition; general principles; protection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D8 Rights related to marriage &amp; family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girls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147.49 Move towards the real and effective elimination of child marriage, restricting to the maximum the application of exceptions (Spain);</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F31 Children: definition; general principles; protection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D8 Rights related to marriage &amp; family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girls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lastRenderedPageBreak/>
              <w:t>147.55 Explicitly prohibit corporal punishment of children in all settings, including at home (Montenegro);</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F31 Children: definition; general principles; protection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F32 Children: family environment and alternative care</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D25 Prohibition of torture and cruel, inhuman or degrading treatment</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147.50 Step up measures to combat child prostitution and early marriage (Gabon);</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F31 Children: definition; general principles; protection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F33 Children: protection against exploitation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girls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147.149 Ensure the registration of children in order to protect them from abuses, exploitation, abandonment and human rights violations (Holy See);</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F31 Children: definition; general principles; protection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F33 Children: protection against exploitation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stateless persons</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F32 Children: family environment and alternative care</w:t>
            </w: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147.14 Provide a mechanism to follow up the full implementation of the Parental Maintenance Act of 2013 (United Arab Emirates);</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F32 Children: family environment and alternative care</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F33 Children: protection against exploitation</w:t>
            </w: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147.150 Take strong measures to eradicate child labour, and violence and crimes against children (Chile);</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F33 Children: protection against exploitation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F4 Persons with disabilities</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147.152 Continue to advance the rights of persons with disabilities, including by ensuring that public places are friendly to persons with disabilities (Islamic Republic of Iran);</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F4 Persons with disabilities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with disabilities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147.154 Consider the possibility of developing a national plan or national framework for protecting the rights of persons with special needs (Lebanon);</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F4 Persons with disabilities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A46 National Plans of Action on Human Rights (or specific areas)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with disabilities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vulnerable persons/groups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lastRenderedPageBreak/>
              <w:t>147.153 Facilitate the access to education, health care and public services for persons with disabilities (Lao People’s Democratic Republic);</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F4 Persons with disabilities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E41 Right to health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E51 Right to education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S04 SDG 4  - education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S03 SDG 3 - health</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with disabilities</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G1 Members of minorities</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147.155 Continue implementing the legal, policy and administrative measures to protect the rights of ethnic minorities (South Africa);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G1 Members of minorities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minorities/ racial, ethnic, linguistic, religious or descent-based groups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147.157 Guarantee the protection and rights of persons belonging to minorities (France);</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G1 Members of minorities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minorities/ racial, ethnic, linguistic, religious or descent-based groups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147.9 Establish a plan of action to ensure full implementation of the Chittagong Hill Tracts Accord (Australia);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G1 Members of minorities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S16 SDG 16 - peace, justice and strong institutions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minorities/ racial, ethnic, linguistic, religious or descent-based groups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147.10 Launch a road map with a clear timeline for the speedy, proper and full implementation of the Chittagong Hill Tracts Accord (Denmark);</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G1 Members of minorities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S16 SDG 16 - peace, justice and strong institutions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minorities/ racial, ethnic, linguistic, religious or descent-based groups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147.11 Continue efforts to implement the Chittagong Hill Tracts Peace Accord and ensure that the ethnic minorities fully enjoy their rights (Maldives);</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G1 Members of minorities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S16 SDG 16 - peace, justice and strong institutions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minorities/ racial, ethnic, linguistic, religious or descent-based groups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147.12 Increase efforts to implement the Chittagong Hill Tracts Peace Accord (New Zealand);</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G1 Members of minorities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S16 SDG 16 - peace, justice and strong institutions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minorities/ racial, ethnic, linguistic, religious or descent-based groups</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G4 Migrants</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147.158 Continue its proactive role in dealing with international migrations (Indonesia);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G4 Migrants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migrants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lastRenderedPageBreak/>
              <w:t>147.159 Enhance intergovernmental dialogue and cooperation to protect and promote the rights of migrant workers (Nepal);</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G4 Migrants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migrants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147.160 Strengthen measures to protect migrant workers (Peru);</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G4 Migrants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migrants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147.161 Continue efforts to enhance the transparency and efficiency of the recruitment system of migrant workers from Bangladesh (Philippines);</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G4 Migrants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migrants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147.163 Improve the conditions of migrant workers, in accordance with international conventions and treaties (Iraq);</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G4 Migrants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migrants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147.151 Adopt legislation and comprehensive public policies to guarantee the human rights of persons in a situation of human mobility, with a gender, intergenerational and intercultural focus (Ecuador);</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G4 Migrants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migrants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147.162 Work closely with bilateral and regional partners in lowering the cost of migration for migrant workers from Bangladesh (Philippines);</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G4 Migrants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S17 SDG 17  - partnerships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migrants</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G5 Refugees &amp; asylum seekers</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147.164 Continue efforts to host the forcibly displaced Myanmar nationals until they voluntarily return to their homeland in safety, security and dignity (Yemen);</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G5 Refugees &amp; asylum seekers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refugees &amp; asylum seekers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lastRenderedPageBreak/>
              <w:t>147.165 Continue to pursue strong efforts bilaterally as well as internationally and with help and assistance from the international community, for the sustainable resolution of the Rohingya crisis (Azerbaijan);</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G5 Refugees &amp; asylum seekers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A3 Inter-State cooperation &amp; development assistance</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refugees &amp; asylum seekers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147.166 Continue to work with international partners and Myanmar to find a sustainable solution that enables those displaced to return home voluntarily, safely and with dignity (New Zealand);</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G5 Refugees &amp; asylum seekers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A3 Inter-State cooperation &amp; development assistance</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refugees &amp; asylum seekers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147.167 Continue to hold constructive dialogue with Myanmar and make efforts to implement the bilateral agreement, aiming at steady and rapid repatriation of refugees (Japan).</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G5 Refugees &amp; asylum seekers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A3 Inter-State cooperation &amp; development assistance</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refugees &amp; asylum seekers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148.22 Continue improving Rohingya refugees’ conditions and investigating allegations of abuses and human rights violations against them in accordance with international standards (Holy See);</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A/HRC/39/12/Add.1 - Para. 1</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G5 Refugees &amp; asylum seekers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A3 Inter-State cooperation &amp; development assistance</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D51 Administration of justice &amp; fair trial</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refugees &amp; asylum seekers</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H1 Human rights defenders</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147.76 Guarantee the security of human rights defenders (France);</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H1 Human rights defenders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human rights defenders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147.23 Ensure that police officers are adequately trained and instructed to investigate reports of harassment, attacks and death threats against journalists, media workers, human rights defenders and activists and ensure the protection of those under threat in accordance with international human rights law (Finland);</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H1 Human rights defenders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A43 Human rights policies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A54 Awareness raising and dissemination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A53 Professional training in human rights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media</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human rights defenders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lastRenderedPageBreak/>
              <w:t xml:space="preserve">147.78 Ensure that human rights defenders, journalists and civil society have a safe and enabling environment and can operate freely without fear of reprisals (Norway); </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H1 Human rights defenders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D43 Freedom of opinion and expression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D45 Freedom of association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media</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human rights defenders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147.75 Publicly commit to ensuring that journalists, bloggers, human rights defenders and civil society organizations are able to carry out their activities without fear of surveillance, intimidation, harassment, arrest, prosecution or retribution (Austria);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H1 Human rights defenders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D46 Right to private life, privacy</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D43 Freedom of opinion and expression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media</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human rights defenders</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S Sustainable Development Goal implementation</w:t>
            </w: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147.36 Continue to carry out inclusive public policies targeting vulnerable groups in order to achieve the Sustainable Development Goals (Senegal);</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 Sustainable Development Goal implementation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S10 SDG 10 - inequality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vulnerable persons/groups</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S08 SDG 8 - economic growth, employment, decent work</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 xml:space="preserve">147.33 Continue the efforts to implement the 2030 Agenda and promote economic and social sustainable development in order to lay solid foundations for its people to enjoy all human rights (China); </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S08 SDG 8 - economic growth, employment, decent 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E1 Economic, social &amp; cultural rights - general measures of implementation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E21 Right to an adequate standard of living - general</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147.34 Implement the Sustainable Development Goals to ensure the promotion and protection of human rights and achieve that goal through continuing efforts with development partners and the international community to accelerate the implementation of those goals (Egypt);</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147</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Supported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S17 SDG 17  - partnerships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A12 Acceptance of international norms</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148.1 Ratify the main international human rights instruments (Zambia);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A/HRC/39/12/Add.1 - Para. 1</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A12 Acceptance of international norms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lastRenderedPageBreak/>
              <w:t>149.6 Ratify the International Convention for the Protection of All Persons from Enforced Disappearance without reservations before the next universal periodic review (Greece);</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A12 Acceptance of international norms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A13 Reservations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D32 Enforced disappearances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disappeared persons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149.21 Enhance its fight against impunity and torture including by ratifying the Optional Protocol to the Convention against Torture and Other Cruel, Inhuman or Degrading Treatment or Punishment and establishing a national preventive mechanism accordingly (Czechia);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A12 Acceptance of international norms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B52 Impunity</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D25 Prohibition of torture and cruel, inhuman or degrading treatment</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deprived of their liberty</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149.2 Accede to the First Optional Protocol to the International Covenant on Civil and Political Rights (Iceland);</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A12 Acceptance of international norms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D1 Civil &amp; political rights - general measures of implementation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149.3 Consider ratifying the Second Optional Protocol to the International Covenant on Civil and Political Rights, aiming at the abolition of the death penalty (Uruguay);</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A12 Acceptance of international norms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D1 Civil &amp; political rights - general measures of implementation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D23 Death penalty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deprived of their liberty</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149.4 Ratify the Second Optional Protocol to the International Covenant on Civil and Political Rights, aiming at the abolition of the death penalty (Montenegro) (Iceland) (Togo) (Spain);</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A12 Acceptance of international norms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D1 Civil &amp; political rights - general measures of implementation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D23 Death penalty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deprived of their liberty</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149.7 Ratify the Optional Protocol to the Convention against Torture and Other Cruel, Inhuman or Degrading Treatment or Punishment (Bosnia and Herzegovina) (Ukraine);</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A12 Acceptance of international norms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D25 Prohibition of torture and cruel, inhuman or degrading treatment</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deprived of their liberty</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149.8 Ratify the Optional Protocol to the Convention against Torture and Other Cruel, Inhuman or Degrading Treatment or Punishment (Denmark);</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A12 Acceptance of international norms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D25 Prohibition of torture and cruel, inhuman or degrading treatment</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deprived of their liberty</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lastRenderedPageBreak/>
              <w:t>149.9 Ratify the Optional Protocol to the Convention against Torture and Other Cruel, Inhuman or Degrading Treatment or Punishment (Poland);</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A12 Acceptance of international norms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D25 Prohibition of torture and cruel, inhuman or degrading treatment</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deprived of their liberty</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149.10 Consider ratifying the Optional Protocol to the Convention against Torture and Other Cruel, Inhuman or Degrading Treatment or Punishment at the earliest convenience (Ghana);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A12 Acceptance of international norms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D25 Prohibition of torture and cruel, inhuman or degrading treatment</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deprived of their liberty</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149.11 Take steps to accede to the Optional Protocol to the Convention against Torture and Other Cruel, Inhuman or Degrading Treatment or Punishment (Sri Lanka);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A12 Acceptance of international norms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D25 Prohibition of torture and cruel, inhuman or degrading treatment</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deprived of their liberty</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149.5 Ratify the International Convention for the Protection of All Persons from Enforced Disappearance (Japan) (Bosnia and Herzegovina) (Iraq) (Senegal) (Togo) (Ukraine); / Consider ratifying the International Convention for the Protection of All Persons from Enforced Disappearance (Peru);</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A12 Acceptance of international norms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D32 Enforced disappearances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disappeared persons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149.1 Ratify the Optional Protocol to the International Covenant on Economic, Social and Cultural Rights (Spain);</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A12 Acceptance of international norms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E1 Economic, social &amp; cultural rights - general measures of implementation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149.13 Ratify the ILO Minimum Age Convention, 1973 (No. 138) and Occupational Cancer Convention, 1974 (No. 139) for the elimination of child labour (Spain);</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A12 Acceptance of international norms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E32 Right to just and favourable conditions of 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F33 Children: protection against exploitation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lastRenderedPageBreak/>
              <w:t>149.12Ratify the ILO Minimum Age Convention, 1973 (No. 138), the Indigenous and Tribal Peoples Convention, 1989 (No. 169), and the Domestic Workers Convention, 2011 (No. 189) for the protection of the rights of all migrant workers and the members of their families (Madagascar);</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A12 Acceptance of international norms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E32 Right to just and favourable conditions of 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G3 Indigenous peoples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G4 Migrants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migrants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149.14 Accede to the Convention relating to the Status of Refugees and the Protocol relating to the Status of Refugees in order to better assist and protect these persons in distress (Côte d’Ivoire);</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A12 Acceptance of international norms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G5 Refugees &amp; asylum seekers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refugees &amp; asylum seekers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149.16 Become a party to the Convention relating to the Status of Refugees, of 1951 (New Zealand);</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A12 Acceptance of international norms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G5 Refugees &amp; asylum seekers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refugees &amp; asylum seekers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149.17 Ratify the Convention relating to the Status of Refugees, of 1951, and ensure the short- and long-term conditions for the dignified, safe and voluntary return of displaced persons to their place of origin (Switzerland);</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A12 Acceptance of international norms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G5 Refugees &amp; asylum seekers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refugees &amp; asylum seekers</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A13 Reservations</w:t>
            </w: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149.18 Remove the reservations to article 2 and article 16 (1) (c) of the Convention on the Elimination of All Forms of Discrimination against Women (Latvia);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A13 Reservations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F12 Discrimination against women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A24 Cooperation with special procedures</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149.19 Issue and implement a standing invitation to all special procedures (Czechia);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A24 Cooperation with special procedures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lastRenderedPageBreak/>
              <w:t>149.20 Respond positively to pending visit requests by special procedure mandate holders of the Human Rights Council and consider extending a standing invitation to all mandate holders (Latvia);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A24 Cooperation with special procedures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A41 Constitutional and legislative framework</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149.24 Adopt, without delay, new non-discrimination legislation with a view to promoting gender equality, and, without discrimination on the basis of ethnicity, religion or any other status, criminalize all forms of violence against women and girls, including marital rape, irrespective of the age of the victim, domestic violence and all forms of sexual abuse and harassment, ensuring also security and justice to the victims (Finland);</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B31 Equality &amp; non-discrimination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D29 Domestic violence</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D42 Freedom of thought, conscience and religion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F12 Discrimination against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F13 Violence against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S05 SDG 5 - gender equality and women's empowerment</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minorities/ racial, ethnic, linguistic, religious or descent-based groups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149.46 Revise media laws, in consultation with civil society, to decriminalize “defamation” and “hurting religious sentiment”, and limit proposed extended jail terms for these offences (United States of America);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D42 Freedom of thought, conscience and religion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D43 Freedom of opinion and expression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media</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149.45 Decriminalize defamation and include it in the Civil Code in accordance with international standards, and take steps to create an independent broadcast licensing authority (Estonia);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D43 Freedom of opinion and expression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media</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 xml:space="preserve">149.49 Repeal the Information and Communication Technology Act (2006), as amended in 2013, or modify the Information and Communication Technology Act to bring it in line with international law and standards (Greece); </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D43 Freedom of opinion and expression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media</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lastRenderedPageBreak/>
              <w:t>149.50 Repeal all laws and policies that restrict the activities and rights of its citizens and civil society organizations, including the Information and Communication Technology Act of 2006 and the Foreign Donations Regulation Act of 2016 (Netherlands);</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D43 Freedom of opinion and expression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media</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human rights defenders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149.48 Ensure that human rights activists and journalists can exercise their rights without fear, intimidation and harassment by redrafting the planned Digital Security Act, and repealing or amending all laws that violate the rights to freedom of expression, association and peaceful assembly, including the provisions of the Penal Code related to defamation and sedition, the Information and Communication Technology Act (in particular section 57), and the Foreign Donations (Voluntary Activities) Regulation Act, in line with international human rights law (Germany);</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D43 Freedom of opinion and expression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D44 Right to peaceful assembly</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D45 Freedom of association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media</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149.54 Adopt legislative and political measures to ensure that women and young people have access to sex education and free use of friendly reproductive health services, particularly in rural areas and for persons on low incomes (Honduras);</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E41 Right to health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E43 Access to sexual and reproductive health and services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E44 Health awareness raising, access to information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E51 Right to education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S03 SDG 3 - health</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youth</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149.57 Comprehensively review the legislation in order to recognize gender equality and the protection of indigenous people and ethnic minorities (Honduras);</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F12 Discrimination against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B31 Equality &amp; non-discrimination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G1 Members of minorities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G3 Indigenous peoples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S05 SDG 5 - gender equality and women's empowerment</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minorities/ racial, ethnic, linguistic, religious or descent-based groups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Indigenous peoples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lastRenderedPageBreak/>
              <w:t>149.56 Adopt legislation criminalizing all forms of violence against women and girls, including marital rape (Iceland);</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F13 Violence against women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girls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149.35 Criminalize marital rape in all circumstances, and provide for the protection and psychological, mental and physical rehabilitation of victims (Portugal);</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F13 Violence against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B53 Support to victims and witnesses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148.11 Take action against child, early and forced marriages with or between children by reformulating the Child Marriage Restraint Act of 2017 to clarify the gaps in the legislation and to prevent misuse of the “special circumstances” clause (Sweden);</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A/HRC/39/12/Add.1 - Para. 12</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F13 Violence against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F31 Children: definition; general principles; protection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girls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149.34 Review the special provision of the Child Marriage Restrain Act 2017 and implement legislation that effectively criminalizes all forms of gender-based violence (Germany);</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F13 Violence against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F31 Children: definition; general principles; protection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girls</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A45 National Human Rights Institution (NHRI)</w:t>
            </w:r>
            <w:r w:rsidRPr="00C135B1">
              <w:rPr>
                <w:b/>
                <w:i/>
                <w:sz w:val="28"/>
                <w:lang w:eastAsia="en-GB"/>
              </w:rPr>
              <w:t xml:space="preserve"> </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148.5 Fully comply with the Paris Principles and increase the institutional capacity and financial and human resources of the National Human Rights Commission (Chile);</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A/HRC/39/12/Add.1 - Para. 15</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A45 National Human Rights Institution (NHRI)</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149.22 Provide human, technical and financial resources to the National Human Rights Commission so it can fulfil its mandate and grant it a new mandate to investigate human rights violations (Honduras);</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A45 National Human Rights Institution (NHRI)</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lastRenderedPageBreak/>
              <w:t>149.23 Expand the mandate of the National Human Rights Commission to investigate all human rights violations, including those involving State security actors, and provide it with adequate resources, in order to fulfil its mandate (Namibia);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A45 National Human Rights Institution (NHRI)</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B52 Impunity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B31 Equality &amp; non-discrimination</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149.28 Acknowledge the existence of sexual and gender minorities in the country, and furthermore abolish section 377 of the Criminal Code and thus decriminalize consensual sexual acts between same-sex couples (Slovenia);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B31 Equality &amp; non-discrimination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xml:space="preserve">- lesbian, gay, bisexual, transgender and intersex persons (LGBTI) </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149.29 Repeal section 377 of the Criminal Code and include sexual orientation and gender identity as a protected category in the new anti-discrimination law (Chile);</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B31 Equality &amp; non-discrimination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xml:space="preserve">- lesbian, gay, bisexual, transgender and intersex persons (LGBTI) </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149.31 Take the necessary measures to repeal in its legislation the criminalization of consensual sexual acts between people of the same sex (Argentina);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B31 Equality &amp; non-discrimination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xml:space="preserve">- lesbian, gay, bisexual, transgender and intersex persons (LGBTI) </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149.32 Decriminalize in the Criminal Code relations between same-sex adults (Honduras);</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B31 Equality &amp; non-discrimination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xml:space="preserve">- lesbian, gay, bisexual, transgender and intersex persons (LGBTI) </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149.30 Protect and promote the rights of lesbian, gay, bisexual, transgender and intersex persons through a broad legal framework, that includes the revision of laws that may be discriminatory, such as section 377 of the Penal Code (Mexico);</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B31 Equality &amp; non-discrimination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S05 SDG 5 - gender equality and women's empowerment</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xml:space="preserve">- lesbian, gay, bisexual, transgender and intersex persons (LGBTI) </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lastRenderedPageBreak/>
              <w:t>149.33 Ensure that threats and violence against human rights defenders, and in particular women defenders and lesbian, gay, bisexual, transgender or intersex defenders, because of their work or perceived or actual gender identity, are effectively prosecuted and do not go unpunished (Belgium);</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B31 Equality &amp; non-discrimination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H1 Human rights defenders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B51 Right to an effective remedy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lesbian, gay, bisexual, transgender and intersex persons (LGBTI)</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human rights defenders</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B51 Right to an effective remedy</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148.17 Investigate all allegations of human rights violations by the police and security forces and take legal steps so that those responsible for enforced disappearances, custodial torture and extrajudicial killings are held accountable (Norway);</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A/HRC/39/12/Add.1 - Para. 2</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B51 Right to an effective remedy</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D25 Prohibition of torture and cruel, inhuman or degrading treatment</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D32 Enforced disappearances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D33 Arbitrary arrest and detention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B52 Impunity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deprived of their liberty</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disappeared persons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149.52 Strengthen measures to prevent, investigate, and hold security forces accountable for human rights violations and abuses, including providing an update on investigations into the alleged disappearances of Mir Ahmed Bin Quasem and Amaan Azmi (United States of America);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B51 Right to an effective remedy</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D32 Enforced disappearances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B52 Impunity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disappeared persons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149.60 Ensure access to justice to refugees and stateless individuals, in particular women and girls, including those belonging to ethnic minorities (Brazil).</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B51 Right to an effective remedy</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G1 Members of minorities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G5 Refugees &amp; asylum seekers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S16 SDG 16 - peace, justice and strong institutions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minorities/ racial, ethnic, linguistic, religious or descent-based groups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refugees &amp; asylum seekers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149.51 Ensure that all refugee and stateless women and girls have effective access to justice without being threatened with arrest, by amending the 1946 Foreigners Act (Iceland);</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B51 Right to an effective remedy</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G5 Refugees &amp; asylum seekers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S16 SDG 16 - peace, justice and strong institutions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girls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refugees &amp; asylum seekers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non-citizens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stateless persons</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B52 Impunity</w:t>
            </w: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lastRenderedPageBreak/>
              <w:t>149.53 End impunity by conducting thorough investigations and criminal prosecutions of human rights violations and abuses against human rights defenders, journalists, bloggers, and lesbian, gay, bisexual, transgender and intersex persons (Germany);</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 &amp; 3</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B52 Impunity</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H1 Human rights defenders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lesbian, gay, bisexual, transgender and intersex persons (LGBTI)</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media</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human rights defenders</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D21 Right to life</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149.37 Adopt the legislation abolishing the death penalty and establish a moratorium on all pending executions (Slovakia);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D21 Right to life</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D23 Death penalty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deprived of their liberty</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149.39 Enact a moratorium on the use of the death penalty, with a view to abolishing it (Holy See);</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D21 Right to life</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D23 Death penalty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deprived of their liberty</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149.36 Abolition of the death penalty (Benin) (Portugal) (Czechia);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D21 Right to life</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D23 Death penalty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deprived of their liberty</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149.38 Reduce the number of crimes to which the death penalty applies, as a step towards eventual abolition of the death penalty (Australia);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D21 Right to life</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D23 Death penalty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deprived of their liberty</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149.40 Introduce a moratorium as a first step towards final abolition of the death penalty (Austria);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D21 Right to life</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D23 Death penalty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deprived of their liberty</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149.41 Establish a moratorium on executions as a first step towards the abolition of the death penalty (Belgium);</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D21 Right to life</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D23 Death penalty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deprived of their liberty</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lastRenderedPageBreak/>
              <w:t>149.42 Establish a moratorium on the death penalty, as a first step towards complete abolition of this practice (Italy); / Take steps towards the full abolition of the death penalty (New Zealand); / Consider the imposition of a moratorium on the death penalty (Poland);</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D21 Right to life</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D23 Death penalty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deprived of their liberty</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149.43 Establish a moratorium on the death penalty with a view to its abolition (Chile);</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D21 Right to life</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D23 Death penalty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deprived of their liberty</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149.44 Continue the process of edging out the death penalty with a view to totally abolishing it (Namibia);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D21 Right to life</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D23 Death penalty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deprived of their liberty</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D25 Prohibition of torture and cruel, inhuman or degrading treatment</w:t>
            </w: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148.23 Step up efforts to guarantee the rights of refugees, with full respect of the principle of non-refoulement (Mexico);</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A/HRC/39/12/Add.1 - Para. 8</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D25 Prohibition of torture and cruel, inhuman or degrading treatment</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G5 Refugees &amp; asylum seekers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refugees &amp; asylum seekers</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D28 Gender-based violence</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149.25 Take measures to fight violence against lesbian, gay, bisexual, transgender and intersex persons (Brazil);</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D28 Gender-based violence</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B31 Equality &amp; non-discrimination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xml:space="preserve">- lesbian, gay, bisexual, transgender and intersex persons (LGBTI) </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149.27 Establish effective protection against discrimination, harassment and violence against sexual minorities (Norway);</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D28 Gender-based violence</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B31 Equality &amp; non-discrimination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minorities/ racial, ethnic, linguistic, religious or descent-based groups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xml:space="preserve">- lesbian, gay, bisexual, transgender and intersex persons (LGBTI) </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149.26Take effective steps to include lesbian, gay, bisexual, transgender and intersex persons in human rights legislation, recognizing the many dangers and challenges faced by the community, including the hijra (Canada);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D28 Gender-based violence</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B31 Equality &amp; non-discrimination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A41 Constitutional and legislative framework</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lastRenderedPageBreak/>
              <w:t xml:space="preserve">Theme: </w:t>
            </w:r>
            <w:r w:rsidRPr="00C135B1">
              <w:rPr>
                <w:b/>
                <w:i/>
                <w:color w:val="000000"/>
                <w:sz w:val="28"/>
                <w:szCs w:val="22"/>
                <w:lang w:eastAsia="en-GB"/>
              </w:rPr>
              <w:t>D32 Enforced disappearances</w:t>
            </w: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148.16 Thoroughly investigate extrajudicial killings, abductions and forced disappearances taking place within law enforcement agencies, while also ensuring that the perpetrators are brought to justice (Sweden);</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A/HRC/39/12/Add.1 - Para. 2</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D32 Enforced disappearances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B52 Impunity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persons deprived of their liberty</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disappeared persons</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D8 Rights related to marriage &amp; family</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148.7 Amend the Marriage Act and maintain a minimum legal age of marriage at 18 without exceptions (Zambia);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A/HRC/39/12/Add.1 - Para. 12</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D8 Rights related to marriage &amp; family</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girls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148.8 Eliminate child, early and forced marriage, including by reforming the Child Marriage Restraint Act to remove the exception for child marriage in “special cases”, as this term is open to abuse (Canada);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A/HRC/39/12/Add.1 - Para. 12</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D8 Rights related to marriage &amp; family</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F31 Children: definition; general principles; protection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girls</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F12 Discrimination against women</w:t>
            </w: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149.55 Take further steps to fight all forms of violence and discrimination, in particular against women, children, and lesbian, gay, bisexual, transgender and intersex persons (Italy);</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F12 Discrimination against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F13 Violence against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F31 Children: definition; general principles; protection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B31 Equality &amp; non-discrimination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xml:space="preserve">- lesbian, gay, bisexual, transgender and intersex persons (LGBTI) </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F13 Violence against women</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148.20 Combat gender stereotypes and protect women from all forms of abuse and harm, including gender-based violence and marital rape, and address the persistent gender wage gap, among others (Namibia);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A/HRC/39/12/Add.1 - Para. 10</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F13 Violence against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E32 Right to just and favourable conditions of work</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F12 Discrimination against women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lastRenderedPageBreak/>
              <w:t>148.10 Step up the efforts to prevent child, early and forced marriages, particularly in rural areas and slums, and to amend the Child Marriage Restraint Act by introducing a minimum legal age of marriage of 18 without any exceptions (Slovenia);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A/HRC/39/12/Add.1 - Para. 12</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F13 Violence against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F31 Children: definition; general principles; protection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women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girls</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F31 Children: definition; general principles; protection</w:t>
            </w: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148.9 Eliminate early marriages and ensure education on sexual and reproductive health and rights for adolescents (Estonia);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A/HRC/39/12/Add.1 - Para. 19</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F31 Children: definition; general principles; protection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E41 Right to health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E43 Access to sexual and reproductive health and services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E51 Right to education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S03 SDG 3 - health</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girls</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F34 Children: Juvenile justice</w:t>
            </w: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148.21 Raise the minimum age for criminal responsibility for juvenile offenders in line with recommendations by the Committee on the Rights of the Child (Austria);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A/HRC/39/12/Add.1 - Para. 1</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F34 Children: Juvenile justice</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G3 Indigenous peoples</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149.58 Strengthen policies and measures to protect indigenous peoples (Islamic Republic of Iran);</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G3 Indigenous peoples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Indigenous peoples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149.59 Step up efforts in order for indigenous peoples, especially the Jumma and the Dalit, to fully enjoy their human rights (Peru);</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G3 Indigenous peoples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B31 Equality &amp; non-discrimination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minorities/ racial, ethnic, linguistic, religious or descent-based groups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Indigenous peoples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vulnerable persons/groups</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G5 Refugees &amp; asylum seekers</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149.15 Consider becoming a party to the Convention relating to the Status of Refugees, of 1951 (Georgia);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G5 Refugees &amp; asylum seekers</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refugees &amp; asylum seekers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4520" w:type="dxa"/>
            <w:tcBorders>
              <w:bottom w:val="dotted" w:sz="4" w:space="0" w:color="auto"/>
            </w:tcBorders>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lastRenderedPageBreak/>
              <w:t>148.24 Strengthen those measures that have been taken to ensure that all children and young persons among the refugees have effective access to the right to education, and guarantee the registration of all refugee children born in Bangladesh regardless of race, religion, national origin or the citizenship of their parents, particularly children of Bangladeshi and Rohingya couples (Argentina).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A/HRC/39/12/Add.1 - Para. 8</w:t>
            </w:r>
          </w:p>
        </w:tc>
        <w:tc>
          <w:tcPr>
            <w:tcW w:w="1100" w:type="dxa"/>
            <w:tcBorders>
              <w:bottom w:val="dotted" w:sz="4" w:space="0" w:color="auto"/>
            </w:tcBorders>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tcBorders>
              <w:bottom w:val="dotted" w:sz="4" w:space="0" w:color="auto"/>
            </w:tcBorders>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G5 Refugees &amp; asylum seekers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D42 Freedom of thought, conscience and religion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D6 Rights related to name, identity, nationality</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E51 Right to education - General</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S04 SDG 4  - education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children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refugees &amp; asylum seekers</w:t>
            </w:r>
          </w:p>
        </w:tc>
        <w:tc>
          <w:tcPr>
            <w:tcW w:w="4600" w:type="dxa"/>
            <w:tcBorders>
              <w:bottom w:val="dotted" w:sz="4" w:space="0" w:color="auto"/>
            </w:tcBorders>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r w:rsidR="00C135B1" w:rsidRPr="00C135B1" w:rsidTr="00C135B1">
        <w:trPr>
          <w:cantSplit/>
        </w:trPr>
        <w:tc>
          <w:tcPr>
            <w:tcW w:w="15220" w:type="dxa"/>
            <w:gridSpan w:val="4"/>
            <w:shd w:val="clear" w:color="auto" w:fill="DBE5F1"/>
            <w:hideMark/>
          </w:tcPr>
          <w:p w:rsidR="00C135B1" w:rsidRPr="00C135B1" w:rsidRDefault="00C135B1" w:rsidP="00C135B1">
            <w:pPr>
              <w:suppressAutoHyphens w:val="0"/>
              <w:spacing w:before="40" w:after="40" w:line="240" w:lineRule="auto"/>
              <w:rPr>
                <w:b/>
                <w:i/>
                <w:sz w:val="28"/>
                <w:lang w:eastAsia="en-GB"/>
              </w:rPr>
            </w:pPr>
            <w:r>
              <w:rPr>
                <w:b/>
                <w:i/>
                <w:color w:val="000000"/>
                <w:sz w:val="28"/>
                <w:szCs w:val="22"/>
                <w:lang w:eastAsia="en-GB"/>
              </w:rPr>
              <w:t xml:space="preserve">Theme: </w:t>
            </w:r>
            <w:r w:rsidRPr="00C135B1">
              <w:rPr>
                <w:b/>
                <w:i/>
                <w:color w:val="000000"/>
                <w:sz w:val="28"/>
                <w:szCs w:val="22"/>
                <w:lang w:eastAsia="en-GB"/>
              </w:rPr>
              <w:t>H1 Human rights defenders</w:t>
            </w:r>
          </w:p>
        </w:tc>
      </w:tr>
      <w:tr w:rsidR="00C135B1" w:rsidRPr="00C135B1" w:rsidTr="00C135B1">
        <w:trPr>
          <w:cantSplit/>
        </w:trPr>
        <w:tc>
          <w:tcPr>
            <w:tcW w:w="4520" w:type="dxa"/>
            <w:shd w:val="clear" w:color="auto" w:fill="auto"/>
            <w:hideMark/>
          </w:tcPr>
          <w:p w:rsidR="00C135B1" w:rsidRDefault="00C135B1" w:rsidP="00C135B1">
            <w:pPr>
              <w:suppressAutoHyphens w:val="0"/>
              <w:spacing w:before="40" w:after="40" w:line="240" w:lineRule="auto"/>
              <w:rPr>
                <w:color w:val="000000"/>
                <w:szCs w:val="22"/>
                <w:lang w:eastAsia="en-GB"/>
              </w:rPr>
            </w:pPr>
            <w:r w:rsidRPr="00C135B1">
              <w:rPr>
                <w:color w:val="000000"/>
                <w:szCs w:val="22"/>
                <w:lang w:eastAsia="en-GB"/>
              </w:rPr>
              <w:t>149.47 Expand its democratic space online and offline in which opposition politicians, journalists, human rights defenders and other civil society members can operate freely and without fear for their lives, and to this end revise section 57 of the Information and Communication Technology Act and amend the Foreign Donation Regulations Act (Czechia);</w:t>
            </w:r>
          </w:p>
          <w:p w:rsidR="00C135B1" w:rsidRPr="00C135B1" w:rsidRDefault="00C135B1" w:rsidP="00C135B1">
            <w:pPr>
              <w:suppressAutoHyphens w:val="0"/>
              <w:spacing w:before="40" w:after="40" w:line="240" w:lineRule="auto"/>
              <w:rPr>
                <w:color w:val="000000"/>
                <w:szCs w:val="22"/>
                <w:lang w:eastAsia="en-GB"/>
              </w:rPr>
            </w:pPr>
            <w:r w:rsidRPr="00C135B1">
              <w:rPr>
                <w:b/>
                <w:color w:val="000000"/>
                <w:szCs w:val="22"/>
                <w:lang w:eastAsia="en-GB"/>
              </w:rPr>
              <w:t>Source of position:</w:t>
            </w:r>
            <w:r w:rsidRPr="00C135B1">
              <w:rPr>
                <w:color w:val="000000"/>
                <w:szCs w:val="22"/>
                <w:lang w:eastAsia="en-GB"/>
              </w:rPr>
              <w:t xml:space="preserve"> A/HRC/39/12 - Para. 149</w:t>
            </w:r>
          </w:p>
        </w:tc>
        <w:tc>
          <w:tcPr>
            <w:tcW w:w="1100" w:type="dxa"/>
            <w:shd w:val="clear" w:color="auto" w:fill="auto"/>
            <w:hideMark/>
          </w:tcPr>
          <w:p w:rsidR="00C135B1" w:rsidRPr="00C135B1" w:rsidRDefault="00C135B1" w:rsidP="00C135B1">
            <w:pPr>
              <w:suppressAutoHyphens w:val="0"/>
              <w:spacing w:before="40" w:after="40" w:line="240" w:lineRule="auto"/>
              <w:rPr>
                <w:color w:val="000000"/>
                <w:szCs w:val="22"/>
                <w:lang w:eastAsia="en-GB"/>
              </w:rPr>
            </w:pPr>
            <w:r w:rsidRPr="00C135B1">
              <w:rPr>
                <w:color w:val="000000"/>
                <w:szCs w:val="22"/>
                <w:lang w:eastAsia="en-GB"/>
              </w:rPr>
              <w:t>Noted</w:t>
            </w:r>
          </w:p>
        </w:tc>
        <w:tc>
          <w:tcPr>
            <w:tcW w:w="5000" w:type="dxa"/>
            <w:shd w:val="clear" w:color="auto" w:fill="auto"/>
            <w:hideMark/>
          </w:tcPr>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H1 Human rights defenders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D43 Freedom of opinion and expression</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D45 Freedom of association</w:t>
            </w:r>
          </w:p>
          <w:p w:rsidR="00C135B1" w:rsidRPr="00C135B1" w:rsidRDefault="00C135B1" w:rsidP="00C135B1">
            <w:pPr>
              <w:suppressAutoHyphens w:val="0"/>
              <w:spacing w:line="240" w:lineRule="auto"/>
              <w:rPr>
                <w:color w:val="000000"/>
                <w:sz w:val="16"/>
                <w:szCs w:val="22"/>
                <w:lang w:eastAsia="en-GB"/>
              </w:rPr>
            </w:pPr>
            <w:r w:rsidRPr="00C135B1">
              <w:rPr>
                <w:b/>
                <w:color w:val="000000"/>
                <w:sz w:val="16"/>
                <w:szCs w:val="22"/>
                <w:lang w:eastAsia="en-GB"/>
              </w:rPr>
              <w:t>Affected persons:</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media</w:t>
            </w:r>
          </w:p>
          <w:p w:rsidR="00C135B1" w:rsidRPr="00C135B1" w:rsidRDefault="00C135B1" w:rsidP="00C135B1">
            <w:pPr>
              <w:suppressAutoHyphens w:val="0"/>
              <w:spacing w:line="240" w:lineRule="auto"/>
              <w:rPr>
                <w:color w:val="000000"/>
                <w:sz w:val="16"/>
                <w:szCs w:val="22"/>
                <w:lang w:eastAsia="en-GB"/>
              </w:rPr>
            </w:pPr>
            <w:r w:rsidRPr="00C135B1">
              <w:rPr>
                <w:color w:val="000000"/>
                <w:sz w:val="16"/>
                <w:szCs w:val="22"/>
                <w:lang w:eastAsia="en-GB"/>
              </w:rPr>
              <w:t>- human rights defenders</w:t>
            </w:r>
          </w:p>
        </w:tc>
        <w:tc>
          <w:tcPr>
            <w:tcW w:w="4600" w:type="dxa"/>
            <w:shd w:val="clear" w:color="auto" w:fill="auto"/>
            <w:hideMark/>
          </w:tcPr>
          <w:p w:rsidR="00C135B1" w:rsidRDefault="00C135B1" w:rsidP="00C135B1">
            <w:pPr>
              <w:suppressAutoHyphens w:val="0"/>
              <w:spacing w:before="60" w:after="60" w:line="240" w:lineRule="auto"/>
              <w:ind w:left="57" w:right="57"/>
              <w:rPr>
                <w:color w:val="000000"/>
                <w:szCs w:val="22"/>
                <w:lang w:eastAsia="en-GB"/>
              </w:rPr>
            </w:pPr>
          </w:p>
          <w:p w:rsidR="00C135B1" w:rsidRPr="00C135B1" w:rsidRDefault="00C135B1" w:rsidP="00C135B1">
            <w:pPr>
              <w:suppressAutoHyphens w:val="0"/>
              <w:spacing w:before="60" w:after="60" w:line="240" w:lineRule="auto"/>
              <w:ind w:left="57" w:right="57"/>
              <w:rPr>
                <w:color w:val="000000"/>
                <w:szCs w:val="22"/>
                <w:lang w:eastAsia="en-GB"/>
              </w:rPr>
            </w:pPr>
          </w:p>
        </w:tc>
      </w:tr>
    </w:tbl>
    <w:p w:rsidR="001C6663" w:rsidRPr="00595520" w:rsidRDefault="001C6663" w:rsidP="00595520"/>
    <w:sectPr w:rsidR="001C6663" w:rsidRPr="00595520" w:rsidSect="007354B2">
      <w:headerReference w:type="default" r:id="rId7"/>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5B1" w:rsidRDefault="00C135B1"/>
  </w:endnote>
  <w:endnote w:type="continuationSeparator" w:id="0">
    <w:p w:rsidR="00C135B1" w:rsidRDefault="00C135B1"/>
  </w:endnote>
  <w:endnote w:type="continuationNotice" w:id="1">
    <w:p w:rsidR="00C135B1" w:rsidRDefault="00C13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5B1" w:rsidRPr="000B175B" w:rsidRDefault="00C135B1" w:rsidP="000B175B">
      <w:pPr>
        <w:tabs>
          <w:tab w:val="right" w:pos="2155"/>
        </w:tabs>
        <w:spacing w:after="80"/>
        <w:ind w:left="680"/>
        <w:rPr>
          <w:u w:val="single"/>
        </w:rPr>
      </w:pPr>
      <w:r>
        <w:rPr>
          <w:u w:val="single"/>
        </w:rPr>
        <w:tab/>
      </w:r>
    </w:p>
  </w:footnote>
  <w:footnote w:type="continuationSeparator" w:id="0">
    <w:p w:rsidR="00C135B1" w:rsidRPr="00FC68B7" w:rsidRDefault="00C135B1" w:rsidP="00FC68B7">
      <w:pPr>
        <w:tabs>
          <w:tab w:val="left" w:pos="2155"/>
        </w:tabs>
        <w:spacing w:after="80"/>
        <w:ind w:left="680"/>
        <w:rPr>
          <w:u w:val="single"/>
        </w:rPr>
      </w:pPr>
      <w:r>
        <w:rPr>
          <w:u w:val="single"/>
        </w:rPr>
        <w:tab/>
      </w:r>
    </w:p>
  </w:footnote>
  <w:footnote w:type="continuationNotice" w:id="1">
    <w:p w:rsidR="00C135B1" w:rsidRDefault="00C135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5B1" w:rsidRPr="0064076F" w:rsidRDefault="00C135B1">
    <w:pPr>
      <w:pStyle w:val="Header"/>
      <w:rPr>
        <w:sz w:val="28"/>
        <w:szCs w:val="28"/>
      </w:rPr>
    </w:pPr>
    <w:r>
      <w:rPr>
        <w:sz w:val="28"/>
        <w:szCs w:val="28"/>
      </w:rPr>
      <w:t xml:space="preserve">UPR of </w:t>
    </w:r>
    <w:r w:rsidR="009B124C">
      <w:rPr>
        <w:sz w:val="28"/>
        <w:szCs w:val="28"/>
      </w:rPr>
      <w:t>Bangladesh</w:t>
    </w:r>
    <w:r>
      <w:rPr>
        <w:sz w:val="28"/>
        <w:szCs w:val="28"/>
      </w:rPr>
      <w:t xml:space="preserve"> </w:t>
    </w:r>
    <w:r w:rsidRPr="0064076F">
      <w:rPr>
        <w:sz w:val="20"/>
      </w:rPr>
      <w:t>(</w:t>
    </w:r>
    <w:r w:rsidR="009B124C">
      <w:rPr>
        <w:sz w:val="20"/>
      </w:rPr>
      <w:t>3</w:t>
    </w:r>
    <w:r w:rsidR="009B124C" w:rsidRPr="009B124C">
      <w:rPr>
        <w:sz w:val="20"/>
        <w:vertAlign w:val="superscript"/>
      </w:rPr>
      <w:t>rd</w:t>
    </w:r>
    <w:r w:rsidR="009B124C">
      <w:rPr>
        <w:sz w:val="20"/>
      </w:rPr>
      <w:t xml:space="preserve"> </w:t>
    </w:r>
    <w:r>
      <w:rPr>
        <w:sz w:val="20"/>
      </w:rPr>
      <w:t xml:space="preserve">Cycle – </w:t>
    </w:r>
    <w:r w:rsidR="009B124C">
      <w:rPr>
        <w:sz w:val="20"/>
      </w:rPr>
      <w:t>30</w:t>
    </w:r>
    <w:r w:rsidR="009B124C" w:rsidRPr="009B124C">
      <w:rPr>
        <w:sz w:val="20"/>
        <w:vertAlign w:val="superscript"/>
      </w:rPr>
      <w:t>th</w:t>
    </w:r>
    <w:r w:rsidR="009B124C">
      <w:rPr>
        <w:sz w:val="20"/>
      </w:rPr>
      <w:t xml:space="preserve"> </w:t>
    </w:r>
    <w:r w:rsidRPr="0064076F">
      <w:rPr>
        <w:sz w:val="20"/>
      </w:rPr>
      <w:t>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9B124C">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9B124C">
      <w:rPr>
        <w:noProof/>
        <w:sz w:val="20"/>
      </w:rPr>
      <w:t>40</w:t>
    </w:r>
    <w:r w:rsidRPr="0064076F">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7E4"/>
    <w:rsid w:val="00002A7D"/>
    <w:rsid w:val="000038A8"/>
    <w:rsid w:val="00006790"/>
    <w:rsid w:val="00007FAB"/>
    <w:rsid w:val="00027624"/>
    <w:rsid w:val="00034BE1"/>
    <w:rsid w:val="00044A33"/>
    <w:rsid w:val="00050F6B"/>
    <w:rsid w:val="000633D2"/>
    <w:rsid w:val="000678CD"/>
    <w:rsid w:val="0007091A"/>
    <w:rsid w:val="00072C8C"/>
    <w:rsid w:val="00081CE0"/>
    <w:rsid w:val="00084D30"/>
    <w:rsid w:val="00087744"/>
    <w:rsid w:val="00090320"/>
    <w:rsid w:val="000930E3"/>
    <w:rsid w:val="000931C0"/>
    <w:rsid w:val="000A2E09"/>
    <w:rsid w:val="000B08CF"/>
    <w:rsid w:val="000B175B"/>
    <w:rsid w:val="000B33CE"/>
    <w:rsid w:val="000B3A0F"/>
    <w:rsid w:val="000B59D0"/>
    <w:rsid w:val="000C16CE"/>
    <w:rsid w:val="000C261F"/>
    <w:rsid w:val="000C71E2"/>
    <w:rsid w:val="000C7963"/>
    <w:rsid w:val="000D5CE6"/>
    <w:rsid w:val="000E0415"/>
    <w:rsid w:val="000E2FF9"/>
    <w:rsid w:val="000E3DCF"/>
    <w:rsid w:val="000F56E2"/>
    <w:rsid w:val="000F7715"/>
    <w:rsid w:val="000F7B6F"/>
    <w:rsid w:val="000F7B76"/>
    <w:rsid w:val="00121018"/>
    <w:rsid w:val="00156B99"/>
    <w:rsid w:val="00166124"/>
    <w:rsid w:val="00166158"/>
    <w:rsid w:val="0018490B"/>
    <w:rsid w:val="00184DDA"/>
    <w:rsid w:val="001900CD"/>
    <w:rsid w:val="001A0452"/>
    <w:rsid w:val="001A3FA6"/>
    <w:rsid w:val="001B4B04"/>
    <w:rsid w:val="001B5875"/>
    <w:rsid w:val="001C4B9C"/>
    <w:rsid w:val="001C6663"/>
    <w:rsid w:val="001C7895"/>
    <w:rsid w:val="001D26DF"/>
    <w:rsid w:val="001F1599"/>
    <w:rsid w:val="001F19C4"/>
    <w:rsid w:val="002043F0"/>
    <w:rsid w:val="00211E0B"/>
    <w:rsid w:val="00222393"/>
    <w:rsid w:val="0023098D"/>
    <w:rsid w:val="00232575"/>
    <w:rsid w:val="002373AF"/>
    <w:rsid w:val="002449F2"/>
    <w:rsid w:val="00247258"/>
    <w:rsid w:val="00247D90"/>
    <w:rsid w:val="002579BA"/>
    <w:rsid w:val="00257CAC"/>
    <w:rsid w:val="0027306C"/>
    <w:rsid w:val="002974E9"/>
    <w:rsid w:val="002A5EFC"/>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84436"/>
    <w:rsid w:val="00484D9F"/>
    <w:rsid w:val="00494310"/>
    <w:rsid w:val="004951FF"/>
    <w:rsid w:val="004C4252"/>
    <w:rsid w:val="004C55B0"/>
    <w:rsid w:val="004C6B7B"/>
    <w:rsid w:val="004D427C"/>
    <w:rsid w:val="004E517A"/>
    <w:rsid w:val="004F6BA0"/>
    <w:rsid w:val="00500AAB"/>
    <w:rsid w:val="00503BEA"/>
    <w:rsid w:val="00516A1F"/>
    <w:rsid w:val="0052553F"/>
    <w:rsid w:val="00533616"/>
    <w:rsid w:val="00535ABA"/>
    <w:rsid w:val="00536AC9"/>
    <w:rsid w:val="0053768B"/>
    <w:rsid w:val="005420F2"/>
    <w:rsid w:val="0054285C"/>
    <w:rsid w:val="00546224"/>
    <w:rsid w:val="0056237B"/>
    <w:rsid w:val="00565C6A"/>
    <w:rsid w:val="00584173"/>
    <w:rsid w:val="00595520"/>
    <w:rsid w:val="005A3211"/>
    <w:rsid w:val="005A3A2D"/>
    <w:rsid w:val="005A4018"/>
    <w:rsid w:val="005A44B9"/>
    <w:rsid w:val="005B1BA0"/>
    <w:rsid w:val="005B217D"/>
    <w:rsid w:val="005B2E44"/>
    <w:rsid w:val="005B3DB3"/>
    <w:rsid w:val="005B4DBF"/>
    <w:rsid w:val="005C409F"/>
    <w:rsid w:val="005D15CA"/>
    <w:rsid w:val="005F3066"/>
    <w:rsid w:val="005F3E61"/>
    <w:rsid w:val="00604DDD"/>
    <w:rsid w:val="00605704"/>
    <w:rsid w:val="006115CC"/>
    <w:rsid w:val="00611FC4"/>
    <w:rsid w:val="006176FB"/>
    <w:rsid w:val="00630FCB"/>
    <w:rsid w:val="00636011"/>
    <w:rsid w:val="0064076F"/>
    <w:rsid w:val="00640B26"/>
    <w:rsid w:val="00641130"/>
    <w:rsid w:val="006770B2"/>
    <w:rsid w:val="006940E1"/>
    <w:rsid w:val="006A3C72"/>
    <w:rsid w:val="006A7392"/>
    <w:rsid w:val="006B03A1"/>
    <w:rsid w:val="006B67D9"/>
    <w:rsid w:val="006C5535"/>
    <w:rsid w:val="006D0196"/>
    <w:rsid w:val="006D0589"/>
    <w:rsid w:val="006D34A4"/>
    <w:rsid w:val="006E059A"/>
    <w:rsid w:val="006E564B"/>
    <w:rsid w:val="006E7154"/>
    <w:rsid w:val="007003CD"/>
    <w:rsid w:val="007003E1"/>
    <w:rsid w:val="00703452"/>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5A62"/>
    <w:rsid w:val="007B3C04"/>
    <w:rsid w:val="007B6BA5"/>
    <w:rsid w:val="007C3390"/>
    <w:rsid w:val="007C42D8"/>
    <w:rsid w:val="007C4F4B"/>
    <w:rsid w:val="007C635B"/>
    <w:rsid w:val="007D7362"/>
    <w:rsid w:val="007F5CE2"/>
    <w:rsid w:val="007F6611"/>
    <w:rsid w:val="00810BAC"/>
    <w:rsid w:val="008175E9"/>
    <w:rsid w:val="008242D7"/>
    <w:rsid w:val="0082577B"/>
    <w:rsid w:val="008459A7"/>
    <w:rsid w:val="00846858"/>
    <w:rsid w:val="00855584"/>
    <w:rsid w:val="0085679D"/>
    <w:rsid w:val="00860685"/>
    <w:rsid w:val="00866893"/>
    <w:rsid w:val="00866F02"/>
    <w:rsid w:val="00867D18"/>
    <w:rsid w:val="008701A6"/>
    <w:rsid w:val="00871F9A"/>
    <w:rsid w:val="00871FD5"/>
    <w:rsid w:val="008802E9"/>
    <w:rsid w:val="0088172E"/>
    <w:rsid w:val="00881A03"/>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027"/>
    <w:rsid w:val="008F143B"/>
    <w:rsid w:val="008F3882"/>
    <w:rsid w:val="008F4B7C"/>
    <w:rsid w:val="00903068"/>
    <w:rsid w:val="009137A3"/>
    <w:rsid w:val="00913AB7"/>
    <w:rsid w:val="009265B3"/>
    <w:rsid w:val="00926E47"/>
    <w:rsid w:val="00937805"/>
    <w:rsid w:val="00947162"/>
    <w:rsid w:val="0096375C"/>
    <w:rsid w:val="009662E6"/>
    <w:rsid w:val="0097095E"/>
    <w:rsid w:val="00972289"/>
    <w:rsid w:val="00977390"/>
    <w:rsid w:val="0098592B"/>
    <w:rsid w:val="00985FC4"/>
    <w:rsid w:val="00990766"/>
    <w:rsid w:val="00991261"/>
    <w:rsid w:val="0099523C"/>
    <w:rsid w:val="009964C4"/>
    <w:rsid w:val="009A7B81"/>
    <w:rsid w:val="009B124C"/>
    <w:rsid w:val="009D01C0"/>
    <w:rsid w:val="009D6A08"/>
    <w:rsid w:val="009D6E33"/>
    <w:rsid w:val="009E0A16"/>
    <w:rsid w:val="009E7970"/>
    <w:rsid w:val="009F2E7B"/>
    <w:rsid w:val="009F2EAC"/>
    <w:rsid w:val="009F57E3"/>
    <w:rsid w:val="00A10F4F"/>
    <w:rsid w:val="00A11067"/>
    <w:rsid w:val="00A1704A"/>
    <w:rsid w:val="00A21E1B"/>
    <w:rsid w:val="00A425EB"/>
    <w:rsid w:val="00A65B63"/>
    <w:rsid w:val="00A667D5"/>
    <w:rsid w:val="00A72F22"/>
    <w:rsid w:val="00A733BC"/>
    <w:rsid w:val="00A748A6"/>
    <w:rsid w:val="00A76A69"/>
    <w:rsid w:val="00A822A2"/>
    <w:rsid w:val="00A879A4"/>
    <w:rsid w:val="00AA23ED"/>
    <w:rsid w:val="00AB2A4A"/>
    <w:rsid w:val="00AC0F2C"/>
    <w:rsid w:val="00AC502A"/>
    <w:rsid w:val="00AF58C1"/>
    <w:rsid w:val="00B06643"/>
    <w:rsid w:val="00B15055"/>
    <w:rsid w:val="00B30179"/>
    <w:rsid w:val="00B33A88"/>
    <w:rsid w:val="00B37B15"/>
    <w:rsid w:val="00B45C02"/>
    <w:rsid w:val="00B53C63"/>
    <w:rsid w:val="00B567C4"/>
    <w:rsid w:val="00B638E2"/>
    <w:rsid w:val="00B67FA1"/>
    <w:rsid w:val="00B727E4"/>
    <w:rsid w:val="00B72A1E"/>
    <w:rsid w:val="00B81E12"/>
    <w:rsid w:val="00BA339B"/>
    <w:rsid w:val="00BA6E3F"/>
    <w:rsid w:val="00BC021A"/>
    <w:rsid w:val="00BC1E7E"/>
    <w:rsid w:val="00BC74E9"/>
    <w:rsid w:val="00BE36A9"/>
    <w:rsid w:val="00BE370D"/>
    <w:rsid w:val="00BE618E"/>
    <w:rsid w:val="00BE7BEC"/>
    <w:rsid w:val="00BF0A5A"/>
    <w:rsid w:val="00BF0E63"/>
    <w:rsid w:val="00BF12A3"/>
    <w:rsid w:val="00BF16D7"/>
    <w:rsid w:val="00BF2373"/>
    <w:rsid w:val="00C044E2"/>
    <w:rsid w:val="00C048CB"/>
    <w:rsid w:val="00C066F3"/>
    <w:rsid w:val="00C135B1"/>
    <w:rsid w:val="00C342B2"/>
    <w:rsid w:val="00C437FC"/>
    <w:rsid w:val="00C463DD"/>
    <w:rsid w:val="00C745C3"/>
    <w:rsid w:val="00C807DE"/>
    <w:rsid w:val="00C8251F"/>
    <w:rsid w:val="00CA24A4"/>
    <w:rsid w:val="00CB348D"/>
    <w:rsid w:val="00CC41C2"/>
    <w:rsid w:val="00CC4EDE"/>
    <w:rsid w:val="00CD318B"/>
    <w:rsid w:val="00CD46F5"/>
    <w:rsid w:val="00CE4A8F"/>
    <w:rsid w:val="00CF071D"/>
    <w:rsid w:val="00D07C39"/>
    <w:rsid w:val="00D15B04"/>
    <w:rsid w:val="00D2031B"/>
    <w:rsid w:val="00D25FE2"/>
    <w:rsid w:val="00D26A9A"/>
    <w:rsid w:val="00D37DA9"/>
    <w:rsid w:val="00D406A7"/>
    <w:rsid w:val="00D43252"/>
    <w:rsid w:val="00D44D86"/>
    <w:rsid w:val="00D50B7D"/>
    <w:rsid w:val="00D52012"/>
    <w:rsid w:val="00D704E5"/>
    <w:rsid w:val="00D72727"/>
    <w:rsid w:val="00D7526D"/>
    <w:rsid w:val="00D87200"/>
    <w:rsid w:val="00D973C4"/>
    <w:rsid w:val="00D978C6"/>
    <w:rsid w:val="00DA0956"/>
    <w:rsid w:val="00DA357F"/>
    <w:rsid w:val="00DA3E12"/>
    <w:rsid w:val="00DC18AD"/>
    <w:rsid w:val="00DD469C"/>
    <w:rsid w:val="00DE591A"/>
    <w:rsid w:val="00DE68CE"/>
    <w:rsid w:val="00DF7CAE"/>
    <w:rsid w:val="00E07776"/>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0582B"/>
    <w:rsid w:val="00F17B25"/>
    <w:rsid w:val="00F21786"/>
    <w:rsid w:val="00F32CEE"/>
    <w:rsid w:val="00F3742B"/>
    <w:rsid w:val="00F56D63"/>
    <w:rsid w:val="00F609A9"/>
    <w:rsid w:val="00F75677"/>
    <w:rsid w:val="00F80C99"/>
    <w:rsid w:val="00F867EC"/>
    <w:rsid w:val="00F87959"/>
    <w:rsid w:val="00F91B2B"/>
    <w:rsid w:val="00F94B83"/>
    <w:rsid w:val="00FA4B24"/>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45276"/>
  <w15:docId w15:val="{23704969-63CC-4789-81C5-87FCBE8E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paragraph" w:customStyle="1" w:styleId="xl68">
    <w:name w:val="xl68"/>
    <w:basedOn w:val="Normal"/>
    <w:rsid w:val="00B727E4"/>
    <w:pPr>
      <w:suppressAutoHyphens w:val="0"/>
      <w:spacing w:before="100" w:beforeAutospacing="1" w:after="100" w:afterAutospacing="1" w:line="240" w:lineRule="auto"/>
      <w:textAlignment w:val="top"/>
    </w:pPr>
    <w:rPr>
      <w:sz w:val="24"/>
      <w:szCs w:val="24"/>
      <w:lang w:eastAsia="en-GB"/>
    </w:rPr>
  </w:style>
  <w:style w:type="paragraph" w:customStyle="1" w:styleId="xl69">
    <w:name w:val="xl69"/>
    <w:basedOn w:val="Normal"/>
    <w:rsid w:val="00B727E4"/>
    <w:pPr>
      <w:suppressAutoHyphens w:val="0"/>
      <w:spacing w:before="100" w:beforeAutospacing="1" w:after="100" w:afterAutospacing="1" w:line="240" w:lineRule="auto"/>
    </w:pPr>
    <w:rPr>
      <w:sz w:val="24"/>
      <w:szCs w:val="24"/>
      <w:lang w:eastAsia="en-GB"/>
    </w:rPr>
  </w:style>
  <w:style w:type="paragraph" w:customStyle="1" w:styleId="xl70">
    <w:name w:val="xl70"/>
    <w:basedOn w:val="Normal"/>
    <w:rsid w:val="00846858"/>
    <w:pPr>
      <w:suppressAutoHyphens w:val="0"/>
      <w:spacing w:before="100" w:beforeAutospacing="1" w:after="100" w:afterAutospacing="1" w:line="240" w:lineRule="auto"/>
      <w:textAlignment w:val="top"/>
    </w:pPr>
    <w:rPr>
      <w:sz w:val="24"/>
      <w:szCs w:val="24"/>
      <w:lang w:eastAsia="en-GB"/>
    </w:rPr>
  </w:style>
  <w:style w:type="paragraph" w:customStyle="1" w:styleId="xl71">
    <w:name w:val="xl71"/>
    <w:basedOn w:val="Normal"/>
    <w:rsid w:val="00846858"/>
    <w:pPr>
      <w:suppressAutoHyphens w:val="0"/>
      <w:spacing w:before="100" w:beforeAutospacing="1" w:after="100" w:afterAutospacing="1" w:line="240" w:lineRule="auto"/>
    </w:pPr>
    <w:rPr>
      <w:sz w:val="24"/>
      <w:szCs w:val="24"/>
      <w:lang w:eastAsia="en-GB"/>
    </w:rPr>
  </w:style>
  <w:style w:type="paragraph" w:customStyle="1" w:styleId="msonormal0">
    <w:name w:val="msonormal"/>
    <w:basedOn w:val="Normal"/>
    <w:rsid w:val="00DE68CE"/>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265771597">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493567512">
      <w:bodyDiv w:val="1"/>
      <w:marLeft w:val="0"/>
      <w:marRight w:val="0"/>
      <w:marTop w:val="0"/>
      <w:marBottom w:val="0"/>
      <w:divBdr>
        <w:top w:val="none" w:sz="0" w:space="0" w:color="auto"/>
        <w:left w:val="none" w:sz="0" w:space="0" w:color="auto"/>
        <w:bottom w:val="none" w:sz="0" w:space="0" w:color="auto"/>
        <w:right w:val="none" w:sz="0" w:space="0" w:color="auto"/>
      </w:divBdr>
    </w:div>
    <w:div w:id="541987578">
      <w:bodyDiv w:val="1"/>
      <w:marLeft w:val="0"/>
      <w:marRight w:val="0"/>
      <w:marTop w:val="0"/>
      <w:marBottom w:val="0"/>
      <w:divBdr>
        <w:top w:val="none" w:sz="0" w:space="0" w:color="auto"/>
        <w:left w:val="none" w:sz="0" w:space="0" w:color="auto"/>
        <w:bottom w:val="none" w:sz="0" w:space="0" w:color="auto"/>
        <w:right w:val="none" w:sz="0" w:space="0" w:color="auto"/>
      </w:divBdr>
    </w:div>
    <w:div w:id="616839221">
      <w:bodyDiv w:val="1"/>
      <w:marLeft w:val="0"/>
      <w:marRight w:val="0"/>
      <w:marTop w:val="0"/>
      <w:marBottom w:val="0"/>
      <w:divBdr>
        <w:top w:val="none" w:sz="0" w:space="0" w:color="auto"/>
        <w:left w:val="none" w:sz="0" w:space="0" w:color="auto"/>
        <w:bottom w:val="none" w:sz="0" w:space="0" w:color="auto"/>
        <w:right w:val="none" w:sz="0" w:space="0" w:color="auto"/>
      </w:divBdr>
    </w:div>
    <w:div w:id="719137575">
      <w:bodyDiv w:val="1"/>
      <w:marLeft w:val="0"/>
      <w:marRight w:val="0"/>
      <w:marTop w:val="0"/>
      <w:marBottom w:val="0"/>
      <w:divBdr>
        <w:top w:val="none" w:sz="0" w:space="0" w:color="auto"/>
        <w:left w:val="none" w:sz="0" w:space="0" w:color="auto"/>
        <w:bottom w:val="none" w:sz="0" w:space="0" w:color="auto"/>
        <w:right w:val="none" w:sz="0" w:space="0" w:color="auto"/>
      </w:divBdr>
    </w:div>
    <w:div w:id="755202489">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951202868">
      <w:bodyDiv w:val="1"/>
      <w:marLeft w:val="0"/>
      <w:marRight w:val="0"/>
      <w:marTop w:val="0"/>
      <w:marBottom w:val="0"/>
      <w:divBdr>
        <w:top w:val="none" w:sz="0" w:space="0" w:color="auto"/>
        <w:left w:val="none" w:sz="0" w:space="0" w:color="auto"/>
        <w:bottom w:val="none" w:sz="0" w:space="0" w:color="auto"/>
        <w:right w:val="none" w:sz="0" w:space="0" w:color="auto"/>
      </w:divBdr>
    </w:div>
    <w:div w:id="951589559">
      <w:bodyDiv w:val="1"/>
      <w:marLeft w:val="0"/>
      <w:marRight w:val="0"/>
      <w:marTop w:val="0"/>
      <w:marBottom w:val="0"/>
      <w:divBdr>
        <w:top w:val="none" w:sz="0" w:space="0" w:color="auto"/>
        <w:left w:val="none" w:sz="0" w:space="0" w:color="auto"/>
        <w:bottom w:val="none" w:sz="0" w:space="0" w:color="auto"/>
        <w:right w:val="none" w:sz="0" w:space="0" w:color="auto"/>
      </w:divBdr>
    </w:div>
    <w:div w:id="1171674165">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 w:id="1719745459">
      <w:bodyDiv w:val="1"/>
      <w:marLeft w:val="0"/>
      <w:marRight w:val="0"/>
      <w:marTop w:val="0"/>
      <w:marBottom w:val="0"/>
      <w:divBdr>
        <w:top w:val="none" w:sz="0" w:space="0" w:color="auto"/>
        <w:left w:val="none" w:sz="0" w:space="0" w:color="auto"/>
        <w:bottom w:val="none" w:sz="0" w:space="0" w:color="auto"/>
        <w:right w:val="none" w:sz="0" w:space="0" w:color="auto"/>
      </w:divBdr>
    </w:div>
    <w:div w:id="1810631553">
      <w:bodyDiv w:val="1"/>
      <w:marLeft w:val="0"/>
      <w:marRight w:val="0"/>
      <w:marTop w:val="0"/>
      <w:marBottom w:val="0"/>
      <w:divBdr>
        <w:top w:val="none" w:sz="0" w:space="0" w:color="auto"/>
        <w:left w:val="none" w:sz="0" w:space="0" w:color="auto"/>
        <w:bottom w:val="none" w:sz="0" w:space="0" w:color="auto"/>
        <w:right w:val="none" w:sz="0" w:space="0" w:color="auto"/>
      </w:divBdr>
    </w:div>
    <w:div w:id="1822500146">
      <w:bodyDiv w:val="1"/>
      <w:marLeft w:val="0"/>
      <w:marRight w:val="0"/>
      <w:marTop w:val="0"/>
      <w:marBottom w:val="0"/>
      <w:divBdr>
        <w:top w:val="none" w:sz="0" w:space="0" w:color="auto"/>
        <w:left w:val="none" w:sz="0" w:space="0" w:color="auto"/>
        <w:bottom w:val="none" w:sz="0" w:space="0" w:color="auto"/>
        <w:right w:val="none" w:sz="0" w:space="0" w:color="auto"/>
      </w:divBdr>
    </w:div>
    <w:div w:id="1829978213">
      <w:bodyDiv w:val="1"/>
      <w:marLeft w:val="0"/>
      <w:marRight w:val="0"/>
      <w:marTop w:val="0"/>
      <w:marBottom w:val="0"/>
      <w:divBdr>
        <w:top w:val="none" w:sz="0" w:space="0" w:color="auto"/>
        <w:left w:val="none" w:sz="0" w:space="0" w:color="auto"/>
        <w:bottom w:val="none" w:sz="0" w:space="0" w:color="auto"/>
        <w:right w:val="none" w:sz="0" w:space="0" w:color="auto"/>
      </w:divBdr>
    </w:div>
    <w:div w:id="1851990456">
      <w:bodyDiv w:val="1"/>
      <w:marLeft w:val="0"/>
      <w:marRight w:val="0"/>
      <w:marTop w:val="0"/>
      <w:marBottom w:val="0"/>
      <w:divBdr>
        <w:top w:val="none" w:sz="0" w:space="0" w:color="auto"/>
        <w:left w:val="none" w:sz="0" w:space="0" w:color="auto"/>
        <w:bottom w:val="none" w:sz="0" w:space="0" w:color="auto"/>
        <w:right w:val="none" w:sz="0" w:space="0" w:color="auto"/>
      </w:divBdr>
    </w:div>
    <w:div w:id="2026974120">
      <w:bodyDiv w:val="1"/>
      <w:marLeft w:val="0"/>
      <w:marRight w:val="0"/>
      <w:marTop w:val="0"/>
      <w:marBottom w:val="0"/>
      <w:divBdr>
        <w:top w:val="none" w:sz="0" w:space="0" w:color="auto"/>
        <w:left w:val="none" w:sz="0" w:space="0" w:color="auto"/>
        <w:bottom w:val="none" w:sz="0" w:space="0" w:color="auto"/>
        <w:right w:val="none" w:sz="0" w:space="0" w:color="auto"/>
      </w:divBdr>
    </w:div>
    <w:div w:id="210102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2E06F6-EF45-4B6C-838F-E8F652D689E0}"/>
</file>

<file path=customXml/itemProps2.xml><?xml version="1.0" encoding="utf-8"?>
<ds:datastoreItem xmlns:ds="http://schemas.openxmlformats.org/officeDocument/2006/customXml" ds:itemID="{E03AAA9F-AD59-478A-AA65-D6C6B1ACF210}"/>
</file>

<file path=customXml/itemProps3.xml><?xml version="1.0" encoding="utf-8"?>
<ds:datastoreItem xmlns:ds="http://schemas.openxmlformats.org/officeDocument/2006/customXml" ds:itemID="{966AE893-CFDA-42E9-84DB-9C05FF51D812}"/>
</file>

<file path=docProps/app.xml><?xml version="1.0" encoding="utf-8"?>
<Properties xmlns="http://schemas.openxmlformats.org/officeDocument/2006/extended-properties" xmlns:vt="http://schemas.openxmlformats.org/officeDocument/2006/docPropsVTypes">
  <Template>Normal.dotm</Template>
  <TotalTime>28</TotalTime>
  <Pages>40</Pages>
  <Words>13782</Words>
  <Characters>78561</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Feyikemi Oyewole</dc:creator>
  <cp:lastModifiedBy>Feyikemi Oyewole</cp:lastModifiedBy>
  <cp:revision>1</cp:revision>
  <cp:lastPrinted>2009-02-18T09:36:00Z</cp:lastPrinted>
  <dcterms:created xsi:type="dcterms:W3CDTF">2019-04-05T07:53:00Z</dcterms:created>
  <dcterms:modified xsi:type="dcterms:W3CDTF">2019-04-05T08:21:00Z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1430000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