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B501D">
        <w:rPr>
          <w:rFonts w:ascii="Times New Roman" w:eastAsia="Times New Roman" w:hAnsi="Times New Roman" w:cs="Times New Roman"/>
          <w:b/>
          <w:bCs/>
          <w:kern w:val="32"/>
          <w:sz w:val="24"/>
          <w:szCs w:val="32"/>
          <w:u w:val="single"/>
          <w:lang w:eastAsia="en-US"/>
        </w:rPr>
        <w:t>HONDURAS</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BB501D"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0C7A50" w:rsidRPr="000C7A50" w:rsidRDefault="00DB6C61" w:rsidP="000C7A5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DB6C61">
        <w:rPr>
          <w:rFonts w:ascii="Times New Roman" w:hAnsi="Times New Roman" w:cs="Times New Roman"/>
          <w:sz w:val="24"/>
          <w:szCs w:val="24"/>
        </w:rPr>
        <w:t xml:space="preserve">We took note of the concern of the Committee on the Elimination of Discrimination against Women by the entrenched discriminatory stereotypes regarding the roles of women and men in the family and in society. What steps </w:t>
      </w:r>
      <w:proofErr w:type="gramStart"/>
      <w:r w:rsidRPr="00DB6C61">
        <w:rPr>
          <w:rFonts w:ascii="Times New Roman" w:hAnsi="Times New Roman" w:cs="Times New Roman"/>
          <w:sz w:val="24"/>
          <w:szCs w:val="24"/>
        </w:rPr>
        <w:t>have been undertaken</w:t>
      </w:r>
      <w:proofErr w:type="gramEnd"/>
      <w:r w:rsidRPr="00DB6C61">
        <w:rPr>
          <w:rFonts w:ascii="Times New Roman" w:hAnsi="Times New Roman" w:cs="Times New Roman"/>
          <w:sz w:val="24"/>
          <w:szCs w:val="24"/>
        </w:rPr>
        <w:t xml:space="preserve"> to prevent and eliminate such stereotypes?</w:t>
      </w:r>
    </w:p>
    <w:p w:rsidR="000C7A50" w:rsidRPr="000C7A50" w:rsidRDefault="000C7A50" w:rsidP="000C7A50">
      <w:pPr>
        <w:shd w:val="clear" w:color="auto" w:fill="FFFFFF"/>
        <w:spacing w:before="120" w:after="120" w:line="276" w:lineRule="auto"/>
        <w:jc w:val="both"/>
        <w:rPr>
          <w:rFonts w:ascii="Times New Roman" w:hAnsi="Times New Roman" w:cs="Times New Roman"/>
          <w:b/>
          <w:sz w:val="24"/>
          <w:szCs w:val="24"/>
        </w:rPr>
      </w:pPr>
    </w:p>
    <w:p w:rsidR="000C7A50" w:rsidRPr="000C7A50" w:rsidRDefault="000C7A50" w:rsidP="000C7A50">
      <w:pPr>
        <w:shd w:val="clear" w:color="auto" w:fill="FFFFFF"/>
        <w:spacing w:before="120" w:after="120" w:line="276" w:lineRule="auto"/>
        <w:jc w:val="both"/>
        <w:rPr>
          <w:rFonts w:ascii="Times New Roman" w:eastAsia="Calibri" w:hAnsi="Times New Roman" w:cs="Times New Roman"/>
          <w:b/>
          <w:sz w:val="24"/>
          <w:szCs w:val="24"/>
          <w:lang w:eastAsia="en-US"/>
        </w:rPr>
      </w:pPr>
      <w:r w:rsidRPr="000C7A50">
        <w:rPr>
          <w:rFonts w:ascii="Times New Roman" w:hAnsi="Times New Roman" w:cs="Times New Roman"/>
          <w:b/>
          <w:sz w:val="24"/>
          <w:szCs w:val="24"/>
        </w:rPr>
        <w:t>SWEDEN</w:t>
      </w:r>
    </w:p>
    <w:p w:rsidR="00362350" w:rsidRPr="00A226DE" w:rsidRDefault="000C7A50" w:rsidP="0036235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0C7A50">
        <w:rPr>
          <w:rFonts w:ascii="Times New Roman" w:hAnsi="Times New Roman" w:cs="Times New Roman"/>
          <w:sz w:val="24"/>
          <w:szCs w:val="24"/>
          <w:lang w:val="en-US"/>
        </w:rPr>
        <w:t xml:space="preserve">The UN Special Rapporteur on the Independence of Judges and Lawyers noted that further </w:t>
      </w:r>
      <w:r w:rsidRPr="00A226DE">
        <w:rPr>
          <w:rFonts w:ascii="Times New Roman" w:hAnsi="Times New Roman" w:cs="Times New Roman"/>
          <w:sz w:val="24"/>
          <w:szCs w:val="24"/>
          <w:lang w:val="en-US"/>
        </w:rPr>
        <w:t>efforts oug</w:t>
      </w:r>
      <w:bookmarkStart w:id="0" w:name="_GoBack"/>
      <w:bookmarkEnd w:id="0"/>
      <w:r w:rsidRPr="00A226DE">
        <w:rPr>
          <w:rFonts w:ascii="Times New Roman" w:hAnsi="Times New Roman" w:cs="Times New Roman"/>
          <w:sz w:val="24"/>
          <w:szCs w:val="24"/>
          <w:lang w:val="en-US"/>
        </w:rPr>
        <w:t xml:space="preserve">ht to </w:t>
      </w:r>
      <w:proofErr w:type="gramStart"/>
      <w:r w:rsidRPr="00A226DE">
        <w:rPr>
          <w:rFonts w:ascii="Times New Roman" w:hAnsi="Times New Roman" w:cs="Times New Roman"/>
          <w:sz w:val="24"/>
          <w:szCs w:val="24"/>
          <w:lang w:val="en-US"/>
        </w:rPr>
        <w:t>be made</w:t>
      </w:r>
      <w:proofErr w:type="gramEnd"/>
      <w:r w:rsidRPr="00A226DE">
        <w:rPr>
          <w:rFonts w:ascii="Times New Roman" w:hAnsi="Times New Roman" w:cs="Times New Roman"/>
          <w:sz w:val="24"/>
          <w:szCs w:val="24"/>
          <w:lang w:val="en-US"/>
        </w:rPr>
        <w:t xml:space="preserve"> in order to strengthen the independence of the justice system. </w:t>
      </w:r>
      <w:r w:rsidRPr="00A226DE">
        <w:rPr>
          <w:rFonts w:ascii="Times New Roman" w:hAnsi="Times New Roman" w:cs="Times New Roman"/>
          <w:iCs/>
          <w:sz w:val="24"/>
          <w:szCs w:val="24"/>
          <w:lang w:val="en-US"/>
        </w:rPr>
        <w:t xml:space="preserve">Will Honduras adopt the proposed new law on the council of the Judiciary in order to promote independence of judges and lawyers?  </w:t>
      </w:r>
    </w:p>
    <w:p w:rsidR="00362350" w:rsidRPr="00A226DE" w:rsidRDefault="00362350" w:rsidP="00362350">
      <w:pPr>
        <w:shd w:val="clear" w:color="auto" w:fill="FFFFFF"/>
        <w:spacing w:before="120" w:after="120" w:line="276" w:lineRule="auto"/>
        <w:jc w:val="both"/>
        <w:rPr>
          <w:rFonts w:ascii="Times New Roman" w:hAnsi="Times New Roman" w:cs="Times New Roman"/>
          <w:b/>
          <w:iCs/>
          <w:sz w:val="24"/>
          <w:szCs w:val="24"/>
          <w:lang w:val="en-US"/>
        </w:rPr>
      </w:pPr>
    </w:p>
    <w:p w:rsidR="00362350" w:rsidRPr="00362350" w:rsidRDefault="00362350" w:rsidP="00362350">
      <w:pPr>
        <w:shd w:val="clear" w:color="auto" w:fill="FFFFFF"/>
        <w:spacing w:before="120" w:after="120" w:line="276" w:lineRule="auto"/>
        <w:jc w:val="both"/>
        <w:rPr>
          <w:rFonts w:ascii="Times New Roman" w:eastAsia="Calibri" w:hAnsi="Times New Roman" w:cs="Times New Roman"/>
          <w:b/>
          <w:sz w:val="24"/>
          <w:szCs w:val="24"/>
          <w:lang w:eastAsia="en-US"/>
        </w:rPr>
      </w:pPr>
      <w:r w:rsidRPr="00362350">
        <w:rPr>
          <w:rFonts w:ascii="Times New Roman" w:hAnsi="Times New Roman" w:cs="Times New Roman"/>
          <w:b/>
          <w:iCs/>
          <w:sz w:val="24"/>
          <w:szCs w:val="24"/>
          <w:lang w:val="en-US"/>
        </w:rPr>
        <w:t>GERMANY</w:t>
      </w:r>
    </w:p>
    <w:p w:rsidR="00362350" w:rsidRPr="00362350" w:rsidRDefault="00362350" w:rsidP="0036235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62350">
        <w:rPr>
          <w:rFonts w:ascii="Times New Roman" w:hAnsi="Times New Roman" w:cs="Times New Roman"/>
          <w:sz w:val="24"/>
          <w:szCs w:val="24"/>
          <w:lang w:val="en-US"/>
        </w:rPr>
        <w:t xml:space="preserve">Impunity for human rights violations is alarming. What measures is the Government of Honduras taking to prevent impunity for human rights violations, including when </w:t>
      </w:r>
      <w:proofErr w:type="gramStart"/>
      <w:r w:rsidRPr="00362350">
        <w:rPr>
          <w:rFonts w:ascii="Times New Roman" w:hAnsi="Times New Roman" w:cs="Times New Roman"/>
          <w:sz w:val="24"/>
          <w:szCs w:val="24"/>
          <w:lang w:val="en-US"/>
        </w:rPr>
        <w:t>committed</w:t>
      </w:r>
      <w:proofErr w:type="gramEnd"/>
      <w:r w:rsidRPr="00362350">
        <w:rPr>
          <w:rFonts w:ascii="Times New Roman" w:hAnsi="Times New Roman" w:cs="Times New Roman"/>
          <w:sz w:val="24"/>
          <w:szCs w:val="24"/>
          <w:lang w:val="en-US"/>
        </w:rPr>
        <w:t xml:space="preserve"> by security forces?</w:t>
      </w:r>
    </w:p>
    <w:p w:rsidR="003F6580" w:rsidRPr="003F6580" w:rsidRDefault="0036235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62350">
        <w:rPr>
          <w:rFonts w:ascii="Times New Roman" w:hAnsi="Times New Roman" w:cs="Times New Roman"/>
          <w:sz w:val="24"/>
          <w:szCs w:val="24"/>
          <w:lang w:val="en-US"/>
        </w:rPr>
        <w:t xml:space="preserve">In the UPR 2015, Germany recommended to “Take additional steps to guarantee equal access for women to appropriate health services, especially sexual and reproductive health services, and ratify the Optional Protocol to the Convention on the Elimination of All Forms of Discrimination against Women” (126.4). We would like to ask a) which concrete measures </w:t>
      </w:r>
      <w:proofErr w:type="gramStart"/>
      <w:r w:rsidRPr="00362350">
        <w:rPr>
          <w:rFonts w:ascii="Times New Roman" w:hAnsi="Times New Roman" w:cs="Times New Roman"/>
          <w:sz w:val="24"/>
          <w:szCs w:val="24"/>
          <w:lang w:val="en-US"/>
        </w:rPr>
        <w:t>are being taken</w:t>
      </w:r>
      <w:proofErr w:type="gramEnd"/>
      <w:r w:rsidRPr="00362350">
        <w:rPr>
          <w:rFonts w:ascii="Times New Roman" w:hAnsi="Times New Roman" w:cs="Times New Roman"/>
          <w:sz w:val="24"/>
          <w:szCs w:val="24"/>
          <w:lang w:val="en-US"/>
        </w:rPr>
        <w:t xml:space="preserve"> to ensure equal access to health care and services for women and b) whether ratification of the optional protocol is under consideration and if not what reasons currently hinder ratification.</w:t>
      </w:r>
    </w:p>
    <w:p w:rsidR="003F6580" w:rsidRDefault="003F6580" w:rsidP="003F6580">
      <w:pPr>
        <w:shd w:val="clear" w:color="auto" w:fill="FFFFFF"/>
        <w:spacing w:before="120" w:after="120" w:line="276" w:lineRule="auto"/>
        <w:jc w:val="both"/>
        <w:rPr>
          <w:rFonts w:ascii="Times New Roman" w:hAnsi="Times New Roman" w:cs="Times New Roman"/>
          <w:sz w:val="24"/>
          <w:szCs w:val="24"/>
          <w:lang w:val="en-US"/>
        </w:rPr>
      </w:pPr>
    </w:p>
    <w:p w:rsidR="003F6580" w:rsidRPr="003F6580" w:rsidRDefault="003F6580" w:rsidP="003F6580">
      <w:p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hAnsi="Times New Roman" w:cs="Times New Roman"/>
          <w:b/>
          <w:sz w:val="24"/>
          <w:szCs w:val="24"/>
          <w:lang w:val="en-US"/>
        </w:rPr>
        <w:t>UNITED STATES OF AMERICA</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What steps will the Government of Honduras (GOH) take to ensure corruption is adequately addressed in the absence of the Fight </w:t>
      </w:r>
      <w:proofErr w:type="gramStart"/>
      <w:r w:rsidRPr="003F6580">
        <w:rPr>
          <w:rFonts w:ascii="Times New Roman" w:eastAsia="Times New Roman" w:hAnsi="Times New Roman" w:cs="Times New Roman"/>
          <w:color w:val="000000" w:themeColor="text1"/>
          <w:sz w:val="24"/>
          <w:szCs w:val="24"/>
        </w:rPr>
        <w:t>Against</w:t>
      </w:r>
      <w:proofErr w:type="gramEnd"/>
      <w:r w:rsidRPr="003F6580">
        <w:rPr>
          <w:rFonts w:ascii="Times New Roman" w:eastAsia="Times New Roman" w:hAnsi="Times New Roman" w:cs="Times New Roman"/>
          <w:color w:val="000000" w:themeColor="text1"/>
          <w:sz w:val="24"/>
          <w:szCs w:val="24"/>
        </w:rPr>
        <w:t xml:space="preserve"> Corruption and Impunity in Honduras (MACCIH) initiative?</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What is the </w:t>
      </w:r>
      <w:proofErr w:type="gramStart"/>
      <w:r w:rsidRPr="003F6580">
        <w:rPr>
          <w:rFonts w:ascii="Times New Roman" w:eastAsia="Times New Roman" w:hAnsi="Times New Roman" w:cs="Times New Roman"/>
          <w:color w:val="000000" w:themeColor="text1"/>
          <w:sz w:val="24"/>
          <w:szCs w:val="24"/>
        </w:rPr>
        <w:t>current status</w:t>
      </w:r>
      <w:proofErr w:type="gramEnd"/>
      <w:r w:rsidRPr="003F6580">
        <w:rPr>
          <w:rFonts w:ascii="Times New Roman" w:eastAsia="Times New Roman" w:hAnsi="Times New Roman" w:cs="Times New Roman"/>
          <w:color w:val="000000" w:themeColor="text1"/>
          <w:sz w:val="24"/>
          <w:szCs w:val="24"/>
        </w:rPr>
        <w:t xml:space="preserve"> of the legal proceedings against Roberto David Castillo Mejia regarding the murder of Berta Caceres?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We recognize Honduras for prosecutions based on the investigations of the National Police’s Special Victims Investigative Unit (SVIU). What reform is the government making to address the role of organized criminal elements, including local and transnational gangs and narcotics traffickers, in perpetrating violent crimes?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lastRenderedPageBreak/>
        <w:t>What will the GOH do to ensure that civilian authorities maintain effective control over the security and military forces?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Can the GOH provide updated statistics on gender-based violence and violence against vulnerable populations, including the LGBTI community, in Honduras?  What steps is the government taking to prevent gender-based violence and violence against LGBTI persons?  Is the government taking steps to increase investigations and prosecutions of such cases?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sz w:val="24"/>
          <w:szCs w:val="24"/>
        </w:rPr>
        <w:t xml:space="preserve">Women’s meaningful participation, voice, and empowerment in decision-making about peace security is key to achieving a sustainable society, yet despite some efforts to address the disparity, Honduras still lacks adequate women’s representation in political and civic life. Can the GOH provide updated statistics on women’s representation? What is the GOH doing to increase women’s meaningful participation, aligned with global best practices to do so? </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What </w:t>
      </w:r>
      <w:proofErr w:type="gramStart"/>
      <w:r w:rsidRPr="003F6580">
        <w:rPr>
          <w:rFonts w:ascii="Times New Roman" w:eastAsia="Times New Roman" w:hAnsi="Times New Roman" w:cs="Times New Roman"/>
          <w:color w:val="000000" w:themeColor="text1"/>
          <w:sz w:val="24"/>
          <w:szCs w:val="24"/>
        </w:rPr>
        <w:t>is being done</w:t>
      </w:r>
      <w:proofErr w:type="gramEnd"/>
      <w:r w:rsidRPr="003F6580">
        <w:rPr>
          <w:rFonts w:ascii="Times New Roman" w:eastAsia="Times New Roman" w:hAnsi="Times New Roman" w:cs="Times New Roman"/>
          <w:color w:val="000000" w:themeColor="text1"/>
          <w:sz w:val="24"/>
          <w:szCs w:val="24"/>
        </w:rPr>
        <w:t xml:space="preserve"> to reduce discrimination against and increase accessibility for persons with disabilities?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What steps is the GOH taking to ensure that Honduran National Police and Military officials who commit human rights abuses </w:t>
      </w:r>
      <w:proofErr w:type="gramStart"/>
      <w:r w:rsidRPr="003F6580">
        <w:rPr>
          <w:rFonts w:ascii="Times New Roman" w:eastAsia="Times New Roman" w:hAnsi="Times New Roman" w:cs="Times New Roman"/>
          <w:color w:val="000000" w:themeColor="text1"/>
          <w:sz w:val="24"/>
          <w:szCs w:val="24"/>
        </w:rPr>
        <w:t>are properly prosecuted and punished within the Honduran judicial system</w:t>
      </w:r>
      <w:proofErr w:type="gramEnd"/>
      <w:r w:rsidRPr="003F6580">
        <w:rPr>
          <w:rFonts w:ascii="Times New Roman" w:eastAsia="Times New Roman" w:hAnsi="Times New Roman" w:cs="Times New Roman"/>
          <w:color w:val="000000" w:themeColor="text1"/>
          <w:sz w:val="24"/>
          <w:szCs w:val="24"/>
        </w:rPr>
        <w:t xml:space="preserve">?  What actions </w:t>
      </w:r>
      <w:proofErr w:type="gramStart"/>
      <w:r w:rsidRPr="003F6580">
        <w:rPr>
          <w:rFonts w:ascii="Times New Roman" w:eastAsia="Times New Roman" w:hAnsi="Times New Roman" w:cs="Times New Roman"/>
          <w:color w:val="000000" w:themeColor="text1"/>
          <w:sz w:val="24"/>
          <w:szCs w:val="24"/>
        </w:rPr>
        <w:t>are being taken</w:t>
      </w:r>
      <w:proofErr w:type="gramEnd"/>
      <w:r w:rsidRPr="003F6580">
        <w:rPr>
          <w:rFonts w:ascii="Times New Roman" w:eastAsia="Times New Roman" w:hAnsi="Times New Roman" w:cs="Times New Roman"/>
          <w:color w:val="000000" w:themeColor="text1"/>
          <w:sz w:val="24"/>
          <w:szCs w:val="24"/>
        </w:rPr>
        <w:t xml:space="preserve"> to address corruption at all levels of the judicial system, not just the Supreme Court?</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About half a million children younger than age 18 are part of the country’s workforce, especially in rural areas. What steps is the GOH taking </w:t>
      </w:r>
      <w:proofErr w:type="gramStart"/>
      <w:r w:rsidRPr="003F6580">
        <w:rPr>
          <w:rFonts w:ascii="Times New Roman" w:eastAsia="Times New Roman" w:hAnsi="Times New Roman" w:cs="Times New Roman"/>
          <w:color w:val="000000" w:themeColor="text1"/>
          <w:sz w:val="24"/>
          <w:szCs w:val="24"/>
        </w:rPr>
        <w:t>to adequately staff</w:t>
      </w:r>
      <w:proofErr w:type="gramEnd"/>
      <w:r w:rsidRPr="003F6580">
        <w:rPr>
          <w:rFonts w:ascii="Times New Roman" w:eastAsia="Times New Roman" w:hAnsi="Times New Roman" w:cs="Times New Roman"/>
          <w:color w:val="000000" w:themeColor="text1"/>
          <w:sz w:val="24"/>
          <w:szCs w:val="24"/>
        </w:rPr>
        <w:t xml:space="preserve"> the </w:t>
      </w:r>
      <w:proofErr w:type="spellStart"/>
      <w:r w:rsidRPr="003F6580">
        <w:rPr>
          <w:rFonts w:ascii="Times New Roman" w:eastAsia="Times New Roman" w:hAnsi="Times New Roman" w:cs="Times New Roman"/>
          <w:color w:val="000000" w:themeColor="text1"/>
          <w:sz w:val="24"/>
          <w:szCs w:val="24"/>
        </w:rPr>
        <w:t>labor</w:t>
      </w:r>
      <w:proofErr w:type="spellEnd"/>
      <w:r w:rsidRPr="003F6580">
        <w:rPr>
          <w:rFonts w:ascii="Times New Roman" w:eastAsia="Times New Roman" w:hAnsi="Times New Roman" w:cs="Times New Roman"/>
          <w:color w:val="000000" w:themeColor="text1"/>
          <w:sz w:val="24"/>
          <w:szCs w:val="24"/>
        </w:rPr>
        <w:t xml:space="preserve"> inspectorate in rural areas where hazardous child </w:t>
      </w:r>
      <w:proofErr w:type="spellStart"/>
      <w:r w:rsidRPr="003F6580">
        <w:rPr>
          <w:rFonts w:ascii="Times New Roman" w:eastAsia="Times New Roman" w:hAnsi="Times New Roman" w:cs="Times New Roman"/>
          <w:color w:val="000000" w:themeColor="text1"/>
          <w:sz w:val="24"/>
          <w:szCs w:val="24"/>
        </w:rPr>
        <w:t>labor</w:t>
      </w:r>
      <w:proofErr w:type="spellEnd"/>
      <w:r w:rsidRPr="003F6580">
        <w:rPr>
          <w:rFonts w:ascii="Times New Roman" w:eastAsia="Times New Roman" w:hAnsi="Times New Roman" w:cs="Times New Roman"/>
          <w:color w:val="000000" w:themeColor="text1"/>
          <w:sz w:val="24"/>
          <w:szCs w:val="24"/>
        </w:rPr>
        <w:t xml:space="preserve"> is concentrated?  </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sz w:val="24"/>
          <w:szCs w:val="24"/>
        </w:rPr>
        <w:t xml:space="preserve">What steps is the GOH taking to increase law enforcement investigations and </w:t>
      </w:r>
      <w:proofErr w:type="spellStart"/>
      <w:r w:rsidRPr="003F6580">
        <w:rPr>
          <w:rFonts w:ascii="Times New Roman" w:eastAsia="Times New Roman" w:hAnsi="Times New Roman" w:cs="Times New Roman"/>
          <w:sz w:val="24"/>
          <w:szCs w:val="24"/>
        </w:rPr>
        <w:t>labor</w:t>
      </w:r>
      <w:proofErr w:type="spellEnd"/>
      <w:r w:rsidRPr="003F6580">
        <w:rPr>
          <w:rFonts w:ascii="Times New Roman" w:eastAsia="Times New Roman" w:hAnsi="Times New Roman" w:cs="Times New Roman"/>
          <w:sz w:val="24"/>
          <w:szCs w:val="24"/>
        </w:rPr>
        <w:t xml:space="preserve"> inspections to identify forced </w:t>
      </w:r>
      <w:proofErr w:type="spellStart"/>
      <w:r w:rsidRPr="003F6580">
        <w:rPr>
          <w:rFonts w:ascii="Times New Roman" w:eastAsia="Times New Roman" w:hAnsi="Times New Roman" w:cs="Times New Roman"/>
          <w:sz w:val="24"/>
          <w:szCs w:val="24"/>
        </w:rPr>
        <w:t>labor</w:t>
      </w:r>
      <w:proofErr w:type="spellEnd"/>
      <w:r w:rsidRPr="003F6580">
        <w:rPr>
          <w:rFonts w:ascii="Times New Roman" w:eastAsia="Times New Roman" w:hAnsi="Times New Roman" w:cs="Times New Roman"/>
          <w:sz w:val="24"/>
          <w:szCs w:val="24"/>
        </w:rPr>
        <w:t xml:space="preserve"> among domestic and agricultural workers and to prosecute, convict and sentence traffickers, particularly for crimes involving forced </w:t>
      </w:r>
      <w:proofErr w:type="spellStart"/>
      <w:r w:rsidRPr="003F6580">
        <w:rPr>
          <w:rFonts w:ascii="Times New Roman" w:eastAsia="Times New Roman" w:hAnsi="Times New Roman" w:cs="Times New Roman"/>
          <w:sz w:val="24"/>
          <w:szCs w:val="24"/>
        </w:rPr>
        <w:t>labor</w:t>
      </w:r>
      <w:proofErr w:type="spellEnd"/>
      <w:r w:rsidRPr="003F6580">
        <w:rPr>
          <w:rFonts w:ascii="Times New Roman" w:eastAsia="Times New Roman" w:hAnsi="Times New Roman" w:cs="Times New Roman"/>
          <w:sz w:val="24"/>
          <w:szCs w:val="24"/>
        </w:rPr>
        <w:t xml:space="preserve"> and forced criminal activity?</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What steps is the GOH taking to ensure timely, thorough, and transparent investigations of violence and threats of violence against journalists, civil society activists, and human rights defenders?</w:t>
      </w:r>
    </w:p>
    <w:p w:rsidR="003F6580" w:rsidRPr="003F6580" w:rsidRDefault="003F6580" w:rsidP="003F65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color w:val="000000" w:themeColor="text1"/>
          <w:sz w:val="24"/>
          <w:szCs w:val="24"/>
        </w:rPr>
        <w:t xml:space="preserve">What steps is the GOH taking to ensure the new penal code does </w:t>
      </w:r>
      <w:proofErr w:type="gramStart"/>
      <w:r w:rsidRPr="003F6580">
        <w:rPr>
          <w:rFonts w:ascii="Times New Roman" w:eastAsia="Times New Roman" w:hAnsi="Times New Roman" w:cs="Times New Roman"/>
          <w:color w:val="000000" w:themeColor="text1"/>
          <w:sz w:val="24"/>
          <w:szCs w:val="24"/>
        </w:rPr>
        <w:t>not unduly</w:t>
      </w:r>
      <w:proofErr w:type="gramEnd"/>
      <w:r w:rsidRPr="003F6580">
        <w:rPr>
          <w:rFonts w:ascii="Times New Roman" w:eastAsia="Times New Roman" w:hAnsi="Times New Roman" w:cs="Times New Roman"/>
          <w:color w:val="000000" w:themeColor="text1"/>
          <w:sz w:val="24"/>
          <w:szCs w:val="24"/>
        </w:rPr>
        <w:t xml:space="preserve"> restrict the freedoms of expression and association and the right of peaceful assembly.</w:t>
      </w:r>
    </w:p>
    <w:p w:rsidR="005F59DF" w:rsidRPr="005F59DF" w:rsidRDefault="003F6580" w:rsidP="005F59DF">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F6580">
        <w:rPr>
          <w:rFonts w:ascii="Times New Roman" w:eastAsia="Times New Roman" w:hAnsi="Times New Roman" w:cs="Times New Roman"/>
          <w:sz w:val="24"/>
          <w:szCs w:val="24"/>
        </w:rPr>
        <w:t>What steps is the GOH taking to promote a more tolerant society for religious minorities?</w:t>
      </w:r>
    </w:p>
    <w:p w:rsidR="005F59DF" w:rsidRPr="005F59DF" w:rsidRDefault="005F59DF" w:rsidP="005F59DF">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5F59DF" w:rsidRPr="005F59DF" w:rsidRDefault="005F59DF" w:rsidP="005F59DF">
      <w:pPr>
        <w:shd w:val="clear" w:color="auto" w:fill="FFFFFF"/>
        <w:spacing w:before="120" w:after="120" w:line="276" w:lineRule="auto"/>
        <w:jc w:val="both"/>
        <w:rPr>
          <w:rFonts w:ascii="Times New Roman" w:eastAsia="Calibri" w:hAnsi="Times New Roman" w:cs="Times New Roman"/>
          <w:b/>
          <w:sz w:val="24"/>
          <w:szCs w:val="24"/>
          <w:lang w:eastAsia="en-US"/>
        </w:rPr>
      </w:pPr>
      <w:r w:rsidRPr="005F59DF">
        <w:rPr>
          <w:rFonts w:ascii="Times New Roman" w:eastAsia="Times New Roman" w:hAnsi="Times New Roman" w:cs="Times New Roman"/>
          <w:b/>
          <w:sz w:val="24"/>
          <w:szCs w:val="24"/>
        </w:rPr>
        <w:t xml:space="preserve">LIECHTENSTEIN </w:t>
      </w:r>
    </w:p>
    <w:p w:rsidR="005F59DF" w:rsidRPr="008F6A94" w:rsidRDefault="005F59DF" w:rsidP="005F59DF">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8F6A94">
        <w:rPr>
          <w:rFonts w:ascii="Times New Roman" w:hAnsi="Times New Roman" w:cs="Times New Roman"/>
          <w:sz w:val="24"/>
          <w:szCs w:val="24"/>
        </w:rPr>
        <w:t>Liechtenstein recognizes Honduras’ commitment to international criminal justice, as evidenced by its ratification of the Rome Statute of the International Criminal Court (ICC).</w:t>
      </w:r>
    </w:p>
    <w:p w:rsidR="00D83853" w:rsidRPr="00D83853" w:rsidRDefault="005F59DF" w:rsidP="00D83853">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8F6A94">
        <w:rPr>
          <w:rFonts w:ascii="Times New Roman" w:hAnsi="Times New Roman" w:cs="Times New Roman"/>
          <w:sz w:val="24"/>
          <w:szCs w:val="24"/>
        </w:rPr>
        <w:lastRenderedPageBreak/>
        <w:t>What steps has Honduras taken to ratify the Kampala Amendments to the Rome Statute on the crime of aggression?</w:t>
      </w:r>
    </w:p>
    <w:p w:rsidR="00D83853" w:rsidRDefault="00D83853" w:rsidP="00D83853">
      <w:pPr>
        <w:shd w:val="clear" w:color="auto" w:fill="FFFFFF"/>
        <w:spacing w:before="120" w:after="120" w:line="276" w:lineRule="auto"/>
        <w:jc w:val="both"/>
        <w:rPr>
          <w:rFonts w:ascii="Times New Roman" w:hAnsi="Times New Roman" w:cs="Times New Roman"/>
          <w:sz w:val="24"/>
          <w:szCs w:val="24"/>
        </w:rPr>
      </w:pPr>
    </w:p>
    <w:p w:rsidR="00D83853" w:rsidRPr="00D83853" w:rsidRDefault="00D83853" w:rsidP="00D83853">
      <w:pPr>
        <w:shd w:val="clear" w:color="auto" w:fill="FFFFFF"/>
        <w:spacing w:before="120" w:after="120" w:line="276" w:lineRule="auto"/>
        <w:jc w:val="both"/>
        <w:rPr>
          <w:rFonts w:ascii="Times New Roman" w:eastAsia="Calibri" w:hAnsi="Times New Roman" w:cs="Times New Roman"/>
          <w:b/>
          <w:sz w:val="24"/>
          <w:szCs w:val="24"/>
          <w:lang w:eastAsia="en-US"/>
        </w:rPr>
      </w:pPr>
      <w:r w:rsidRPr="00D83853">
        <w:rPr>
          <w:rFonts w:ascii="Times New Roman" w:hAnsi="Times New Roman" w:cs="Times New Roman"/>
          <w:b/>
          <w:sz w:val="24"/>
          <w:szCs w:val="24"/>
        </w:rPr>
        <w:t>BELGIUM</w:t>
      </w:r>
    </w:p>
    <w:p w:rsidR="00D83853" w:rsidRPr="00D83853" w:rsidRDefault="00D83853" w:rsidP="00D83853">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83853">
        <w:rPr>
          <w:rFonts w:ascii="Times New Roman" w:hAnsi="Times New Roman" w:cs="Times New Roman"/>
          <w:sz w:val="24"/>
          <w:szCs w:val="24"/>
          <w:lang w:val="en-US"/>
        </w:rPr>
        <w:t xml:space="preserve">Does the government of Honduras intend to ratify the Optional Protocol to the International Covenant on Economic, Social and Cultural Rights? </w:t>
      </w:r>
    </w:p>
    <w:p w:rsidR="00D83853" w:rsidRPr="00D83853" w:rsidRDefault="00D83853" w:rsidP="00D83853">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83853">
        <w:rPr>
          <w:rFonts w:ascii="Times New Roman" w:hAnsi="Times New Roman" w:cs="Times New Roman"/>
          <w:sz w:val="24"/>
          <w:szCs w:val="24"/>
          <w:lang w:val="en-US"/>
        </w:rPr>
        <w:t xml:space="preserve">Does the government of Honduras consider </w:t>
      </w:r>
      <w:proofErr w:type="gramStart"/>
      <w:r w:rsidRPr="00D83853">
        <w:rPr>
          <w:rFonts w:ascii="Times New Roman" w:hAnsi="Times New Roman" w:cs="Times New Roman"/>
          <w:sz w:val="24"/>
          <w:szCs w:val="24"/>
          <w:lang w:val="en-US"/>
        </w:rPr>
        <w:t>to derogate the Ministerial Agreement No. 2744-2009 and lift</w:t>
      </w:r>
      <w:proofErr w:type="gramEnd"/>
      <w:r w:rsidRPr="00D83853">
        <w:rPr>
          <w:rFonts w:ascii="Times New Roman" w:hAnsi="Times New Roman" w:cs="Times New Roman"/>
          <w:sz w:val="24"/>
          <w:szCs w:val="24"/>
          <w:lang w:val="en-US"/>
        </w:rPr>
        <w:t xml:space="preserve"> the current ban on the distribution, sale, purchase and use of the emergency contraception pill? </w:t>
      </w:r>
      <w:proofErr w:type="gramStart"/>
      <w:r w:rsidRPr="00D83853">
        <w:rPr>
          <w:rFonts w:ascii="Times New Roman" w:hAnsi="Times New Roman" w:cs="Times New Roman"/>
          <w:sz w:val="24"/>
          <w:szCs w:val="24"/>
          <w:lang w:val="en-US"/>
        </w:rPr>
        <w:t>Will the necessary measures be taken</w:t>
      </w:r>
      <w:proofErr w:type="gramEnd"/>
      <w:r w:rsidRPr="00D83853">
        <w:rPr>
          <w:rFonts w:ascii="Times New Roman" w:hAnsi="Times New Roman" w:cs="Times New Roman"/>
          <w:sz w:val="24"/>
          <w:szCs w:val="24"/>
          <w:lang w:val="en-US"/>
        </w:rPr>
        <w:t xml:space="preserve"> in order to guarantee its accessibility, availability and affordability for all women and adolescents in Honduras, particularly in rural areas?</w:t>
      </w:r>
    </w:p>
    <w:p w:rsidR="00D83853" w:rsidRPr="00D83853" w:rsidRDefault="00D83853" w:rsidP="00D83853">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83853">
        <w:rPr>
          <w:rFonts w:ascii="Times New Roman" w:hAnsi="Times New Roman" w:cs="Times New Roman"/>
          <w:sz w:val="24"/>
          <w:szCs w:val="24"/>
          <w:lang w:val="en-US"/>
        </w:rPr>
        <w:t xml:space="preserve">Is the government of Honduras considering </w:t>
      </w:r>
      <w:proofErr w:type="gramStart"/>
      <w:r w:rsidRPr="00D83853">
        <w:rPr>
          <w:rFonts w:ascii="Times New Roman" w:hAnsi="Times New Roman" w:cs="Times New Roman"/>
          <w:sz w:val="24"/>
          <w:szCs w:val="24"/>
          <w:lang w:val="en-US"/>
        </w:rPr>
        <w:t>to repeal</w:t>
      </w:r>
      <w:proofErr w:type="gramEnd"/>
      <w:r w:rsidRPr="00D83853">
        <w:rPr>
          <w:rFonts w:ascii="Times New Roman" w:hAnsi="Times New Roman" w:cs="Times New Roman"/>
          <w:sz w:val="24"/>
          <w:szCs w:val="24"/>
          <w:lang w:val="en-US"/>
        </w:rPr>
        <w:t xml:space="preserve"> criminal offences in the new Penal Code restricting the right to freedom of expression and opinion with a view to bringing them into conformity with its obligations under the Covenant on Civil and Political Rights?</w:t>
      </w:r>
    </w:p>
    <w:p w:rsidR="00D83853" w:rsidRPr="00D83853" w:rsidRDefault="00D83853" w:rsidP="00D83853">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83853">
        <w:rPr>
          <w:rFonts w:ascii="Times New Roman" w:hAnsi="Times New Roman" w:cs="Times New Roman"/>
          <w:sz w:val="24"/>
          <w:szCs w:val="24"/>
          <w:lang w:val="en-US"/>
        </w:rPr>
        <w:t xml:space="preserve">What measures </w:t>
      </w:r>
      <w:proofErr w:type="gramStart"/>
      <w:r w:rsidRPr="00D83853">
        <w:rPr>
          <w:rFonts w:ascii="Times New Roman" w:hAnsi="Times New Roman" w:cs="Times New Roman"/>
          <w:sz w:val="24"/>
          <w:szCs w:val="24"/>
          <w:lang w:val="en-US"/>
        </w:rPr>
        <w:t>have been taken</w:t>
      </w:r>
      <w:proofErr w:type="gramEnd"/>
      <w:r w:rsidRPr="00D83853">
        <w:rPr>
          <w:rFonts w:ascii="Times New Roman" w:hAnsi="Times New Roman" w:cs="Times New Roman"/>
          <w:sz w:val="24"/>
          <w:szCs w:val="24"/>
          <w:lang w:val="en-US"/>
        </w:rPr>
        <w:t xml:space="preserve"> to ensure continuity in the fight against impunity and in </w:t>
      </w:r>
      <w:r w:rsidRPr="00D83853">
        <w:rPr>
          <w:rFonts w:ascii="Times New Roman" w:hAnsi="Times New Roman" w:cs="Times New Roman"/>
          <w:sz w:val="24"/>
          <w:szCs w:val="24"/>
        </w:rPr>
        <w:t>favour</w:t>
      </w:r>
      <w:r w:rsidRPr="00D83853">
        <w:rPr>
          <w:rFonts w:ascii="Times New Roman" w:hAnsi="Times New Roman" w:cs="Times New Roman"/>
          <w:sz w:val="24"/>
          <w:szCs w:val="24"/>
          <w:lang w:val="en-US"/>
        </w:rPr>
        <w:t xml:space="preserve"> of transparency following the end of MACCIH activities? </w:t>
      </w:r>
      <w:proofErr w:type="gramStart"/>
      <w:r w:rsidRPr="00D83853">
        <w:rPr>
          <w:rFonts w:ascii="Times New Roman" w:hAnsi="Times New Roman" w:cs="Times New Roman"/>
          <w:sz w:val="24"/>
          <w:szCs w:val="24"/>
          <w:lang w:val="en-US"/>
        </w:rPr>
        <w:t>Will the capacities of the Special Prosecutor for Corruption (UFECIC) be strengthened</w:t>
      </w:r>
      <w:proofErr w:type="gramEnd"/>
      <w:r w:rsidRPr="00D83853">
        <w:rPr>
          <w:rFonts w:ascii="Times New Roman" w:hAnsi="Times New Roman" w:cs="Times New Roman"/>
          <w:sz w:val="24"/>
          <w:szCs w:val="24"/>
          <w:lang w:val="en-US"/>
        </w:rPr>
        <w:t xml:space="preserve"> to put an end to impunity for acts of violence, especially homicides?</w:t>
      </w:r>
      <w:r w:rsidRPr="00D83853">
        <w:rPr>
          <w:rFonts w:ascii="Times New Roman" w:hAnsi="Times New Roman" w:cs="Times New Roman"/>
          <w:color w:val="000000" w:themeColor="text1"/>
          <w:sz w:val="24"/>
          <w:szCs w:val="24"/>
          <w:lang w:val="en-US"/>
        </w:rPr>
        <w:t xml:space="preserve"> Does </w:t>
      </w:r>
      <w:r w:rsidRPr="00D83853">
        <w:rPr>
          <w:rFonts w:ascii="Times New Roman" w:hAnsi="Times New Roman" w:cs="Times New Roman"/>
          <w:sz w:val="24"/>
          <w:szCs w:val="24"/>
          <w:lang w:val="en-US"/>
        </w:rPr>
        <w:t xml:space="preserve">the government of Honduras intend to set up an integrated system to combat corruption? </w:t>
      </w:r>
    </w:p>
    <w:p w:rsidR="00074AFD" w:rsidRPr="00074AFD" w:rsidRDefault="00D83853" w:rsidP="00074AF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83853">
        <w:rPr>
          <w:rFonts w:ascii="Times New Roman" w:hAnsi="Times New Roman" w:cs="Times New Roman"/>
          <w:sz w:val="24"/>
          <w:szCs w:val="24"/>
          <w:lang w:val="en-US"/>
        </w:rPr>
        <w:t xml:space="preserve">Which measures is the government of Honduras taking to address the concern of the Committee on the Rights of the Child about the low levels of birth registration in border and indigenous areas? Is the government of Honduras planning to extend the reach of campaigns to raise awareness of the importance of registering children among parents, predominantly in rural areas, and </w:t>
      </w:r>
      <w:proofErr w:type="gramStart"/>
      <w:r w:rsidRPr="00D83853">
        <w:rPr>
          <w:rFonts w:ascii="Times New Roman" w:hAnsi="Times New Roman" w:cs="Times New Roman"/>
          <w:sz w:val="24"/>
          <w:szCs w:val="24"/>
          <w:lang w:val="en-US"/>
        </w:rPr>
        <w:t>to  invest</w:t>
      </w:r>
      <w:proofErr w:type="gramEnd"/>
      <w:r w:rsidRPr="00D83853">
        <w:rPr>
          <w:rFonts w:ascii="Times New Roman" w:hAnsi="Times New Roman" w:cs="Times New Roman"/>
          <w:sz w:val="24"/>
          <w:szCs w:val="24"/>
          <w:lang w:val="en-US"/>
        </w:rPr>
        <w:t xml:space="preserve"> in mobile units to access the most remote locations?</w:t>
      </w:r>
    </w:p>
    <w:p w:rsidR="00074AFD" w:rsidRPr="00074AFD" w:rsidRDefault="00074AFD" w:rsidP="00074AFD">
      <w:pPr>
        <w:shd w:val="clear" w:color="auto" w:fill="FFFFFF"/>
        <w:spacing w:before="120" w:after="120" w:line="276" w:lineRule="auto"/>
        <w:jc w:val="both"/>
        <w:rPr>
          <w:rFonts w:ascii="Times New Roman" w:hAnsi="Times New Roman" w:cs="Times New Roman"/>
          <w:b/>
          <w:sz w:val="24"/>
          <w:szCs w:val="24"/>
          <w:lang w:val="en-US"/>
        </w:rPr>
      </w:pPr>
    </w:p>
    <w:p w:rsidR="00074AFD" w:rsidRPr="00074AFD" w:rsidRDefault="00074AFD" w:rsidP="00074AFD">
      <w:pPr>
        <w:shd w:val="clear" w:color="auto" w:fill="FFFFFF"/>
        <w:spacing w:before="120" w:after="120" w:line="276" w:lineRule="auto"/>
        <w:jc w:val="both"/>
        <w:rPr>
          <w:rFonts w:ascii="Times New Roman" w:eastAsia="Calibri" w:hAnsi="Times New Roman" w:cs="Times New Roman"/>
          <w:b/>
          <w:sz w:val="24"/>
          <w:szCs w:val="24"/>
          <w:lang w:eastAsia="en-US"/>
        </w:rPr>
      </w:pPr>
      <w:r w:rsidRPr="00074AFD">
        <w:rPr>
          <w:rFonts w:ascii="Times New Roman" w:hAnsi="Times New Roman" w:cs="Times New Roman"/>
          <w:b/>
          <w:sz w:val="24"/>
          <w:szCs w:val="24"/>
          <w:lang w:val="en-US"/>
        </w:rPr>
        <w:t>URUGUAY</w:t>
      </w:r>
    </w:p>
    <w:p w:rsidR="00D83853" w:rsidRPr="001E5ACB" w:rsidRDefault="00074AFD" w:rsidP="001E5ACB">
      <w:pPr>
        <w:numPr>
          <w:ilvl w:val="0"/>
          <w:numId w:val="1"/>
        </w:numPr>
        <w:shd w:val="clear" w:color="auto" w:fill="FFFFFF"/>
        <w:spacing w:before="120" w:after="120" w:line="276" w:lineRule="auto"/>
        <w:jc w:val="both"/>
        <w:rPr>
          <w:rFonts w:ascii="Times New Roman" w:eastAsia="Calibri" w:hAnsi="Times New Roman" w:cs="Times New Roman"/>
          <w:sz w:val="24"/>
          <w:szCs w:val="24"/>
          <w:lang w:val="fr-FR" w:eastAsia="en-US"/>
        </w:rPr>
      </w:pPr>
      <w:r w:rsidRPr="00074AFD">
        <w:rPr>
          <w:rFonts w:ascii="Times New Roman" w:hAnsi="Times New Roman" w:cs="Times New Roman"/>
          <w:sz w:val="24"/>
          <w:szCs w:val="24"/>
          <w:lang w:val="es-AR"/>
        </w:rPr>
        <w:t xml:space="preserve">En seguimiento de la recomendación presentada por Uruguay en el segundo ciclo del EPU, que fuera aceptada por Honduras, se agradecería contar con información adicional sobre las medidas adoptadas en los últimos años para promover la tolerancia y la no discriminación y para asegurar el castigo de las ofensas y los actos de violencia cometidos por motivos de género, inclusive aquellos motivados por la orientación sexual y la identidad de género. </w:t>
      </w:r>
    </w:p>
    <w:sectPr w:rsidR="00D83853" w:rsidRPr="001E5A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D45958"/>
    <w:multiLevelType w:val="hybridMultilevel"/>
    <w:tmpl w:val="33000B3E"/>
    <w:lvl w:ilvl="0" w:tplc="C90C7ED4">
      <w:start w:val="1"/>
      <w:numFmt w:val="decimal"/>
      <w:lvlText w:val="%1."/>
      <w:lvlJc w:val="left"/>
      <w:pPr>
        <w:ind w:left="720" w:hanging="360"/>
      </w:pPr>
      <w:rPr>
        <w:rFonts w:ascii="Times New Roman" w:hAnsi="Times New Roman" w:cs="Times New Roman" w:hint="default"/>
      </w:rPr>
    </w:lvl>
    <w:lvl w:ilvl="1" w:tplc="507C072C">
      <w:start w:val="1"/>
      <w:numFmt w:val="lowerLetter"/>
      <w:lvlText w:val="%2."/>
      <w:lvlJc w:val="left"/>
      <w:pPr>
        <w:ind w:left="1440" w:hanging="360"/>
      </w:pPr>
    </w:lvl>
    <w:lvl w:ilvl="2" w:tplc="6BC83A88">
      <w:start w:val="1"/>
      <w:numFmt w:val="lowerRoman"/>
      <w:lvlText w:val="%3."/>
      <w:lvlJc w:val="right"/>
      <w:pPr>
        <w:ind w:left="2160" w:hanging="180"/>
      </w:pPr>
    </w:lvl>
    <w:lvl w:ilvl="3" w:tplc="E6C83DA8">
      <w:start w:val="1"/>
      <w:numFmt w:val="decimal"/>
      <w:lvlText w:val="%4."/>
      <w:lvlJc w:val="left"/>
      <w:pPr>
        <w:ind w:left="2880" w:hanging="360"/>
      </w:pPr>
    </w:lvl>
    <w:lvl w:ilvl="4" w:tplc="D7742DBC">
      <w:start w:val="1"/>
      <w:numFmt w:val="lowerLetter"/>
      <w:lvlText w:val="%5."/>
      <w:lvlJc w:val="left"/>
      <w:pPr>
        <w:ind w:left="3600" w:hanging="360"/>
      </w:pPr>
    </w:lvl>
    <w:lvl w:ilvl="5" w:tplc="E48C72D4">
      <w:start w:val="1"/>
      <w:numFmt w:val="lowerRoman"/>
      <w:lvlText w:val="%6."/>
      <w:lvlJc w:val="right"/>
      <w:pPr>
        <w:ind w:left="4320" w:hanging="180"/>
      </w:pPr>
    </w:lvl>
    <w:lvl w:ilvl="6" w:tplc="A454920A">
      <w:start w:val="1"/>
      <w:numFmt w:val="decimal"/>
      <w:lvlText w:val="%7."/>
      <w:lvlJc w:val="left"/>
      <w:pPr>
        <w:ind w:left="5040" w:hanging="360"/>
      </w:pPr>
    </w:lvl>
    <w:lvl w:ilvl="7" w:tplc="30BAD630">
      <w:start w:val="1"/>
      <w:numFmt w:val="lowerLetter"/>
      <w:lvlText w:val="%8."/>
      <w:lvlJc w:val="left"/>
      <w:pPr>
        <w:ind w:left="5760" w:hanging="360"/>
      </w:pPr>
    </w:lvl>
    <w:lvl w:ilvl="8" w:tplc="972C0EA6">
      <w:start w:val="1"/>
      <w:numFmt w:val="lowerRoman"/>
      <w:lvlText w:val="%9."/>
      <w:lvlJc w:val="right"/>
      <w:pPr>
        <w:ind w:left="6480" w:hanging="180"/>
      </w:pPr>
    </w:lvl>
  </w:abstractNum>
  <w:abstractNum w:abstractNumId="2"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70F2371"/>
    <w:multiLevelType w:val="hybridMultilevel"/>
    <w:tmpl w:val="DA684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4164F66"/>
    <w:multiLevelType w:val="hybridMultilevel"/>
    <w:tmpl w:val="AA8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74AFD"/>
    <w:rsid w:val="000B6812"/>
    <w:rsid w:val="000C7A50"/>
    <w:rsid w:val="001D0833"/>
    <w:rsid w:val="001E5ACB"/>
    <w:rsid w:val="00254AF8"/>
    <w:rsid w:val="00362350"/>
    <w:rsid w:val="00392FB9"/>
    <w:rsid w:val="003F6580"/>
    <w:rsid w:val="00510D91"/>
    <w:rsid w:val="005C30F1"/>
    <w:rsid w:val="005F59DF"/>
    <w:rsid w:val="00601106"/>
    <w:rsid w:val="006478F4"/>
    <w:rsid w:val="008A5FD2"/>
    <w:rsid w:val="008F6A94"/>
    <w:rsid w:val="00900A38"/>
    <w:rsid w:val="009674D1"/>
    <w:rsid w:val="009B532D"/>
    <w:rsid w:val="00A226DE"/>
    <w:rsid w:val="00BB501D"/>
    <w:rsid w:val="00C75B40"/>
    <w:rsid w:val="00D83853"/>
    <w:rsid w:val="00DB6C61"/>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28C26F-39F1-47A6-A5FB-73AB191CF0A6}"/>
</file>

<file path=customXml/itemProps2.xml><?xml version="1.0" encoding="utf-8"?>
<ds:datastoreItem xmlns:ds="http://schemas.openxmlformats.org/officeDocument/2006/customXml" ds:itemID="{9FE65D0D-B12C-4CAF-8B70-613C12FAFF33}"/>
</file>

<file path=customXml/itemProps3.xml><?xml version="1.0" encoding="utf-8"?>
<ds:datastoreItem xmlns:ds="http://schemas.openxmlformats.org/officeDocument/2006/customXml" ds:itemID="{A3CD06EB-9DE3-4694-8247-5996E030234A}"/>
</file>

<file path=docProps/app.xml><?xml version="1.0" encoding="utf-8"?>
<Properties xmlns="http://schemas.openxmlformats.org/officeDocument/2006/extended-properties" xmlns:vt="http://schemas.openxmlformats.org/officeDocument/2006/docPropsVTypes">
  <Template>Normal.dotm</Template>
  <TotalTime>28</TotalTime>
  <Pages>3</Pages>
  <Words>1041</Words>
  <Characters>5784</Characters>
  <Application>Microsoft Office Word</Application>
  <DocSecurity>0</DocSecurity>
  <Lines>148</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25</cp:revision>
  <dcterms:created xsi:type="dcterms:W3CDTF">2020-01-06T18:11:00Z</dcterms:created>
  <dcterms:modified xsi:type="dcterms:W3CDTF">2020-10-27T17:14:00Z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