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833" w:rsidRPr="00D20CF7" w:rsidRDefault="001D0833" w:rsidP="001D0833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ADVANCE QUESTIONS TO </w:t>
      </w:r>
      <w:r w:rsidR="00B96353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JAMAICA</w:t>
      </w:r>
      <w:r w:rsidR="00CD1315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(SECOND</w:t>
      </w: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BATCH)</w:t>
      </w:r>
    </w:p>
    <w:p w:rsidR="001D0833" w:rsidRDefault="00CD1315" w:rsidP="001D0833">
      <w:pPr>
        <w:spacing w:before="120" w:after="120" w:line="276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ANGOLA</w:t>
      </w:r>
    </w:p>
    <w:p w:rsidR="00CD1315" w:rsidRPr="00CD1315" w:rsidRDefault="00CD1315" w:rsidP="00CD1315">
      <w:pPr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D1315">
        <w:rPr>
          <w:rFonts w:ascii="Times New Roman" w:hAnsi="Times New Roman" w:cs="Times New Roman"/>
          <w:sz w:val="24"/>
          <w:szCs w:val="24"/>
        </w:rPr>
        <w:t>What were the main challenges faced in implementing the recommendations of the last UPR?</w:t>
      </w:r>
    </w:p>
    <w:p w:rsidR="003F279E" w:rsidRPr="003F279E" w:rsidRDefault="00CD1315" w:rsidP="003F279E">
      <w:pPr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D1315">
        <w:rPr>
          <w:rFonts w:ascii="Times New Roman" w:hAnsi="Times New Roman" w:cs="Times New Roman"/>
          <w:sz w:val="24"/>
          <w:szCs w:val="24"/>
        </w:rPr>
        <w:t xml:space="preserve">10 years before the expiry of the national development plan 2009-2030, can the State under review share concrete examples of progress made in terms of human rights in the </w:t>
      </w:r>
      <w:proofErr w:type="gramStart"/>
      <w:r w:rsidRPr="00CD1315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CD1315">
        <w:rPr>
          <w:rFonts w:ascii="Times New Roman" w:hAnsi="Times New Roman" w:cs="Times New Roman"/>
          <w:sz w:val="24"/>
          <w:szCs w:val="24"/>
        </w:rPr>
        <w:t xml:space="preserve"> main objectives?</w:t>
      </w:r>
    </w:p>
    <w:p w:rsidR="003F279E" w:rsidRPr="003F279E" w:rsidRDefault="003F279E" w:rsidP="003F279E">
      <w:pPr>
        <w:shd w:val="clear" w:color="auto" w:fill="FFFFFF"/>
        <w:spacing w:before="120" w:after="120" w:line="276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F279E" w:rsidRPr="003F279E" w:rsidRDefault="003F279E" w:rsidP="003F279E">
      <w:pPr>
        <w:shd w:val="clear" w:color="auto" w:fill="FFFFFF"/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F279E">
        <w:rPr>
          <w:rFonts w:ascii="Times New Roman" w:hAnsi="Times New Roman" w:cs="Times New Roman"/>
          <w:b/>
          <w:sz w:val="24"/>
          <w:szCs w:val="24"/>
        </w:rPr>
        <w:t xml:space="preserve">COSTA RICA </w:t>
      </w:r>
    </w:p>
    <w:p w:rsidR="003F279E" w:rsidRPr="003F279E" w:rsidRDefault="003F279E" w:rsidP="003F279E">
      <w:pPr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fr-FR" w:eastAsia="en-US"/>
        </w:rPr>
      </w:pPr>
      <w:r w:rsidRPr="003F279E">
        <w:rPr>
          <w:rFonts w:cstheme="minorHAnsi"/>
          <w:szCs w:val="24"/>
          <w:lang w:val="es-CR"/>
        </w:rPr>
        <w:t>¿</w:t>
      </w:r>
      <w:r w:rsidRPr="003F279E">
        <w:rPr>
          <w:rFonts w:ascii="Times New Roman" w:hAnsi="Times New Roman" w:cs="Times New Roman"/>
          <w:sz w:val="24"/>
          <w:szCs w:val="24"/>
          <w:lang w:val="es-CR"/>
        </w:rPr>
        <w:t>Ha considerado el Gobierno de Jamaica la ratificación de los instrumentos internacionales de derechos humanos de los que aún no forma parte, incluyendo aquellos del Sistema Interamericano de Derechos Humanos?</w:t>
      </w:r>
    </w:p>
    <w:p w:rsidR="003F279E" w:rsidRPr="003F279E" w:rsidRDefault="003F279E" w:rsidP="003F279E">
      <w:pPr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fr-FR" w:eastAsia="en-US"/>
        </w:rPr>
      </w:pPr>
      <w:r w:rsidRPr="003F279E">
        <w:rPr>
          <w:rFonts w:ascii="Times New Roman" w:hAnsi="Times New Roman" w:cs="Times New Roman"/>
          <w:sz w:val="24"/>
          <w:szCs w:val="24"/>
          <w:lang w:val="es-CR"/>
        </w:rPr>
        <w:t xml:space="preserve">¿Se ha considerado mejorar la cooperación con los mecanismos de derechos humanos, incluida la invitación permanente a los procedimientos especiales? </w:t>
      </w:r>
    </w:p>
    <w:p w:rsidR="003F279E" w:rsidRPr="003F279E" w:rsidRDefault="003F279E" w:rsidP="003F279E">
      <w:pPr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fr-FR" w:eastAsia="en-US"/>
        </w:rPr>
      </w:pPr>
      <w:r w:rsidRPr="003F279E">
        <w:rPr>
          <w:rFonts w:ascii="Times New Roman" w:hAnsi="Times New Roman" w:cs="Times New Roman"/>
          <w:sz w:val="24"/>
          <w:szCs w:val="24"/>
          <w:lang w:val="es-CR"/>
        </w:rPr>
        <w:t>¿Ha considerado el Estado adoptar las medidas necesarias para combatir la discriminación y la violencia contra la población LGBTI?</w:t>
      </w:r>
    </w:p>
    <w:p w:rsidR="003F279E" w:rsidRPr="008575B5" w:rsidRDefault="003F279E" w:rsidP="008575B5">
      <w:pPr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CR" w:eastAsia="en-US"/>
        </w:rPr>
      </w:pPr>
      <w:r w:rsidRPr="003F279E">
        <w:rPr>
          <w:rFonts w:ascii="Times New Roman" w:hAnsi="Times New Roman" w:cs="Times New Roman"/>
          <w:sz w:val="24"/>
          <w:szCs w:val="24"/>
          <w:lang w:val="es-CR"/>
        </w:rPr>
        <w:t xml:space="preserve">¿Se ha considerado actualizar la legislación sobre Licencia de Maternidad para incluir </w:t>
      </w:r>
      <w:proofErr w:type="gramStart"/>
      <w:r w:rsidRPr="003F279E">
        <w:rPr>
          <w:rFonts w:ascii="Times New Roman" w:hAnsi="Times New Roman" w:cs="Times New Roman"/>
          <w:sz w:val="24"/>
          <w:szCs w:val="24"/>
          <w:lang w:val="es-CR"/>
        </w:rPr>
        <w:t>al cobertura</w:t>
      </w:r>
      <w:proofErr w:type="gramEnd"/>
      <w:r w:rsidRPr="003F279E">
        <w:rPr>
          <w:rFonts w:ascii="Times New Roman" w:hAnsi="Times New Roman" w:cs="Times New Roman"/>
          <w:sz w:val="24"/>
          <w:szCs w:val="24"/>
          <w:lang w:val="es-CR"/>
        </w:rPr>
        <w:t xml:space="preserve"> del empleador por al menos 12 semanas?  </w:t>
      </w:r>
      <w:bookmarkStart w:id="0" w:name="_GoBack"/>
      <w:bookmarkEnd w:id="0"/>
    </w:p>
    <w:sectPr w:rsidR="003F279E" w:rsidRPr="008575B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18EE"/>
    <w:multiLevelType w:val="hybridMultilevel"/>
    <w:tmpl w:val="4978D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EA1"/>
    <w:multiLevelType w:val="hybridMultilevel"/>
    <w:tmpl w:val="9154A74E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F07825"/>
    <w:multiLevelType w:val="hybridMultilevel"/>
    <w:tmpl w:val="38FEECF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A7A16"/>
    <w:multiLevelType w:val="hybridMultilevel"/>
    <w:tmpl w:val="01C68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84FE6"/>
    <w:multiLevelType w:val="hybridMultilevel"/>
    <w:tmpl w:val="FFFFFFFF"/>
    <w:lvl w:ilvl="0" w:tplc="F3EEBAA8">
      <w:start w:val="1"/>
      <w:numFmt w:val="decimal"/>
      <w:lvlText w:val="%1."/>
      <w:lvlJc w:val="left"/>
      <w:pPr>
        <w:ind w:left="720" w:hanging="360"/>
      </w:pPr>
    </w:lvl>
    <w:lvl w:ilvl="1" w:tplc="76984790">
      <w:start w:val="1"/>
      <w:numFmt w:val="lowerLetter"/>
      <w:lvlText w:val="%2."/>
      <w:lvlJc w:val="left"/>
      <w:pPr>
        <w:ind w:left="1440" w:hanging="360"/>
      </w:pPr>
    </w:lvl>
    <w:lvl w:ilvl="2" w:tplc="DF042C14">
      <w:start w:val="1"/>
      <w:numFmt w:val="lowerRoman"/>
      <w:lvlText w:val="%3."/>
      <w:lvlJc w:val="right"/>
      <w:pPr>
        <w:ind w:left="2160" w:hanging="180"/>
      </w:pPr>
    </w:lvl>
    <w:lvl w:ilvl="3" w:tplc="7DDAB0E6">
      <w:start w:val="1"/>
      <w:numFmt w:val="decimal"/>
      <w:lvlText w:val="%4."/>
      <w:lvlJc w:val="left"/>
      <w:pPr>
        <w:ind w:left="2880" w:hanging="360"/>
      </w:pPr>
    </w:lvl>
    <w:lvl w:ilvl="4" w:tplc="0232B96A">
      <w:start w:val="1"/>
      <w:numFmt w:val="lowerLetter"/>
      <w:lvlText w:val="%5."/>
      <w:lvlJc w:val="left"/>
      <w:pPr>
        <w:ind w:left="3600" w:hanging="360"/>
      </w:pPr>
    </w:lvl>
    <w:lvl w:ilvl="5" w:tplc="B44C3D4C">
      <w:start w:val="1"/>
      <w:numFmt w:val="lowerRoman"/>
      <w:lvlText w:val="%6."/>
      <w:lvlJc w:val="right"/>
      <w:pPr>
        <w:ind w:left="4320" w:hanging="180"/>
      </w:pPr>
    </w:lvl>
    <w:lvl w:ilvl="6" w:tplc="FBD60C94">
      <w:start w:val="1"/>
      <w:numFmt w:val="decimal"/>
      <w:lvlText w:val="%7."/>
      <w:lvlJc w:val="left"/>
      <w:pPr>
        <w:ind w:left="5040" w:hanging="360"/>
      </w:pPr>
    </w:lvl>
    <w:lvl w:ilvl="7" w:tplc="04466C6C">
      <w:start w:val="1"/>
      <w:numFmt w:val="lowerLetter"/>
      <w:lvlText w:val="%8."/>
      <w:lvlJc w:val="left"/>
      <w:pPr>
        <w:ind w:left="5760" w:hanging="360"/>
      </w:pPr>
    </w:lvl>
    <w:lvl w:ilvl="8" w:tplc="EDE6350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66BB5"/>
    <w:multiLevelType w:val="hybridMultilevel"/>
    <w:tmpl w:val="48486C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F49D3"/>
    <w:multiLevelType w:val="hybridMultilevel"/>
    <w:tmpl w:val="BB368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82342"/>
    <w:multiLevelType w:val="hybridMultilevel"/>
    <w:tmpl w:val="E632B3F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51F8F"/>
    <w:multiLevelType w:val="multilevel"/>
    <w:tmpl w:val="DCD2240E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2A4D93"/>
    <w:multiLevelType w:val="hybridMultilevel"/>
    <w:tmpl w:val="94EC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F278D"/>
    <w:multiLevelType w:val="hybridMultilevel"/>
    <w:tmpl w:val="3CB69E28"/>
    <w:lvl w:ilvl="0" w:tplc="0EC86BA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64F66"/>
    <w:multiLevelType w:val="hybridMultilevel"/>
    <w:tmpl w:val="AA84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92100"/>
    <w:multiLevelType w:val="hybridMultilevel"/>
    <w:tmpl w:val="A29E27A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33"/>
    <w:rsid w:val="00042B28"/>
    <w:rsid w:val="000B6812"/>
    <w:rsid w:val="000E6010"/>
    <w:rsid w:val="0012762A"/>
    <w:rsid w:val="001D0833"/>
    <w:rsid w:val="00254AF8"/>
    <w:rsid w:val="00392FB9"/>
    <w:rsid w:val="003F279E"/>
    <w:rsid w:val="00473CA1"/>
    <w:rsid w:val="00510D91"/>
    <w:rsid w:val="005C30F1"/>
    <w:rsid w:val="00601106"/>
    <w:rsid w:val="006478F4"/>
    <w:rsid w:val="006644C3"/>
    <w:rsid w:val="006D41D2"/>
    <w:rsid w:val="00740402"/>
    <w:rsid w:val="00797BDB"/>
    <w:rsid w:val="008575B5"/>
    <w:rsid w:val="008A5FD2"/>
    <w:rsid w:val="00900A38"/>
    <w:rsid w:val="009674D1"/>
    <w:rsid w:val="009B532D"/>
    <w:rsid w:val="00A37186"/>
    <w:rsid w:val="00AB3901"/>
    <w:rsid w:val="00B96353"/>
    <w:rsid w:val="00C75B40"/>
    <w:rsid w:val="00CD1315"/>
    <w:rsid w:val="00D30BBD"/>
    <w:rsid w:val="00D61D64"/>
    <w:rsid w:val="00D7037E"/>
    <w:rsid w:val="00E4224E"/>
    <w:rsid w:val="00E6518C"/>
    <w:rsid w:val="00FC00FB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F473D"/>
  <w15:chartTrackingRefBased/>
  <w15:docId w15:val="{E1493613-3697-486A-84AA-CEA1C852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1D0833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FF414B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eastAsiaTheme="minorHAnsi"/>
      <w:sz w:val="25"/>
      <w:szCs w:val="25"/>
      <w:lang w:eastAsia="en-US"/>
    </w:rPr>
  </w:style>
  <w:style w:type="character" w:customStyle="1" w:styleId="BodyTextChar">
    <w:name w:val="Body Text Char"/>
    <w:basedOn w:val="DefaultParagraphFont"/>
    <w:link w:val="BodyText"/>
    <w:rsid w:val="00FF414B"/>
    <w:rPr>
      <w:rFonts w:eastAsiaTheme="minorHAnsi"/>
      <w:sz w:val="25"/>
      <w:szCs w:val="25"/>
      <w:lang w:eastAsia="en-US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link w:val="ListParagraph"/>
    <w:uiPriority w:val="34"/>
    <w:locked/>
    <w:rsid w:val="008A5FD2"/>
  </w:style>
  <w:style w:type="paragraph" w:styleId="PlainText">
    <w:name w:val="Plain Text"/>
    <w:basedOn w:val="Normal"/>
    <w:link w:val="PlainTextChar"/>
    <w:uiPriority w:val="99"/>
    <w:semiHidden/>
    <w:unhideWhenUsed/>
    <w:rsid w:val="00797BDB"/>
    <w:pPr>
      <w:spacing w:after="0" w:line="240" w:lineRule="auto"/>
    </w:pPr>
    <w:rPr>
      <w:rFonts w:ascii="Calibri" w:eastAsia="Calibr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97BDB"/>
    <w:rPr>
      <w:rFonts w:ascii="Calibri" w:eastAsia="Calibri" w:hAnsi="Calibri" w:cs="Calibri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503B0B-2585-41BC-8153-D516CF6E2918}"/>
</file>

<file path=customXml/itemProps2.xml><?xml version="1.0" encoding="utf-8"?>
<ds:datastoreItem xmlns:ds="http://schemas.openxmlformats.org/officeDocument/2006/customXml" ds:itemID="{7EFE9B50-A1FC-4A63-AAB5-D663F1A0E804}"/>
</file>

<file path=customXml/itemProps3.xml><?xml version="1.0" encoding="utf-8"?>
<ds:datastoreItem xmlns:ds="http://schemas.openxmlformats.org/officeDocument/2006/customXml" ds:itemID="{38582DC4-BB1A-4EE0-8018-B35FFC651D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NOZAWA Asako</dc:creator>
  <cp:keywords/>
  <dc:description/>
  <cp:lastModifiedBy>GURINA Yulia</cp:lastModifiedBy>
  <cp:revision>32</cp:revision>
  <dcterms:created xsi:type="dcterms:W3CDTF">2020-01-06T18:11:00Z</dcterms:created>
  <dcterms:modified xsi:type="dcterms:W3CDTF">2020-11-03T18:14:00Z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1495900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