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7A666" w14:textId="77777777"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B60A40">
        <w:rPr>
          <w:rFonts w:ascii="Times New Roman" w:eastAsia="Times New Roman" w:hAnsi="Times New Roman" w:cs="Times New Roman"/>
          <w:b/>
          <w:bCs/>
          <w:kern w:val="32"/>
          <w:sz w:val="24"/>
          <w:szCs w:val="32"/>
          <w:u w:val="single"/>
          <w:lang w:eastAsia="en-US"/>
        </w:rPr>
        <w:t>SOMALIA</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(FIRST BATCH)</w:t>
      </w:r>
    </w:p>
    <w:p w14:paraId="3B27A26C"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7A8EDD60" w14:textId="77777777" w:rsidR="001D0833" w:rsidRDefault="00B60A40"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55CFAB67" w14:textId="77777777" w:rsidR="00B60A40" w:rsidRPr="00BD0712" w:rsidRDefault="00B60A40" w:rsidP="00BD0712">
      <w:pPr>
        <w:numPr>
          <w:ilvl w:val="0"/>
          <w:numId w:val="11"/>
        </w:numPr>
        <w:shd w:val="clear" w:color="auto" w:fill="FFFFFF"/>
        <w:spacing w:before="120" w:after="120" w:line="276" w:lineRule="auto"/>
        <w:jc w:val="both"/>
        <w:rPr>
          <w:rFonts w:ascii="Times New Roman" w:hAnsi="Times New Roman" w:cs="Times New Roman"/>
          <w:sz w:val="24"/>
          <w:szCs w:val="24"/>
        </w:rPr>
      </w:pPr>
      <w:r w:rsidRPr="00BD0712">
        <w:rPr>
          <w:rFonts w:ascii="Times New Roman" w:hAnsi="Times New Roman" w:cs="Times New Roman"/>
          <w:sz w:val="24"/>
          <w:szCs w:val="24"/>
        </w:rPr>
        <w:t>What steps has Somalia taken to ratify the Rome Statute in its 2010 version?</w:t>
      </w:r>
    </w:p>
    <w:p w14:paraId="1AEF6E41" w14:textId="77777777" w:rsidR="00B60A40" w:rsidRPr="00BD0712" w:rsidRDefault="00B60A40" w:rsidP="00BD0712">
      <w:pPr>
        <w:numPr>
          <w:ilvl w:val="0"/>
          <w:numId w:val="11"/>
        </w:numPr>
        <w:shd w:val="clear" w:color="auto" w:fill="FFFFFF"/>
        <w:spacing w:before="120" w:after="120" w:line="276" w:lineRule="auto"/>
        <w:jc w:val="both"/>
        <w:rPr>
          <w:rFonts w:ascii="Times New Roman" w:hAnsi="Times New Roman" w:cs="Times New Roman"/>
          <w:sz w:val="24"/>
          <w:szCs w:val="24"/>
        </w:rPr>
      </w:pPr>
      <w:r w:rsidRPr="00BD0712">
        <w:rPr>
          <w:rFonts w:ascii="Times New Roman" w:hAnsi="Times New Roman" w:cs="Times New Roman"/>
          <w:sz w:val="24"/>
          <w:szCs w:val="24"/>
        </w:rPr>
        <w:t>What steps has Somalia taken to ratify the United Nations Convention against Transnational Organized Crime and its additional Protocols?</w:t>
      </w:r>
    </w:p>
    <w:p w14:paraId="6E65734D" w14:textId="77777777" w:rsidR="00B60A40" w:rsidRPr="00B60A40" w:rsidRDefault="00B60A40" w:rsidP="00B60A40">
      <w:pPr>
        <w:pStyle w:val="ListParagraph"/>
        <w:spacing w:after="0" w:line="276" w:lineRule="auto"/>
        <w:jc w:val="both"/>
        <w:rPr>
          <w:rFonts w:ascii="Times New Roman" w:eastAsia="Calibri" w:hAnsi="Times New Roman" w:cs="Times New Roman"/>
          <w:sz w:val="24"/>
          <w:szCs w:val="24"/>
          <w:lang w:val="en-US"/>
        </w:rPr>
      </w:pPr>
    </w:p>
    <w:p w14:paraId="64DFD9C4" w14:textId="11E6371F" w:rsidR="00667EB1" w:rsidRDefault="00667EB1" w:rsidP="00667EB1">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1252B333" w14:textId="0BF3BDAD" w:rsidR="00667EB1" w:rsidRPr="00667EB1" w:rsidRDefault="00667EB1" w:rsidP="00667EB1">
      <w:pPr>
        <w:numPr>
          <w:ilvl w:val="0"/>
          <w:numId w:val="11"/>
        </w:numPr>
        <w:shd w:val="clear" w:color="auto" w:fill="FFFFFF"/>
        <w:spacing w:before="120" w:after="120" w:line="276" w:lineRule="auto"/>
        <w:jc w:val="both"/>
        <w:rPr>
          <w:rFonts w:ascii="Times New Roman" w:hAnsi="Times New Roman" w:cs="Times New Roman"/>
          <w:sz w:val="24"/>
          <w:szCs w:val="24"/>
        </w:rPr>
      </w:pPr>
      <w:r w:rsidRPr="00667EB1">
        <w:rPr>
          <w:rFonts w:ascii="Times New Roman" w:hAnsi="Times New Roman" w:cs="Times New Roman"/>
          <w:sz w:val="24"/>
          <w:szCs w:val="24"/>
        </w:rPr>
        <w:t>What measures will Somalia take to provide necessary assistance and protection to IDPs, including the halt of forced evictions?</w:t>
      </w:r>
    </w:p>
    <w:p w14:paraId="21440B36" w14:textId="1B1F2431" w:rsidR="00667EB1" w:rsidRPr="00667EB1" w:rsidRDefault="00667EB1" w:rsidP="00667EB1">
      <w:pPr>
        <w:numPr>
          <w:ilvl w:val="0"/>
          <w:numId w:val="11"/>
        </w:numPr>
        <w:shd w:val="clear" w:color="auto" w:fill="FFFFFF"/>
        <w:spacing w:before="120" w:after="120" w:line="276" w:lineRule="auto"/>
        <w:jc w:val="both"/>
        <w:rPr>
          <w:rFonts w:ascii="Times New Roman" w:hAnsi="Times New Roman" w:cs="Times New Roman"/>
          <w:sz w:val="24"/>
          <w:szCs w:val="24"/>
        </w:rPr>
      </w:pPr>
      <w:r w:rsidRPr="00667EB1">
        <w:rPr>
          <w:rFonts w:ascii="Times New Roman" w:hAnsi="Times New Roman" w:cs="Times New Roman"/>
          <w:sz w:val="24"/>
          <w:szCs w:val="24"/>
        </w:rPr>
        <w:t xml:space="preserve"> Germany is concerned about the ongoing violence against journalists and media </w:t>
      </w:r>
      <w:proofErr w:type="gramStart"/>
      <w:r w:rsidRPr="00667EB1">
        <w:rPr>
          <w:rFonts w:ascii="Times New Roman" w:hAnsi="Times New Roman" w:cs="Times New Roman"/>
          <w:sz w:val="24"/>
          <w:szCs w:val="24"/>
        </w:rPr>
        <w:t>workers  and</w:t>
      </w:r>
      <w:proofErr w:type="gramEnd"/>
      <w:r w:rsidRPr="00667EB1">
        <w:rPr>
          <w:rFonts w:ascii="Times New Roman" w:hAnsi="Times New Roman" w:cs="Times New Roman"/>
          <w:sz w:val="24"/>
          <w:szCs w:val="24"/>
        </w:rPr>
        <w:t xml:space="preserve"> would like to inquire what concrete steps Somalia will take to bring the media law and penal code in line with international standards and to provide the prosecutor for crimes against journalists with the necessary powers to independently investigate attacks and prosecute against journalists?</w:t>
      </w:r>
    </w:p>
    <w:p w14:paraId="6B69A3A8" w14:textId="77777777" w:rsidR="00667EB1" w:rsidRPr="00667EB1" w:rsidRDefault="00667EB1" w:rsidP="00667EB1">
      <w:pPr>
        <w:numPr>
          <w:ilvl w:val="0"/>
          <w:numId w:val="11"/>
        </w:numPr>
        <w:shd w:val="clear" w:color="auto" w:fill="FFFFFF"/>
        <w:spacing w:before="120" w:after="120" w:line="276" w:lineRule="auto"/>
        <w:jc w:val="both"/>
        <w:rPr>
          <w:rFonts w:ascii="Times New Roman" w:hAnsi="Times New Roman" w:cs="Times New Roman"/>
          <w:sz w:val="24"/>
          <w:szCs w:val="24"/>
        </w:rPr>
      </w:pPr>
      <w:r w:rsidRPr="00667EB1">
        <w:rPr>
          <w:rFonts w:ascii="Times New Roman" w:hAnsi="Times New Roman" w:cs="Times New Roman"/>
          <w:sz w:val="24"/>
          <w:szCs w:val="24"/>
        </w:rPr>
        <w:t>Germany welcomes the steps taken toward the establishment of the Human Rights Commission and would like to inquire when and how Somalia will finalize the establishment and operationalization of the Commission and what powers it will be given to operate independently and effectively?</w:t>
      </w:r>
    </w:p>
    <w:p w14:paraId="5EF62D5A" w14:textId="29E5BCF4" w:rsidR="00667EB1" w:rsidRDefault="00667EB1" w:rsidP="00667EB1">
      <w:pPr>
        <w:numPr>
          <w:ilvl w:val="0"/>
          <w:numId w:val="11"/>
        </w:numPr>
        <w:shd w:val="clear" w:color="auto" w:fill="FFFFFF"/>
        <w:spacing w:before="120" w:after="120" w:line="276" w:lineRule="auto"/>
        <w:jc w:val="both"/>
        <w:rPr>
          <w:rFonts w:ascii="Times New Roman" w:hAnsi="Times New Roman" w:cs="Times New Roman"/>
          <w:sz w:val="24"/>
          <w:szCs w:val="24"/>
        </w:rPr>
      </w:pPr>
      <w:r w:rsidRPr="00667EB1">
        <w:rPr>
          <w:rFonts w:ascii="Times New Roman" w:hAnsi="Times New Roman" w:cs="Times New Roman"/>
          <w:sz w:val="24"/>
          <w:szCs w:val="24"/>
        </w:rPr>
        <w:t xml:space="preserve">How will Somalia seek to reduce and punish sexual and </w:t>
      </w:r>
      <w:proofErr w:type="gramStart"/>
      <w:r w:rsidRPr="00667EB1">
        <w:rPr>
          <w:rFonts w:ascii="Times New Roman" w:hAnsi="Times New Roman" w:cs="Times New Roman"/>
          <w:sz w:val="24"/>
          <w:szCs w:val="24"/>
        </w:rPr>
        <w:t>gender based</w:t>
      </w:r>
      <w:proofErr w:type="gramEnd"/>
      <w:r w:rsidRPr="00667EB1">
        <w:rPr>
          <w:rFonts w:ascii="Times New Roman" w:hAnsi="Times New Roman" w:cs="Times New Roman"/>
          <w:sz w:val="24"/>
          <w:szCs w:val="24"/>
        </w:rPr>
        <w:t xml:space="preserve"> violence against women and girls, protect victims of sexual and gender based violence, and ensure that perpetrators are held accountable?</w:t>
      </w:r>
    </w:p>
    <w:p w14:paraId="6D8EAC49" w14:textId="1F577A19" w:rsidR="00555B7B" w:rsidRDefault="00555B7B" w:rsidP="00555B7B">
      <w:pPr>
        <w:shd w:val="clear" w:color="auto" w:fill="FFFFFF"/>
        <w:spacing w:before="120" w:after="120" w:line="276" w:lineRule="auto"/>
        <w:jc w:val="both"/>
        <w:rPr>
          <w:rFonts w:ascii="Times New Roman" w:hAnsi="Times New Roman" w:cs="Times New Roman"/>
          <w:sz w:val="24"/>
          <w:szCs w:val="24"/>
        </w:rPr>
      </w:pPr>
    </w:p>
    <w:p w14:paraId="79F3CFCB" w14:textId="77777777" w:rsidR="00555B7B" w:rsidRDefault="00555B7B" w:rsidP="00555B7B">
      <w:pPr>
        <w:shd w:val="clear" w:color="auto" w:fill="FFFFFF"/>
        <w:spacing w:before="120" w:after="120" w:line="276" w:lineRule="auto"/>
        <w:jc w:val="both"/>
        <w:rPr>
          <w:rFonts w:ascii="Times New Roman" w:hAnsi="Times New Roman" w:cs="Times New Roman"/>
          <w:sz w:val="24"/>
          <w:szCs w:val="24"/>
        </w:rPr>
      </w:pPr>
    </w:p>
    <w:p w14:paraId="2EF76178" w14:textId="07533CFD" w:rsidR="00555B7B" w:rsidRPr="00555B7B" w:rsidRDefault="00555B7B" w:rsidP="00555B7B">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30BE83BC" w14:textId="54C90161" w:rsidR="00555B7B" w:rsidRPr="00647197" w:rsidRDefault="00555B7B" w:rsidP="00555B7B">
      <w:pPr>
        <w:numPr>
          <w:ilvl w:val="0"/>
          <w:numId w:val="11"/>
        </w:numPr>
        <w:shd w:val="clear" w:color="auto" w:fill="FFFFFF"/>
        <w:spacing w:before="120" w:after="120" w:line="276" w:lineRule="auto"/>
        <w:jc w:val="both"/>
        <w:rPr>
          <w:rFonts w:ascii="Times New Roman" w:hAnsi="Times New Roman" w:cs="Times New Roman"/>
          <w:sz w:val="24"/>
          <w:szCs w:val="24"/>
          <w:lang w:val="es-ES"/>
        </w:rPr>
      </w:pPr>
      <w:proofErr w:type="gramStart"/>
      <w:r w:rsidRPr="00647197">
        <w:rPr>
          <w:rFonts w:ascii="Times New Roman" w:hAnsi="Times New Roman" w:cs="Times New Roman"/>
          <w:sz w:val="24"/>
          <w:szCs w:val="24"/>
          <w:lang w:val="es-ES"/>
        </w:rPr>
        <w:t xml:space="preserve">La </w:t>
      </w:r>
      <w:proofErr w:type="spellStart"/>
      <w:r w:rsidRPr="00647197">
        <w:rPr>
          <w:rFonts w:ascii="Times New Roman" w:hAnsi="Times New Roman" w:cs="Times New Roman"/>
          <w:sz w:val="24"/>
          <w:szCs w:val="24"/>
          <w:lang w:val="es-ES"/>
        </w:rPr>
        <w:t>Somalie</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peut</w:t>
      </w:r>
      <w:proofErr w:type="spellEnd"/>
      <w:r w:rsidRPr="00647197">
        <w:rPr>
          <w:rFonts w:ascii="Times New Roman" w:hAnsi="Times New Roman" w:cs="Times New Roman"/>
          <w:sz w:val="24"/>
          <w:szCs w:val="24"/>
          <w:lang w:val="es-ES"/>
        </w:rPr>
        <w:t xml:space="preserve">-elle </w:t>
      </w:r>
      <w:proofErr w:type="spellStart"/>
      <w:r w:rsidRPr="00647197">
        <w:rPr>
          <w:rFonts w:ascii="Times New Roman" w:hAnsi="Times New Roman" w:cs="Times New Roman"/>
          <w:sz w:val="24"/>
          <w:szCs w:val="24"/>
          <w:lang w:val="es-ES"/>
        </w:rPr>
        <w:t>considérer</w:t>
      </w:r>
      <w:proofErr w:type="spellEnd"/>
      <w:r w:rsidRPr="00647197">
        <w:rPr>
          <w:rFonts w:ascii="Times New Roman" w:hAnsi="Times New Roman" w:cs="Times New Roman"/>
          <w:sz w:val="24"/>
          <w:szCs w:val="24"/>
          <w:lang w:val="es-ES"/>
        </w:rPr>
        <w:t xml:space="preserve"> la </w:t>
      </w:r>
      <w:proofErr w:type="spellStart"/>
      <w:r w:rsidRPr="00647197">
        <w:rPr>
          <w:rFonts w:ascii="Times New Roman" w:hAnsi="Times New Roman" w:cs="Times New Roman"/>
          <w:sz w:val="24"/>
          <w:szCs w:val="24"/>
          <w:lang w:val="es-ES"/>
        </w:rPr>
        <w:t>ratification</w:t>
      </w:r>
      <w:proofErr w:type="spellEnd"/>
      <w:r w:rsidRPr="00647197">
        <w:rPr>
          <w:rFonts w:ascii="Times New Roman" w:hAnsi="Times New Roman" w:cs="Times New Roman"/>
          <w:sz w:val="24"/>
          <w:szCs w:val="24"/>
          <w:lang w:val="es-ES"/>
        </w:rPr>
        <w:t xml:space="preserve"> de la </w:t>
      </w:r>
      <w:proofErr w:type="spellStart"/>
      <w:r w:rsidRPr="00647197">
        <w:rPr>
          <w:rFonts w:ascii="Times New Roman" w:hAnsi="Times New Roman" w:cs="Times New Roman"/>
          <w:sz w:val="24"/>
          <w:szCs w:val="24"/>
          <w:lang w:val="es-ES"/>
        </w:rPr>
        <w:t>convention</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contre</w:t>
      </w:r>
      <w:proofErr w:type="spellEnd"/>
      <w:r w:rsidRPr="00647197">
        <w:rPr>
          <w:rFonts w:ascii="Times New Roman" w:hAnsi="Times New Roman" w:cs="Times New Roman"/>
          <w:sz w:val="24"/>
          <w:szCs w:val="24"/>
          <w:lang w:val="es-ES"/>
        </w:rPr>
        <w:t xml:space="preserve"> les </w:t>
      </w:r>
      <w:proofErr w:type="spellStart"/>
      <w:r w:rsidRPr="00647197">
        <w:rPr>
          <w:rFonts w:ascii="Times New Roman" w:hAnsi="Times New Roman" w:cs="Times New Roman"/>
          <w:sz w:val="24"/>
          <w:szCs w:val="24"/>
          <w:lang w:val="es-ES"/>
        </w:rPr>
        <w:t>disparitions</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forcées</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ainsi</w:t>
      </w:r>
      <w:proofErr w:type="spellEnd"/>
      <w:r w:rsidRPr="00647197">
        <w:rPr>
          <w:rFonts w:ascii="Times New Roman" w:hAnsi="Times New Roman" w:cs="Times New Roman"/>
          <w:sz w:val="24"/>
          <w:szCs w:val="24"/>
          <w:lang w:val="es-ES"/>
        </w:rPr>
        <w:t xml:space="preserve"> que la </w:t>
      </w:r>
      <w:proofErr w:type="spellStart"/>
      <w:r w:rsidRPr="00647197">
        <w:rPr>
          <w:rFonts w:ascii="Times New Roman" w:hAnsi="Times New Roman" w:cs="Times New Roman"/>
          <w:sz w:val="24"/>
          <w:szCs w:val="24"/>
          <w:lang w:val="es-ES"/>
        </w:rPr>
        <w:t>ratification</w:t>
      </w:r>
      <w:proofErr w:type="spellEnd"/>
      <w:r w:rsidRPr="00647197">
        <w:rPr>
          <w:rFonts w:ascii="Times New Roman" w:hAnsi="Times New Roman" w:cs="Times New Roman"/>
          <w:sz w:val="24"/>
          <w:szCs w:val="24"/>
          <w:lang w:val="es-ES"/>
        </w:rPr>
        <w:t xml:space="preserve"> du protocole à la </w:t>
      </w:r>
      <w:proofErr w:type="spellStart"/>
      <w:r w:rsidRPr="00647197">
        <w:rPr>
          <w:rFonts w:ascii="Times New Roman" w:hAnsi="Times New Roman" w:cs="Times New Roman"/>
          <w:sz w:val="24"/>
          <w:szCs w:val="24"/>
          <w:lang w:val="es-ES"/>
        </w:rPr>
        <w:t>Convention</w:t>
      </w:r>
      <w:proofErr w:type="spellEnd"/>
      <w:r w:rsidRPr="00647197">
        <w:rPr>
          <w:rFonts w:ascii="Times New Roman" w:hAnsi="Times New Roman" w:cs="Times New Roman"/>
          <w:sz w:val="24"/>
          <w:szCs w:val="24"/>
          <w:lang w:val="es-ES"/>
        </w:rPr>
        <w:t xml:space="preserve"> sur </w:t>
      </w:r>
      <w:proofErr w:type="spellStart"/>
      <w:r w:rsidRPr="00647197">
        <w:rPr>
          <w:rFonts w:ascii="Times New Roman" w:hAnsi="Times New Roman" w:cs="Times New Roman"/>
          <w:sz w:val="24"/>
          <w:szCs w:val="24"/>
          <w:lang w:val="es-ES"/>
        </w:rPr>
        <w:t>l’élimination</w:t>
      </w:r>
      <w:proofErr w:type="spellEnd"/>
      <w:r w:rsidRPr="00647197">
        <w:rPr>
          <w:rFonts w:ascii="Times New Roman" w:hAnsi="Times New Roman" w:cs="Times New Roman"/>
          <w:sz w:val="24"/>
          <w:szCs w:val="24"/>
          <w:lang w:val="es-ES"/>
        </w:rPr>
        <w:t xml:space="preserve"> de </w:t>
      </w:r>
      <w:proofErr w:type="spellStart"/>
      <w:r w:rsidRPr="00647197">
        <w:rPr>
          <w:rFonts w:ascii="Times New Roman" w:hAnsi="Times New Roman" w:cs="Times New Roman"/>
          <w:sz w:val="24"/>
          <w:szCs w:val="24"/>
          <w:lang w:val="es-ES"/>
        </w:rPr>
        <w:t>toutes</w:t>
      </w:r>
      <w:proofErr w:type="spellEnd"/>
      <w:r w:rsidRPr="00647197">
        <w:rPr>
          <w:rFonts w:ascii="Times New Roman" w:hAnsi="Times New Roman" w:cs="Times New Roman"/>
          <w:sz w:val="24"/>
          <w:szCs w:val="24"/>
          <w:lang w:val="es-ES"/>
        </w:rPr>
        <w:t xml:space="preserve"> les formes de </w:t>
      </w:r>
      <w:proofErr w:type="spellStart"/>
      <w:r w:rsidRPr="00647197">
        <w:rPr>
          <w:rFonts w:ascii="Times New Roman" w:hAnsi="Times New Roman" w:cs="Times New Roman"/>
          <w:sz w:val="24"/>
          <w:szCs w:val="24"/>
          <w:lang w:val="es-ES"/>
        </w:rPr>
        <w:t>discrimination</w:t>
      </w:r>
      <w:proofErr w:type="spellEnd"/>
      <w:r w:rsidRPr="00647197">
        <w:rPr>
          <w:rFonts w:ascii="Times New Roman" w:hAnsi="Times New Roman" w:cs="Times New Roman"/>
          <w:sz w:val="24"/>
          <w:szCs w:val="24"/>
          <w:lang w:val="es-ES"/>
        </w:rPr>
        <w:t xml:space="preserve"> à </w:t>
      </w:r>
      <w:proofErr w:type="spellStart"/>
      <w:r w:rsidRPr="00647197">
        <w:rPr>
          <w:rFonts w:ascii="Times New Roman" w:hAnsi="Times New Roman" w:cs="Times New Roman"/>
          <w:sz w:val="24"/>
          <w:szCs w:val="24"/>
          <w:lang w:val="es-ES"/>
        </w:rPr>
        <w:t>l’égard</w:t>
      </w:r>
      <w:proofErr w:type="spellEnd"/>
      <w:r w:rsidRPr="00647197">
        <w:rPr>
          <w:rFonts w:ascii="Times New Roman" w:hAnsi="Times New Roman" w:cs="Times New Roman"/>
          <w:sz w:val="24"/>
          <w:szCs w:val="24"/>
          <w:lang w:val="es-ES"/>
        </w:rPr>
        <w:t xml:space="preserve"> des </w:t>
      </w:r>
      <w:proofErr w:type="spellStart"/>
      <w:r w:rsidRPr="00647197">
        <w:rPr>
          <w:rFonts w:ascii="Times New Roman" w:hAnsi="Times New Roman" w:cs="Times New Roman"/>
          <w:sz w:val="24"/>
          <w:szCs w:val="24"/>
          <w:lang w:val="es-ES"/>
        </w:rPr>
        <w:t>femmes</w:t>
      </w:r>
      <w:proofErr w:type="spellEnd"/>
      <w:r w:rsidRPr="00647197">
        <w:rPr>
          <w:rFonts w:ascii="Times New Roman" w:hAnsi="Times New Roman" w:cs="Times New Roman"/>
          <w:sz w:val="24"/>
          <w:szCs w:val="24"/>
          <w:lang w:val="es-ES"/>
        </w:rPr>
        <w:t>?</w:t>
      </w:r>
      <w:proofErr w:type="gramEnd"/>
    </w:p>
    <w:p w14:paraId="353B06A7" w14:textId="164E4BDE" w:rsidR="00555B7B" w:rsidRPr="00555B7B" w:rsidRDefault="00555B7B" w:rsidP="00555B7B">
      <w:pPr>
        <w:numPr>
          <w:ilvl w:val="0"/>
          <w:numId w:val="11"/>
        </w:numPr>
        <w:shd w:val="clear" w:color="auto" w:fill="FFFFFF"/>
        <w:spacing w:before="120" w:after="120" w:line="276" w:lineRule="auto"/>
        <w:jc w:val="both"/>
        <w:rPr>
          <w:rFonts w:ascii="Times New Roman" w:hAnsi="Times New Roman" w:cs="Times New Roman"/>
          <w:sz w:val="24"/>
          <w:szCs w:val="24"/>
        </w:rPr>
      </w:pPr>
      <w:proofErr w:type="spellStart"/>
      <w:r w:rsidRPr="00647197">
        <w:rPr>
          <w:rFonts w:ascii="Times New Roman" w:hAnsi="Times New Roman" w:cs="Times New Roman"/>
          <w:sz w:val="24"/>
          <w:szCs w:val="24"/>
          <w:lang w:val="es-ES"/>
        </w:rPr>
        <w:t>Quelles</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sont</w:t>
      </w:r>
      <w:proofErr w:type="spellEnd"/>
      <w:r w:rsidRPr="00647197">
        <w:rPr>
          <w:rFonts w:ascii="Times New Roman" w:hAnsi="Times New Roman" w:cs="Times New Roman"/>
          <w:sz w:val="24"/>
          <w:szCs w:val="24"/>
          <w:lang w:val="es-ES"/>
        </w:rPr>
        <w:t xml:space="preserve"> les mesures </w:t>
      </w:r>
      <w:proofErr w:type="spellStart"/>
      <w:r w:rsidRPr="00647197">
        <w:rPr>
          <w:rFonts w:ascii="Times New Roman" w:hAnsi="Times New Roman" w:cs="Times New Roman"/>
          <w:sz w:val="24"/>
          <w:szCs w:val="24"/>
          <w:lang w:val="es-ES"/>
        </w:rPr>
        <w:t>prises</w:t>
      </w:r>
      <w:proofErr w:type="spellEnd"/>
      <w:r w:rsidRPr="00647197">
        <w:rPr>
          <w:rFonts w:ascii="Times New Roman" w:hAnsi="Times New Roman" w:cs="Times New Roman"/>
          <w:sz w:val="24"/>
          <w:szCs w:val="24"/>
          <w:lang w:val="es-ES"/>
        </w:rPr>
        <w:t xml:space="preserve"> par le </w:t>
      </w:r>
      <w:proofErr w:type="spellStart"/>
      <w:r w:rsidRPr="00647197">
        <w:rPr>
          <w:rFonts w:ascii="Times New Roman" w:hAnsi="Times New Roman" w:cs="Times New Roman"/>
          <w:sz w:val="24"/>
          <w:szCs w:val="24"/>
          <w:lang w:val="es-ES"/>
        </w:rPr>
        <w:t>gouvernement</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somalien</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pour</w:t>
      </w:r>
      <w:proofErr w:type="spellEnd"/>
      <w:r w:rsidRPr="00647197">
        <w:rPr>
          <w:rFonts w:ascii="Times New Roman" w:hAnsi="Times New Roman" w:cs="Times New Roman"/>
          <w:sz w:val="24"/>
          <w:szCs w:val="24"/>
          <w:lang w:val="es-ES"/>
        </w:rPr>
        <w:t xml:space="preserve"> garantir la liberté </w:t>
      </w:r>
      <w:proofErr w:type="spellStart"/>
      <w:r w:rsidRPr="00647197">
        <w:rPr>
          <w:rFonts w:ascii="Times New Roman" w:hAnsi="Times New Roman" w:cs="Times New Roman"/>
          <w:sz w:val="24"/>
          <w:szCs w:val="24"/>
          <w:lang w:val="es-ES"/>
        </w:rPr>
        <w:t>d’expression</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aux</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journalistes</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aux</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opposants</w:t>
      </w:r>
      <w:proofErr w:type="spellEnd"/>
      <w:r w:rsidRPr="00647197">
        <w:rPr>
          <w:rFonts w:ascii="Times New Roman" w:hAnsi="Times New Roman" w:cs="Times New Roman"/>
          <w:sz w:val="24"/>
          <w:szCs w:val="24"/>
          <w:lang w:val="es-ES"/>
        </w:rPr>
        <w:t xml:space="preserve"> et </w:t>
      </w:r>
      <w:proofErr w:type="spellStart"/>
      <w:r w:rsidRPr="00647197">
        <w:rPr>
          <w:rFonts w:ascii="Times New Roman" w:hAnsi="Times New Roman" w:cs="Times New Roman"/>
          <w:sz w:val="24"/>
          <w:szCs w:val="24"/>
          <w:lang w:val="es-ES"/>
        </w:rPr>
        <w:t>défenseurs</w:t>
      </w:r>
      <w:proofErr w:type="spellEnd"/>
      <w:r w:rsidRPr="00647197">
        <w:rPr>
          <w:rFonts w:ascii="Times New Roman" w:hAnsi="Times New Roman" w:cs="Times New Roman"/>
          <w:sz w:val="24"/>
          <w:szCs w:val="24"/>
          <w:lang w:val="es-ES"/>
        </w:rPr>
        <w:t xml:space="preserve"> des </w:t>
      </w:r>
      <w:proofErr w:type="spellStart"/>
      <w:r w:rsidRPr="00647197">
        <w:rPr>
          <w:rFonts w:ascii="Times New Roman" w:hAnsi="Times New Roman" w:cs="Times New Roman"/>
          <w:sz w:val="24"/>
          <w:szCs w:val="24"/>
          <w:lang w:val="es-ES"/>
        </w:rPr>
        <w:t>droits</w:t>
      </w:r>
      <w:proofErr w:type="spellEnd"/>
      <w:r w:rsidRPr="00647197">
        <w:rPr>
          <w:rFonts w:ascii="Times New Roman" w:hAnsi="Times New Roman" w:cs="Times New Roman"/>
          <w:sz w:val="24"/>
          <w:szCs w:val="24"/>
          <w:lang w:val="es-ES"/>
        </w:rPr>
        <w:t xml:space="preserve"> </w:t>
      </w:r>
      <w:proofErr w:type="spellStart"/>
      <w:r w:rsidRPr="00647197">
        <w:rPr>
          <w:rFonts w:ascii="Times New Roman" w:hAnsi="Times New Roman" w:cs="Times New Roman"/>
          <w:sz w:val="24"/>
          <w:szCs w:val="24"/>
          <w:lang w:val="es-ES"/>
        </w:rPr>
        <w:t>humains</w:t>
      </w:r>
      <w:proofErr w:type="spellEnd"/>
      <w:r w:rsidRPr="00647197">
        <w:rPr>
          <w:rFonts w:ascii="Times New Roman" w:hAnsi="Times New Roman" w:cs="Times New Roman"/>
          <w:sz w:val="24"/>
          <w:szCs w:val="24"/>
          <w:lang w:val="es-ES"/>
        </w:rPr>
        <w:t xml:space="preserve">? </w:t>
      </w:r>
      <w:r w:rsidRPr="00555B7B">
        <w:rPr>
          <w:rFonts w:ascii="Times New Roman" w:hAnsi="Times New Roman" w:cs="Times New Roman"/>
          <w:sz w:val="24"/>
          <w:szCs w:val="24"/>
        </w:rPr>
        <w:t xml:space="preserve">Comment le </w:t>
      </w:r>
      <w:proofErr w:type="spellStart"/>
      <w:r w:rsidRPr="00555B7B">
        <w:rPr>
          <w:rFonts w:ascii="Times New Roman" w:hAnsi="Times New Roman" w:cs="Times New Roman"/>
          <w:sz w:val="24"/>
          <w:szCs w:val="24"/>
        </w:rPr>
        <w:t>gouvernement</w:t>
      </w:r>
      <w:proofErr w:type="spellEnd"/>
      <w:r w:rsidRPr="00555B7B">
        <w:rPr>
          <w:rFonts w:ascii="Times New Roman" w:hAnsi="Times New Roman" w:cs="Times New Roman"/>
          <w:sz w:val="24"/>
          <w:szCs w:val="24"/>
        </w:rPr>
        <w:t xml:space="preserve"> </w:t>
      </w:r>
      <w:proofErr w:type="spellStart"/>
      <w:r w:rsidRPr="00555B7B">
        <w:rPr>
          <w:rFonts w:ascii="Times New Roman" w:hAnsi="Times New Roman" w:cs="Times New Roman"/>
          <w:sz w:val="24"/>
          <w:szCs w:val="24"/>
        </w:rPr>
        <w:t>somalien</w:t>
      </w:r>
      <w:proofErr w:type="spellEnd"/>
      <w:r w:rsidRPr="00555B7B">
        <w:rPr>
          <w:rFonts w:ascii="Times New Roman" w:hAnsi="Times New Roman" w:cs="Times New Roman"/>
          <w:sz w:val="24"/>
          <w:szCs w:val="24"/>
        </w:rPr>
        <w:t xml:space="preserve"> entend-il assurer la jouissance de </w:t>
      </w:r>
      <w:proofErr w:type="spellStart"/>
      <w:r w:rsidRPr="00555B7B">
        <w:rPr>
          <w:rFonts w:ascii="Times New Roman" w:hAnsi="Times New Roman" w:cs="Times New Roman"/>
          <w:sz w:val="24"/>
          <w:szCs w:val="24"/>
        </w:rPr>
        <w:t>ce</w:t>
      </w:r>
      <w:proofErr w:type="spellEnd"/>
      <w:r w:rsidRPr="00555B7B">
        <w:rPr>
          <w:rFonts w:ascii="Times New Roman" w:hAnsi="Times New Roman" w:cs="Times New Roman"/>
          <w:sz w:val="24"/>
          <w:szCs w:val="24"/>
        </w:rPr>
        <w:t xml:space="preserve"> droit?</w:t>
      </w:r>
    </w:p>
    <w:p w14:paraId="6D86FE50" w14:textId="63EBCB76" w:rsidR="00555B7B" w:rsidRPr="00555B7B" w:rsidRDefault="00555B7B" w:rsidP="00555B7B">
      <w:pPr>
        <w:numPr>
          <w:ilvl w:val="0"/>
          <w:numId w:val="11"/>
        </w:numPr>
        <w:shd w:val="clear" w:color="auto" w:fill="FFFFFF"/>
        <w:spacing w:before="120" w:after="120" w:line="276" w:lineRule="auto"/>
        <w:jc w:val="both"/>
        <w:rPr>
          <w:rFonts w:ascii="Times New Roman" w:hAnsi="Times New Roman" w:cs="Times New Roman"/>
          <w:sz w:val="24"/>
          <w:szCs w:val="24"/>
        </w:rPr>
      </w:pPr>
      <w:r w:rsidRPr="00555B7B">
        <w:rPr>
          <w:rFonts w:ascii="Times New Roman" w:hAnsi="Times New Roman" w:cs="Times New Roman"/>
          <w:sz w:val="24"/>
          <w:szCs w:val="24"/>
        </w:rPr>
        <w:t xml:space="preserve">Comment le gouvernement somalien va-t-il s'assurer que le bureau du procureur nouvellement créé pour crimes contre journalistes s'acquitte efficacement de ses fonctions, en enquêtant et en poursuivant les auteurs </w:t>
      </w:r>
      <w:proofErr w:type="spellStart"/>
      <w:r w:rsidRPr="00555B7B">
        <w:rPr>
          <w:rFonts w:ascii="Times New Roman" w:hAnsi="Times New Roman" w:cs="Times New Roman"/>
          <w:sz w:val="24"/>
          <w:szCs w:val="24"/>
        </w:rPr>
        <w:t>présumés</w:t>
      </w:r>
      <w:proofErr w:type="spellEnd"/>
      <w:r w:rsidRPr="00555B7B">
        <w:rPr>
          <w:rFonts w:ascii="Times New Roman" w:hAnsi="Times New Roman" w:cs="Times New Roman"/>
          <w:sz w:val="24"/>
          <w:szCs w:val="24"/>
        </w:rPr>
        <w:t xml:space="preserve">, quelle que </w:t>
      </w:r>
      <w:proofErr w:type="spellStart"/>
      <w:r w:rsidRPr="00555B7B">
        <w:rPr>
          <w:rFonts w:ascii="Times New Roman" w:hAnsi="Times New Roman" w:cs="Times New Roman"/>
          <w:sz w:val="24"/>
          <w:szCs w:val="24"/>
        </w:rPr>
        <w:t>soit</w:t>
      </w:r>
      <w:proofErr w:type="spellEnd"/>
      <w:r w:rsidRPr="00555B7B">
        <w:rPr>
          <w:rFonts w:ascii="Times New Roman" w:hAnsi="Times New Roman" w:cs="Times New Roman"/>
          <w:sz w:val="24"/>
          <w:szCs w:val="24"/>
        </w:rPr>
        <w:t xml:space="preserve"> </w:t>
      </w:r>
      <w:proofErr w:type="spellStart"/>
      <w:r w:rsidRPr="00555B7B">
        <w:rPr>
          <w:rFonts w:ascii="Times New Roman" w:hAnsi="Times New Roman" w:cs="Times New Roman"/>
          <w:sz w:val="24"/>
          <w:szCs w:val="24"/>
        </w:rPr>
        <w:t>leur</w:t>
      </w:r>
      <w:proofErr w:type="spellEnd"/>
      <w:r w:rsidRPr="00555B7B">
        <w:rPr>
          <w:rFonts w:ascii="Times New Roman" w:hAnsi="Times New Roman" w:cs="Times New Roman"/>
          <w:sz w:val="24"/>
          <w:szCs w:val="24"/>
        </w:rPr>
        <w:t xml:space="preserve"> </w:t>
      </w:r>
      <w:proofErr w:type="spellStart"/>
      <w:r w:rsidRPr="00555B7B">
        <w:rPr>
          <w:rFonts w:ascii="Times New Roman" w:hAnsi="Times New Roman" w:cs="Times New Roman"/>
          <w:sz w:val="24"/>
          <w:szCs w:val="24"/>
        </w:rPr>
        <w:t>appartenance</w:t>
      </w:r>
      <w:proofErr w:type="spellEnd"/>
      <w:r w:rsidRPr="00555B7B">
        <w:rPr>
          <w:rFonts w:ascii="Times New Roman" w:hAnsi="Times New Roman" w:cs="Times New Roman"/>
          <w:sz w:val="24"/>
          <w:szCs w:val="24"/>
        </w:rPr>
        <w:t>?</w:t>
      </w:r>
    </w:p>
    <w:p w14:paraId="51DDA93A" w14:textId="62CB8A1E" w:rsidR="00555B7B" w:rsidRPr="00555B7B" w:rsidRDefault="00555B7B" w:rsidP="00555B7B">
      <w:pPr>
        <w:numPr>
          <w:ilvl w:val="0"/>
          <w:numId w:val="11"/>
        </w:numPr>
        <w:shd w:val="clear" w:color="auto" w:fill="FFFFFF"/>
        <w:spacing w:before="120" w:after="120" w:line="276" w:lineRule="auto"/>
        <w:jc w:val="both"/>
        <w:rPr>
          <w:rFonts w:ascii="Times New Roman" w:hAnsi="Times New Roman" w:cs="Times New Roman"/>
          <w:sz w:val="24"/>
          <w:szCs w:val="24"/>
        </w:rPr>
      </w:pPr>
      <w:proofErr w:type="gramStart"/>
      <w:r w:rsidRPr="00555B7B">
        <w:rPr>
          <w:rFonts w:ascii="Times New Roman" w:hAnsi="Times New Roman" w:cs="Times New Roman"/>
          <w:sz w:val="24"/>
          <w:szCs w:val="24"/>
          <w:lang w:val="es-ES"/>
        </w:rPr>
        <w:lastRenderedPageBreak/>
        <w:t xml:space="preserve">Le </w:t>
      </w:r>
      <w:proofErr w:type="spellStart"/>
      <w:r w:rsidRPr="00555B7B">
        <w:rPr>
          <w:rFonts w:ascii="Times New Roman" w:hAnsi="Times New Roman" w:cs="Times New Roman"/>
          <w:sz w:val="24"/>
          <w:szCs w:val="24"/>
          <w:lang w:val="es-ES"/>
        </w:rPr>
        <w:t>gouvernement</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somalien</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est-il</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prêt</w:t>
      </w:r>
      <w:proofErr w:type="spellEnd"/>
      <w:r w:rsidRPr="00555B7B">
        <w:rPr>
          <w:rFonts w:ascii="Times New Roman" w:hAnsi="Times New Roman" w:cs="Times New Roman"/>
          <w:sz w:val="24"/>
          <w:szCs w:val="24"/>
          <w:lang w:val="es-ES"/>
        </w:rPr>
        <w:t xml:space="preserve"> à </w:t>
      </w:r>
      <w:proofErr w:type="spellStart"/>
      <w:r w:rsidRPr="00555B7B">
        <w:rPr>
          <w:rFonts w:ascii="Times New Roman" w:hAnsi="Times New Roman" w:cs="Times New Roman"/>
          <w:sz w:val="24"/>
          <w:szCs w:val="24"/>
          <w:lang w:val="es-ES"/>
        </w:rPr>
        <w:t>envisager</w:t>
      </w:r>
      <w:proofErr w:type="spellEnd"/>
      <w:r w:rsidRPr="00555B7B">
        <w:rPr>
          <w:rFonts w:ascii="Times New Roman" w:hAnsi="Times New Roman" w:cs="Times New Roman"/>
          <w:sz w:val="24"/>
          <w:szCs w:val="24"/>
          <w:lang w:val="es-ES"/>
        </w:rPr>
        <w:t xml:space="preserve"> de </w:t>
      </w:r>
      <w:proofErr w:type="spellStart"/>
      <w:r w:rsidRPr="00555B7B">
        <w:rPr>
          <w:rFonts w:ascii="Times New Roman" w:hAnsi="Times New Roman" w:cs="Times New Roman"/>
          <w:sz w:val="24"/>
          <w:szCs w:val="24"/>
          <w:lang w:val="es-ES"/>
        </w:rPr>
        <w:t>légiférer</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contre</w:t>
      </w:r>
      <w:proofErr w:type="spellEnd"/>
      <w:r w:rsidRPr="00555B7B">
        <w:rPr>
          <w:rFonts w:ascii="Times New Roman" w:hAnsi="Times New Roman" w:cs="Times New Roman"/>
          <w:sz w:val="24"/>
          <w:szCs w:val="24"/>
          <w:lang w:val="es-ES"/>
        </w:rPr>
        <w:t xml:space="preserve"> les </w:t>
      </w:r>
      <w:proofErr w:type="spellStart"/>
      <w:r w:rsidRPr="00555B7B">
        <w:rPr>
          <w:rFonts w:ascii="Times New Roman" w:hAnsi="Times New Roman" w:cs="Times New Roman"/>
          <w:sz w:val="24"/>
          <w:szCs w:val="24"/>
          <w:lang w:val="es-ES"/>
        </w:rPr>
        <w:t>mutilations</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génitales</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féminines</w:t>
      </w:r>
      <w:proofErr w:type="spellEnd"/>
      <w:r w:rsidRPr="00555B7B">
        <w:rPr>
          <w:rFonts w:ascii="Times New Roman" w:hAnsi="Times New Roman" w:cs="Times New Roman"/>
          <w:sz w:val="24"/>
          <w:szCs w:val="24"/>
          <w:lang w:val="es-ES"/>
        </w:rPr>
        <w:t>?</w:t>
      </w:r>
      <w:proofErr w:type="gram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rPr>
        <w:t>Quelles</w:t>
      </w:r>
      <w:proofErr w:type="spellEnd"/>
      <w:r w:rsidRPr="00555B7B">
        <w:rPr>
          <w:rFonts w:ascii="Times New Roman" w:hAnsi="Times New Roman" w:cs="Times New Roman"/>
          <w:sz w:val="24"/>
          <w:szCs w:val="24"/>
        </w:rPr>
        <w:t xml:space="preserve"> </w:t>
      </w:r>
      <w:proofErr w:type="spellStart"/>
      <w:r w:rsidRPr="00555B7B">
        <w:rPr>
          <w:rFonts w:ascii="Times New Roman" w:hAnsi="Times New Roman" w:cs="Times New Roman"/>
          <w:sz w:val="24"/>
          <w:szCs w:val="24"/>
        </w:rPr>
        <w:t>mesures</w:t>
      </w:r>
      <w:proofErr w:type="spellEnd"/>
      <w:r w:rsidRPr="00555B7B">
        <w:rPr>
          <w:rFonts w:ascii="Times New Roman" w:hAnsi="Times New Roman" w:cs="Times New Roman"/>
          <w:sz w:val="24"/>
          <w:szCs w:val="24"/>
        </w:rPr>
        <w:t xml:space="preserve"> le </w:t>
      </w:r>
      <w:proofErr w:type="spellStart"/>
      <w:r w:rsidRPr="00555B7B">
        <w:rPr>
          <w:rFonts w:ascii="Times New Roman" w:hAnsi="Times New Roman" w:cs="Times New Roman"/>
          <w:sz w:val="24"/>
          <w:szCs w:val="24"/>
        </w:rPr>
        <w:t>gouvernement</w:t>
      </w:r>
      <w:proofErr w:type="spellEnd"/>
      <w:r w:rsidRPr="00555B7B">
        <w:rPr>
          <w:rFonts w:ascii="Times New Roman" w:hAnsi="Times New Roman" w:cs="Times New Roman"/>
          <w:sz w:val="24"/>
          <w:szCs w:val="24"/>
        </w:rPr>
        <w:t xml:space="preserve"> </w:t>
      </w:r>
      <w:proofErr w:type="spellStart"/>
      <w:r w:rsidRPr="00555B7B">
        <w:rPr>
          <w:rFonts w:ascii="Times New Roman" w:hAnsi="Times New Roman" w:cs="Times New Roman"/>
          <w:sz w:val="24"/>
          <w:szCs w:val="24"/>
        </w:rPr>
        <w:t>prend</w:t>
      </w:r>
      <w:proofErr w:type="spellEnd"/>
      <w:r w:rsidRPr="00555B7B">
        <w:rPr>
          <w:rFonts w:ascii="Times New Roman" w:hAnsi="Times New Roman" w:cs="Times New Roman"/>
          <w:sz w:val="24"/>
          <w:szCs w:val="24"/>
        </w:rPr>
        <w:t xml:space="preserve">-il pour </w:t>
      </w:r>
      <w:proofErr w:type="spellStart"/>
      <w:r w:rsidRPr="00555B7B">
        <w:rPr>
          <w:rFonts w:ascii="Times New Roman" w:hAnsi="Times New Roman" w:cs="Times New Roman"/>
          <w:sz w:val="24"/>
          <w:szCs w:val="24"/>
        </w:rPr>
        <w:t>décourager</w:t>
      </w:r>
      <w:proofErr w:type="spellEnd"/>
      <w:r w:rsidRPr="00555B7B">
        <w:rPr>
          <w:rFonts w:ascii="Times New Roman" w:hAnsi="Times New Roman" w:cs="Times New Roman"/>
          <w:sz w:val="24"/>
          <w:szCs w:val="24"/>
        </w:rPr>
        <w:t xml:space="preserve"> </w:t>
      </w:r>
      <w:proofErr w:type="spellStart"/>
      <w:r w:rsidRPr="00555B7B">
        <w:rPr>
          <w:rFonts w:ascii="Times New Roman" w:hAnsi="Times New Roman" w:cs="Times New Roman"/>
          <w:sz w:val="24"/>
          <w:szCs w:val="24"/>
        </w:rPr>
        <w:t>cette</w:t>
      </w:r>
      <w:proofErr w:type="spellEnd"/>
      <w:r w:rsidRPr="00555B7B">
        <w:rPr>
          <w:rFonts w:ascii="Times New Roman" w:hAnsi="Times New Roman" w:cs="Times New Roman"/>
          <w:sz w:val="24"/>
          <w:szCs w:val="24"/>
        </w:rPr>
        <w:t xml:space="preserve"> pratique?</w:t>
      </w:r>
    </w:p>
    <w:p w14:paraId="2AABBCEC" w14:textId="0B784E6E" w:rsidR="00555B7B" w:rsidRDefault="00555B7B" w:rsidP="00555B7B">
      <w:pPr>
        <w:numPr>
          <w:ilvl w:val="0"/>
          <w:numId w:val="11"/>
        </w:numPr>
        <w:shd w:val="clear" w:color="auto" w:fill="FFFFFF"/>
        <w:spacing w:before="120" w:after="120" w:line="276" w:lineRule="auto"/>
        <w:jc w:val="both"/>
        <w:rPr>
          <w:rFonts w:ascii="Times New Roman" w:hAnsi="Times New Roman" w:cs="Times New Roman"/>
          <w:sz w:val="24"/>
          <w:szCs w:val="24"/>
          <w:lang w:val="es-ES"/>
        </w:rPr>
      </w:pPr>
      <w:proofErr w:type="gramStart"/>
      <w:r w:rsidRPr="00555B7B">
        <w:rPr>
          <w:rFonts w:ascii="Times New Roman" w:hAnsi="Times New Roman" w:cs="Times New Roman"/>
          <w:sz w:val="24"/>
          <w:szCs w:val="24"/>
          <w:lang w:val="es-ES"/>
        </w:rPr>
        <w:t xml:space="preserve">Le </w:t>
      </w:r>
      <w:proofErr w:type="spellStart"/>
      <w:r w:rsidRPr="00555B7B">
        <w:rPr>
          <w:rFonts w:ascii="Times New Roman" w:hAnsi="Times New Roman" w:cs="Times New Roman"/>
          <w:sz w:val="24"/>
          <w:szCs w:val="24"/>
          <w:lang w:val="es-ES"/>
        </w:rPr>
        <w:t>gouvernement</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somalien</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serait-il</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disposé</w:t>
      </w:r>
      <w:proofErr w:type="spellEnd"/>
      <w:r w:rsidRPr="00555B7B">
        <w:rPr>
          <w:rFonts w:ascii="Times New Roman" w:hAnsi="Times New Roman" w:cs="Times New Roman"/>
          <w:sz w:val="24"/>
          <w:szCs w:val="24"/>
          <w:lang w:val="es-ES"/>
        </w:rPr>
        <w:t xml:space="preserve"> à </w:t>
      </w:r>
      <w:proofErr w:type="spellStart"/>
      <w:r w:rsidRPr="00555B7B">
        <w:rPr>
          <w:rFonts w:ascii="Times New Roman" w:hAnsi="Times New Roman" w:cs="Times New Roman"/>
          <w:sz w:val="24"/>
          <w:szCs w:val="24"/>
          <w:lang w:val="es-ES"/>
        </w:rPr>
        <w:t>réexaminer</w:t>
      </w:r>
      <w:proofErr w:type="spellEnd"/>
      <w:r w:rsidRPr="00555B7B">
        <w:rPr>
          <w:rFonts w:ascii="Times New Roman" w:hAnsi="Times New Roman" w:cs="Times New Roman"/>
          <w:sz w:val="24"/>
          <w:szCs w:val="24"/>
          <w:lang w:val="es-ES"/>
        </w:rPr>
        <w:t xml:space="preserve"> la "</w:t>
      </w:r>
      <w:proofErr w:type="spellStart"/>
      <w:r w:rsidRPr="00555B7B">
        <w:rPr>
          <w:rFonts w:ascii="Times New Roman" w:hAnsi="Times New Roman" w:cs="Times New Roman"/>
          <w:sz w:val="24"/>
          <w:szCs w:val="24"/>
          <w:lang w:val="es-ES"/>
        </w:rPr>
        <w:t>loi</w:t>
      </w:r>
      <w:proofErr w:type="spellEnd"/>
      <w:r w:rsidRPr="00555B7B">
        <w:rPr>
          <w:rFonts w:ascii="Times New Roman" w:hAnsi="Times New Roman" w:cs="Times New Roman"/>
          <w:sz w:val="24"/>
          <w:szCs w:val="24"/>
          <w:lang w:val="es-ES"/>
        </w:rPr>
        <w:t xml:space="preserve"> sur les </w:t>
      </w:r>
      <w:proofErr w:type="spellStart"/>
      <w:r w:rsidRPr="00555B7B">
        <w:rPr>
          <w:rFonts w:ascii="Times New Roman" w:hAnsi="Times New Roman" w:cs="Times New Roman"/>
          <w:sz w:val="24"/>
          <w:szCs w:val="24"/>
          <w:lang w:val="es-ES"/>
        </w:rPr>
        <w:t>crimes</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liés</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aux</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rapports</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sexuels</w:t>
      </w:r>
      <w:proofErr w:type="spellEnd"/>
      <w:r w:rsidRPr="00555B7B">
        <w:rPr>
          <w:rFonts w:ascii="Times New Roman" w:hAnsi="Times New Roman" w:cs="Times New Roman"/>
          <w:sz w:val="24"/>
          <w:szCs w:val="24"/>
          <w:lang w:val="es-ES"/>
        </w:rPr>
        <w:t xml:space="preserve">" et à la </w:t>
      </w:r>
      <w:proofErr w:type="spellStart"/>
      <w:r w:rsidRPr="00555B7B">
        <w:rPr>
          <w:rFonts w:ascii="Times New Roman" w:hAnsi="Times New Roman" w:cs="Times New Roman"/>
          <w:sz w:val="24"/>
          <w:szCs w:val="24"/>
          <w:lang w:val="es-ES"/>
        </w:rPr>
        <w:t>rendre</w:t>
      </w:r>
      <w:proofErr w:type="spellEnd"/>
      <w:r w:rsidRPr="00555B7B">
        <w:rPr>
          <w:rFonts w:ascii="Times New Roman" w:hAnsi="Times New Roman" w:cs="Times New Roman"/>
          <w:sz w:val="24"/>
          <w:szCs w:val="24"/>
          <w:lang w:val="es-ES"/>
        </w:rPr>
        <w:t xml:space="preserve"> conforme </w:t>
      </w:r>
      <w:proofErr w:type="spellStart"/>
      <w:r w:rsidRPr="00555B7B">
        <w:rPr>
          <w:rFonts w:ascii="Times New Roman" w:hAnsi="Times New Roman" w:cs="Times New Roman"/>
          <w:sz w:val="24"/>
          <w:szCs w:val="24"/>
          <w:lang w:val="es-ES"/>
        </w:rPr>
        <w:t>aux</w:t>
      </w:r>
      <w:proofErr w:type="spellEnd"/>
      <w:r w:rsidRPr="00555B7B">
        <w:rPr>
          <w:rFonts w:ascii="Times New Roman" w:hAnsi="Times New Roman" w:cs="Times New Roman"/>
          <w:sz w:val="24"/>
          <w:szCs w:val="24"/>
          <w:lang w:val="es-ES"/>
        </w:rPr>
        <w:t xml:space="preserve"> normes </w:t>
      </w:r>
      <w:proofErr w:type="spellStart"/>
      <w:r w:rsidRPr="00555B7B">
        <w:rPr>
          <w:rFonts w:ascii="Times New Roman" w:hAnsi="Times New Roman" w:cs="Times New Roman"/>
          <w:sz w:val="24"/>
          <w:szCs w:val="24"/>
          <w:lang w:val="es-ES"/>
        </w:rPr>
        <w:t>internationales</w:t>
      </w:r>
      <w:proofErr w:type="spellEnd"/>
      <w:r w:rsidRPr="00555B7B">
        <w:rPr>
          <w:rFonts w:ascii="Times New Roman" w:hAnsi="Times New Roman" w:cs="Times New Roman"/>
          <w:sz w:val="24"/>
          <w:szCs w:val="24"/>
          <w:lang w:val="es-ES"/>
        </w:rPr>
        <w:t xml:space="preserve"> en </w:t>
      </w:r>
      <w:proofErr w:type="spellStart"/>
      <w:r w:rsidRPr="00555B7B">
        <w:rPr>
          <w:rFonts w:ascii="Times New Roman" w:hAnsi="Times New Roman" w:cs="Times New Roman"/>
          <w:sz w:val="24"/>
          <w:szCs w:val="24"/>
          <w:lang w:val="es-ES"/>
        </w:rPr>
        <w:t>privilégiant</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l'approche</w:t>
      </w:r>
      <w:proofErr w:type="spellEnd"/>
      <w:r w:rsidRPr="00555B7B">
        <w:rPr>
          <w:rFonts w:ascii="Times New Roman" w:hAnsi="Times New Roman" w:cs="Times New Roman"/>
          <w:sz w:val="24"/>
          <w:szCs w:val="24"/>
          <w:lang w:val="es-ES"/>
        </w:rPr>
        <w:t xml:space="preserve"> </w:t>
      </w:r>
      <w:proofErr w:type="spellStart"/>
      <w:r w:rsidRPr="00555B7B">
        <w:rPr>
          <w:rFonts w:ascii="Times New Roman" w:hAnsi="Times New Roman" w:cs="Times New Roman"/>
          <w:sz w:val="24"/>
          <w:szCs w:val="24"/>
          <w:lang w:val="es-ES"/>
        </w:rPr>
        <w:t>centrée</w:t>
      </w:r>
      <w:proofErr w:type="spellEnd"/>
      <w:r w:rsidRPr="00555B7B">
        <w:rPr>
          <w:rFonts w:ascii="Times New Roman" w:hAnsi="Times New Roman" w:cs="Times New Roman"/>
          <w:sz w:val="24"/>
          <w:szCs w:val="24"/>
          <w:lang w:val="es-ES"/>
        </w:rPr>
        <w:t xml:space="preserve"> sur les </w:t>
      </w:r>
      <w:proofErr w:type="spellStart"/>
      <w:r w:rsidRPr="00555B7B">
        <w:rPr>
          <w:rFonts w:ascii="Times New Roman" w:hAnsi="Times New Roman" w:cs="Times New Roman"/>
          <w:sz w:val="24"/>
          <w:szCs w:val="24"/>
          <w:lang w:val="es-ES"/>
        </w:rPr>
        <w:t>survivants</w:t>
      </w:r>
      <w:proofErr w:type="spellEnd"/>
      <w:r w:rsidRPr="00555B7B">
        <w:rPr>
          <w:rFonts w:ascii="Times New Roman" w:hAnsi="Times New Roman" w:cs="Times New Roman"/>
          <w:sz w:val="24"/>
          <w:szCs w:val="24"/>
          <w:lang w:val="es-ES"/>
        </w:rPr>
        <w:t>?</w:t>
      </w:r>
      <w:proofErr w:type="gramEnd"/>
    </w:p>
    <w:p w14:paraId="2165994B" w14:textId="55591C85" w:rsidR="00647197" w:rsidRDefault="00647197" w:rsidP="00647197">
      <w:pPr>
        <w:shd w:val="clear" w:color="auto" w:fill="FFFFFF"/>
        <w:spacing w:before="120" w:after="120" w:line="276" w:lineRule="auto"/>
        <w:jc w:val="both"/>
        <w:rPr>
          <w:rFonts w:ascii="Times New Roman" w:hAnsi="Times New Roman" w:cs="Times New Roman"/>
          <w:sz w:val="24"/>
          <w:szCs w:val="24"/>
          <w:lang w:val="es-ES"/>
        </w:rPr>
      </w:pPr>
    </w:p>
    <w:p w14:paraId="56A7FFFE" w14:textId="77777777" w:rsidR="00647197" w:rsidRDefault="00647197" w:rsidP="00647197">
      <w:pPr>
        <w:shd w:val="clear" w:color="auto" w:fill="FFFFFF"/>
        <w:spacing w:before="120" w:after="120" w:line="276" w:lineRule="auto"/>
        <w:jc w:val="both"/>
        <w:rPr>
          <w:rFonts w:ascii="Times New Roman" w:hAnsi="Times New Roman" w:cs="Times New Roman"/>
          <w:sz w:val="24"/>
          <w:szCs w:val="24"/>
          <w:lang w:val="es-ES"/>
        </w:rPr>
      </w:pPr>
    </w:p>
    <w:p w14:paraId="67819ED6" w14:textId="06149FC6" w:rsidR="00647197" w:rsidRPr="00647197" w:rsidRDefault="00647197" w:rsidP="00647197">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SWEDEN</w:t>
      </w:r>
    </w:p>
    <w:p w14:paraId="3A6B6159" w14:textId="19BC468A" w:rsidR="00647197" w:rsidRPr="00647197" w:rsidRDefault="00647197" w:rsidP="00647197">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647197">
        <w:rPr>
          <w:rFonts w:ascii="Times New Roman" w:hAnsi="Times New Roman" w:cs="Times New Roman"/>
          <w:sz w:val="24"/>
          <w:szCs w:val="24"/>
          <w:lang w:val="es-ES"/>
        </w:rPr>
        <w:t xml:space="preserve">During the last UPR cycle, Somalia accepted recommendations, from Sweden and others, to ratify CEDAW and the Maputo Protocol. What is the status of the ratification process, including with regards to harmonizing domestic legislation to ensure alignment with the two mentioned treaties? </w:t>
      </w:r>
    </w:p>
    <w:p w14:paraId="58DFB6F6" w14:textId="72AD8EEB" w:rsidR="00647197" w:rsidRPr="00647197" w:rsidRDefault="00647197" w:rsidP="00647197">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647197">
        <w:rPr>
          <w:rFonts w:ascii="Times New Roman" w:hAnsi="Times New Roman" w:cs="Times New Roman"/>
          <w:sz w:val="24"/>
          <w:szCs w:val="24"/>
          <w:lang w:val="es-ES"/>
        </w:rPr>
        <w:t>While we welcome the establishment of a prosecutor for crimes against journalists, the increase in the number of journalists that are harassed, detained, or even murdered simply for doing their job is of great concern. What is Somalia doing to ensure that this new function can carry out independent and effective investigations of abuses, attacks against and killings of journalists, and to adequately investigate and prosecute all suspected perpetrators of such acts?</w:t>
      </w:r>
    </w:p>
    <w:p w14:paraId="197ACF97" w14:textId="77777777" w:rsidR="00647197" w:rsidRPr="00647197" w:rsidRDefault="00647197" w:rsidP="00647197">
      <w:pPr>
        <w:numPr>
          <w:ilvl w:val="0"/>
          <w:numId w:val="11"/>
        </w:numPr>
        <w:shd w:val="clear" w:color="auto" w:fill="FFFFFF"/>
        <w:spacing w:before="120" w:after="120" w:line="276" w:lineRule="auto"/>
        <w:jc w:val="both"/>
        <w:rPr>
          <w:rFonts w:ascii="Times New Roman" w:hAnsi="Times New Roman" w:cs="Times New Roman"/>
          <w:sz w:val="24"/>
          <w:szCs w:val="24"/>
          <w:lang w:val="es-ES"/>
        </w:rPr>
      </w:pPr>
      <w:r w:rsidRPr="00647197">
        <w:rPr>
          <w:rFonts w:ascii="Times New Roman" w:hAnsi="Times New Roman" w:cs="Times New Roman"/>
          <w:sz w:val="24"/>
          <w:szCs w:val="24"/>
          <w:lang w:val="es-ES"/>
        </w:rPr>
        <w:t>We have noted with serious concern previous proposals of a new Sexual Intercourse Related Crimes Bill and proposed changes to the constitution on the legal definition of a child. What measures is Somalia taking to ensure that the original Cabinet approved Sexual Offences Bill, or any other Bill that would be in line with Somalia’s international obligations, is reintroduced in parliament?</w:t>
      </w:r>
    </w:p>
    <w:p w14:paraId="177A8DA1" w14:textId="0750D2E6" w:rsidR="00647197" w:rsidRPr="00647197" w:rsidRDefault="00647197" w:rsidP="00647197">
      <w:pPr>
        <w:shd w:val="clear" w:color="auto" w:fill="FFFFFF"/>
        <w:spacing w:before="120" w:after="120" w:line="276" w:lineRule="auto"/>
        <w:ind w:left="360"/>
        <w:jc w:val="both"/>
        <w:rPr>
          <w:rFonts w:ascii="Times New Roman" w:hAnsi="Times New Roman" w:cs="Times New Roman"/>
          <w:sz w:val="24"/>
          <w:szCs w:val="24"/>
          <w:lang w:val="es-ES"/>
        </w:rPr>
      </w:pPr>
    </w:p>
    <w:p w14:paraId="09ACDE45" w14:textId="77777777" w:rsidR="00647197" w:rsidRPr="00647197" w:rsidRDefault="00647197" w:rsidP="00647197">
      <w:pPr>
        <w:shd w:val="clear" w:color="auto" w:fill="FFFFFF"/>
        <w:spacing w:before="120" w:after="120" w:line="276" w:lineRule="auto"/>
        <w:jc w:val="both"/>
        <w:rPr>
          <w:rFonts w:ascii="Times New Roman" w:hAnsi="Times New Roman" w:cs="Times New Roman"/>
          <w:sz w:val="24"/>
          <w:szCs w:val="24"/>
          <w:lang w:val="en-US"/>
        </w:rPr>
      </w:pPr>
    </w:p>
    <w:p w14:paraId="20C05DA2" w14:textId="77777777" w:rsidR="00667EB1" w:rsidRPr="00647197" w:rsidRDefault="00667EB1" w:rsidP="00667EB1">
      <w:pPr>
        <w:pStyle w:val="ListParagraph"/>
        <w:spacing w:after="0" w:line="240" w:lineRule="auto"/>
        <w:rPr>
          <w:rFonts w:ascii="Times New Roman" w:eastAsia="Times New Roman" w:hAnsi="Times New Roman" w:cs="Times New Roman"/>
          <w:sz w:val="24"/>
          <w:szCs w:val="24"/>
          <w:lang w:val="en-US" w:eastAsia="en-US"/>
        </w:rPr>
      </w:pPr>
    </w:p>
    <w:p w14:paraId="450539F2" w14:textId="77777777" w:rsidR="00D95C35" w:rsidRPr="00647197" w:rsidRDefault="00D95C35" w:rsidP="00667EB1">
      <w:pPr>
        <w:shd w:val="clear" w:color="auto" w:fill="FFFFFF"/>
        <w:spacing w:before="120" w:after="120" w:line="276" w:lineRule="auto"/>
        <w:jc w:val="both"/>
        <w:rPr>
          <w:rFonts w:ascii="Times New Roman" w:hAnsi="Times New Roman" w:cs="Times New Roman"/>
          <w:sz w:val="24"/>
          <w:szCs w:val="24"/>
          <w:lang w:val="en-US"/>
        </w:rPr>
      </w:pPr>
    </w:p>
    <w:p w14:paraId="748CE52F" w14:textId="77777777" w:rsidR="009D0FF9" w:rsidRPr="00647197" w:rsidRDefault="009D0FF9" w:rsidP="009D0FF9">
      <w:pPr>
        <w:shd w:val="clear" w:color="auto" w:fill="FFFFFF"/>
        <w:spacing w:before="120" w:after="120" w:line="276" w:lineRule="auto"/>
        <w:jc w:val="both"/>
        <w:rPr>
          <w:rFonts w:ascii="Times New Roman" w:hAnsi="Times New Roman" w:cs="Times New Roman"/>
          <w:sz w:val="24"/>
          <w:szCs w:val="24"/>
          <w:lang w:val="en-US"/>
        </w:rPr>
      </w:pPr>
    </w:p>
    <w:p w14:paraId="5C4127F8" w14:textId="77777777" w:rsidR="002D68C8" w:rsidRPr="00647197" w:rsidRDefault="002D68C8" w:rsidP="00D95C35">
      <w:pPr>
        <w:shd w:val="clear" w:color="auto" w:fill="FFFFFF"/>
        <w:spacing w:before="120" w:after="120" w:line="276" w:lineRule="auto"/>
        <w:jc w:val="both"/>
        <w:rPr>
          <w:rFonts w:ascii="Times New Roman" w:hAnsi="Times New Roman" w:cs="Times New Roman"/>
          <w:bCs/>
          <w:sz w:val="24"/>
          <w:szCs w:val="24"/>
          <w:lang w:val="en-US"/>
        </w:rPr>
      </w:pPr>
    </w:p>
    <w:p w14:paraId="4AA74483" w14:textId="77777777" w:rsidR="00C033D5" w:rsidRPr="00647197" w:rsidRDefault="00C033D5" w:rsidP="002D68C8">
      <w:pPr>
        <w:shd w:val="clear" w:color="auto" w:fill="FFFFFF"/>
        <w:spacing w:before="120" w:after="120" w:line="276" w:lineRule="auto"/>
        <w:jc w:val="both"/>
        <w:rPr>
          <w:rFonts w:ascii="Times New Roman" w:hAnsi="Times New Roman" w:cs="Times New Roman"/>
          <w:sz w:val="24"/>
          <w:szCs w:val="24"/>
          <w:lang w:val="en-US"/>
        </w:rPr>
      </w:pPr>
    </w:p>
    <w:sectPr w:rsidR="00C033D5" w:rsidRPr="006471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07DA"/>
    <w:multiLevelType w:val="hybridMultilevel"/>
    <w:tmpl w:val="BB28A7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E94AD1"/>
    <w:multiLevelType w:val="multilevel"/>
    <w:tmpl w:val="E45C4C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9"/>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num>
  <w:num w:numId="9">
    <w:abstractNumId w:val="6"/>
  </w:num>
  <w:num w:numId="10">
    <w:abstractNumId w:val="11"/>
  </w:num>
  <w:num w:numId="11">
    <w:abstractNumId w:val="8"/>
  </w:num>
  <w:num w:numId="12">
    <w:abstractNumId w:val="5"/>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712"/>
    <w:rsid w:val="000B6812"/>
    <w:rsid w:val="000F50AF"/>
    <w:rsid w:val="001D0833"/>
    <w:rsid w:val="001E76BA"/>
    <w:rsid w:val="00243F27"/>
    <w:rsid w:val="00254AF8"/>
    <w:rsid w:val="002D68C8"/>
    <w:rsid w:val="00392FB9"/>
    <w:rsid w:val="00455400"/>
    <w:rsid w:val="004D21C3"/>
    <w:rsid w:val="00510D91"/>
    <w:rsid w:val="00555B7B"/>
    <w:rsid w:val="00561673"/>
    <w:rsid w:val="00567EDF"/>
    <w:rsid w:val="005C30F1"/>
    <w:rsid w:val="005D3C94"/>
    <w:rsid w:val="00601106"/>
    <w:rsid w:val="00647197"/>
    <w:rsid w:val="006478F4"/>
    <w:rsid w:val="00656CCF"/>
    <w:rsid w:val="00667EB1"/>
    <w:rsid w:val="006F1598"/>
    <w:rsid w:val="00740A88"/>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60A40"/>
    <w:rsid w:val="00BD0712"/>
    <w:rsid w:val="00BF10B0"/>
    <w:rsid w:val="00C033D5"/>
    <w:rsid w:val="00C622BF"/>
    <w:rsid w:val="00C75B40"/>
    <w:rsid w:val="00D95C35"/>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FA0A"/>
  <w15:chartTrackingRefBased/>
  <w15:docId w15:val="{A3398C79-6449-274B-A4E1-ADAAC991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3428">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983319074">
      <w:bodyDiv w:val="1"/>
      <w:marLeft w:val="0"/>
      <w:marRight w:val="0"/>
      <w:marTop w:val="0"/>
      <w:marBottom w:val="0"/>
      <w:divBdr>
        <w:top w:val="none" w:sz="0" w:space="0" w:color="auto"/>
        <w:left w:val="none" w:sz="0" w:space="0" w:color="auto"/>
        <w:bottom w:val="none" w:sz="0" w:space="0" w:color="auto"/>
        <w:right w:val="none" w:sz="0" w:space="0" w:color="auto"/>
      </w:divBdr>
    </w:div>
    <w:div w:id="1120077497">
      <w:bodyDiv w:val="1"/>
      <w:marLeft w:val="0"/>
      <w:marRight w:val="0"/>
      <w:marTop w:val="0"/>
      <w:marBottom w:val="0"/>
      <w:divBdr>
        <w:top w:val="none" w:sz="0" w:space="0" w:color="auto"/>
        <w:left w:val="none" w:sz="0" w:space="0" w:color="auto"/>
        <w:bottom w:val="none" w:sz="0" w:space="0" w:color="auto"/>
        <w:right w:val="none" w:sz="0" w:space="0" w:color="auto"/>
      </w:divBdr>
    </w:div>
    <w:div w:id="1480422697">
      <w:bodyDiv w:val="1"/>
      <w:marLeft w:val="0"/>
      <w:marRight w:val="0"/>
      <w:marTop w:val="0"/>
      <w:marBottom w:val="0"/>
      <w:divBdr>
        <w:top w:val="none" w:sz="0" w:space="0" w:color="auto"/>
        <w:left w:val="none" w:sz="0" w:space="0" w:color="auto"/>
        <w:bottom w:val="none" w:sz="0" w:space="0" w:color="auto"/>
        <w:right w:val="none" w:sz="0" w:space="0" w:color="auto"/>
      </w:divBdr>
    </w:div>
    <w:div w:id="15718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Desktop/Asako/Advanced%20questions/First%20Batch/Somalia%20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A232A6-FDA3-41DA-A14B-C21CFD37184F}"/>
</file>

<file path=customXml/itemProps2.xml><?xml version="1.0" encoding="utf-8"?>
<ds:datastoreItem xmlns:ds="http://schemas.openxmlformats.org/officeDocument/2006/customXml" ds:itemID="{CC8B31ED-C60E-45C2-884A-BB92FAB166EF}"/>
</file>

<file path=customXml/itemProps3.xml><?xml version="1.0" encoding="utf-8"?>
<ds:datastoreItem xmlns:ds="http://schemas.openxmlformats.org/officeDocument/2006/customXml" ds:itemID="{1112B9D9-C1D7-47F1-A553-889466580814}"/>
</file>

<file path=docProps/app.xml><?xml version="1.0" encoding="utf-8"?>
<Properties xmlns="http://schemas.openxmlformats.org/officeDocument/2006/extended-properties" xmlns:vt="http://schemas.openxmlformats.org/officeDocument/2006/docPropsVTypes">
  <Template>Somalia Advance Questions-First Batch.dotx</Template>
  <TotalTime>5</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4</cp:revision>
  <dcterms:created xsi:type="dcterms:W3CDTF">2021-04-20T10:11:00Z</dcterms:created>
  <dcterms:modified xsi:type="dcterms:W3CDTF">2021-04-22T16:53:00Z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1524000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