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90D94" w14:textId="031B1CC4"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4E4966">
        <w:rPr>
          <w:rFonts w:ascii="Times New Roman" w:eastAsia="Times New Roman" w:hAnsi="Times New Roman" w:cs="Times New Roman"/>
          <w:b/>
          <w:bCs/>
          <w:kern w:val="32"/>
          <w:sz w:val="24"/>
          <w:szCs w:val="32"/>
          <w:u w:val="single"/>
          <w:lang w:eastAsia="en-US"/>
        </w:rPr>
        <w:t>SOMALIA</w:t>
      </w:r>
      <w:r w:rsidRPr="00D20CF7">
        <w:rPr>
          <w:rFonts w:ascii="Times New Roman" w:eastAsia="Times New Roman" w:hAnsi="Times New Roman" w:cs="Times New Roman"/>
          <w:b/>
          <w:bCs/>
          <w:kern w:val="32"/>
          <w:sz w:val="24"/>
          <w:szCs w:val="32"/>
          <w:u w:val="single"/>
          <w:lang w:eastAsia="en-US"/>
        </w:rPr>
        <w:t xml:space="preserve"> (</w:t>
      </w:r>
      <w:r w:rsidR="004E4966">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2AAAA82E"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706FFA8A" w14:textId="5B3C08A1" w:rsidR="00C033D5" w:rsidRPr="004E4966" w:rsidRDefault="004E4966" w:rsidP="004E4966">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REPUBLIC OF</w:t>
      </w:r>
      <w:r w:rsidR="00F13351">
        <w:rPr>
          <w:rFonts w:ascii="Times New Roman" w:eastAsia="Calibri" w:hAnsi="Times New Roman" w:cs="Times New Roman"/>
          <w:b/>
          <w:sz w:val="24"/>
          <w:szCs w:val="24"/>
          <w:lang w:eastAsia="en-US"/>
        </w:rPr>
        <w:t xml:space="preserve"> MOLDOVA</w:t>
      </w:r>
    </w:p>
    <w:p w14:paraId="65E1B9D2" w14:textId="4F1FCDE7" w:rsidR="004E4966" w:rsidRDefault="004E4966" w:rsidP="004E4966">
      <w:pPr>
        <w:numPr>
          <w:ilvl w:val="0"/>
          <w:numId w:val="11"/>
        </w:numPr>
        <w:shd w:val="clear" w:color="auto" w:fill="FFFFFF"/>
        <w:spacing w:before="120" w:after="120" w:line="276" w:lineRule="auto"/>
        <w:jc w:val="both"/>
        <w:rPr>
          <w:rFonts w:ascii="Times New Roman" w:hAnsi="Times New Roman" w:cs="Times New Roman"/>
          <w:sz w:val="24"/>
          <w:szCs w:val="24"/>
        </w:rPr>
      </w:pPr>
      <w:r w:rsidRPr="006F7AF9">
        <w:rPr>
          <w:rFonts w:ascii="Times New Roman" w:hAnsi="Times New Roman" w:cs="Times New Roman"/>
          <w:sz w:val="24"/>
          <w:szCs w:val="24"/>
        </w:rPr>
        <w:t>Republic of Moldova would like to draw attention to the OHCHR’s concerns regarding lack of transparency and fair trial guarantees in death penalty cases. What measures will the Government of Somalia take to guarantee due legal process in capital punishment cases?</w:t>
      </w:r>
    </w:p>
    <w:p w14:paraId="122AF87A" w14:textId="154E585F" w:rsidR="00FF0506" w:rsidRDefault="00FF0506" w:rsidP="00FF0506">
      <w:pPr>
        <w:shd w:val="clear" w:color="auto" w:fill="FFFFFF"/>
        <w:spacing w:before="120" w:after="120" w:line="276" w:lineRule="auto"/>
        <w:jc w:val="both"/>
        <w:rPr>
          <w:rFonts w:ascii="Times New Roman" w:hAnsi="Times New Roman" w:cs="Times New Roman"/>
          <w:sz w:val="24"/>
          <w:szCs w:val="24"/>
        </w:rPr>
      </w:pPr>
    </w:p>
    <w:p w14:paraId="79A10009" w14:textId="308B5D12" w:rsidR="00FF0506" w:rsidRDefault="00FF0506" w:rsidP="00FF0506">
      <w:pPr>
        <w:shd w:val="clear" w:color="auto" w:fill="FFFFFF"/>
        <w:spacing w:before="120" w:after="120" w:line="276" w:lineRule="auto"/>
        <w:jc w:val="both"/>
        <w:rPr>
          <w:rFonts w:ascii="Times New Roman" w:hAnsi="Times New Roman" w:cs="Times New Roman"/>
          <w:sz w:val="24"/>
          <w:szCs w:val="24"/>
        </w:rPr>
      </w:pPr>
    </w:p>
    <w:p w14:paraId="4671D1AD" w14:textId="414E2567" w:rsidR="00FF0506" w:rsidRDefault="00FF0506" w:rsidP="00FF0506">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SPAIN</w:t>
      </w:r>
    </w:p>
    <w:p w14:paraId="36A5407E" w14:textId="71B261EB" w:rsidR="00FF0506" w:rsidRPr="00FF0506" w:rsidRDefault="00FF0506" w:rsidP="00FF0506">
      <w:pPr>
        <w:pStyle w:val="ListParagraph"/>
        <w:numPr>
          <w:ilvl w:val="0"/>
          <w:numId w:val="18"/>
        </w:numPr>
        <w:shd w:val="clear" w:color="auto" w:fill="FFFFFF"/>
        <w:spacing w:before="120" w:after="120" w:line="276" w:lineRule="auto"/>
        <w:jc w:val="both"/>
        <w:rPr>
          <w:rFonts w:ascii="Times New Roman" w:hAnsi="Times New Roman" w:cs="Times New Roman"/>
          <w:sz w:val="24"/>
          <w:szCs w:val="24"/>
        </w:rPr>
      </w:pPr>
      <w:r w:rsidRPr="00FF0506">
        <w:rPr>
          <w:rFonts w:ascii="Times New Roman" w:hAnsi="Times New Roman" w:cs="Times New Roman"/>
          <w:sz w:val="24"/>
          <w:szCs w:val="24"/>
        </w:rPr>
        <w:t xml:space="preserve">Despite Somalia's ratification of the Convention on the Rights of the Child and internal orders within the Somali National Army on the prevention of child rights violations, Somalia remains the most dangerous country in conflict for children. Although Al-Shabaab is responsible for </w:t>
      </w:r>
      <w:proofErr w:type="gramStart"/>
      <w:r w:rsidRPr="00FF0506">
        <w:rPr>
          <w:rFonts w:ascii="Times New Roman" w:hAnsi="Times New Roman" w:cs="Times New Roman"/>
          <w:sz w:val="24"/>
          <w:szCs w:val="24"/>
        </w:rPr>
        <w:t>the majority of</w:t>
      </w:r>
      <w:proofErr w:type="gramEnd"/>
      <w:r w:rsidRPr="00FF0506">
        <w:rPr>
          <w:rFonts w:ascii="Times New Roman" w:hAnsi="Times New Roman" w:cs="Times New Roman"/>
          <w:sz w:val="24"/>
          <w:szCs w:val="24"/>
        </w:rPr>
        <w:t xml:space="preserve"> violations, according to UN data, violations by the Somali armed forces and police have increased in recent years. What measures is the Somali government considering taking to reverse this situation?  Is it planning to </w:t>
      </w:r>
      <w:proofErr w:type="gramStart"/>
      <w:r w:rsidRPr="00FF0506">
        <w:rPr>
          <w:rFonts w:ascii="Times New Roman" w:hAnsi="Times New Roman" w:cs="Times New Roman"/>
          <w:sz w:val="24"/>
          <w:szCs w:val="24"/>
        </w:rPr>
        <w:t>expedite the process of</w:t>
      </w:r>
      <w:proofErr w:type="gramEnd"/>
      <w:r w:rsidRPr="00FF0506">
        <w:rPr>
          <w:rFonts w:ascii="Times New Roman" w:hAnsi="Times New Roman" w:cs="Times New Roman"/>
          <w:sz w:val="24"/>
          <w:szCs w:val="24"/>
        </w:rPr>
        <w:t xml:space="preserve"> ratification of the Protocol to the Convention on the Rights of the Child on the involvement of children in armed conflict?</w:t>
      </w:r>
    </w:p>
    <w:p w14:paraId="622BBAB0" w14:textId="492252AD" w:rsidR="00FF0506" w:rsidRPr="00FF0506" w:rsidRDefault="00FF0506" w:rsidP="00FF0506">
      <w:pPr>
        <w:pStyle w:val="ListParagraph"/>
        <w:numPr>
          <w:ilvl w:val="0"/>
          <w:numId w:val="18"/>
        </w:numPr>
        <w:shd w:val="clear" w:color="auto" w:fill="FFFFFF"/>
        <w:spacing w:before="120" w:after="120" w:line="276" w:lineRule="auto"/>
        <w:jc w:val="both"/>
        <w:rPr>
          <w:rFonts w:ascii="Times New Roman" w:hAnsi="Times New Roman" w:cs="Times New Roman"/>
          <w:sz w:val="24"/>
          <w:szCs w:val="24"/>
        </w:rPr>
      </w:pPr>
      <w:r w:rsidRPr="00FF0506">
        <w:rPr>
          <w:rFonts w:ascii="Times New Roman" w:hAnsi="Times New Roman" w:cs="Times New Roman"/>
          <w:sz w:val="24"/>
          <w:szCs w:val="24"/>
        </w:rPr>
        <w:t>The Somali government has stated and enshrined in national plans its opposition to female genital mutilation. However, the practice is deeply rooted in the society and there has been little progress (an estimated 99% of women between the ages of 15 and 60 have undergone FGM). How will the Somali government bridge the gap between national policy and plans and the reality of the country?</w:t>
      </w:r>
    </w:p>
    <w:p w14:paraId="3C9D8FF0" w14:textId="00DAA573" w:rsidR="00FF0506" w:rsidRPr="00FF0506" w:rsidRDefault="00FF0506" w:rsidP="00FF0506">
      <w:pPr>
        <w:pStyle w:val="ListParagraph"/>
        <w:numPr>
          <w:ilvl w:val="0"/>
          <w:numId w:val="18"/>
        </w:numPr>
        <w:shd w:val="clear" w:color="auto" w:fill="FFFFFF"/>
        <w:spacing w:before="120" w:after="120" w:line="276" w:lineRule="auto"/>
        <w:jc w:val="both"/>
        <w:rPr>
          <w:rFonts w:ascii="Times New Roman" w:hAnsi="Times New Roman" w:cs="Times New Roman"/>
          <w:sz w:val="24"/>
          <w:szCs w:val="24"/>
        </w:rPr>
      </w:pPr>
      <w:r w:rsidRPr="00FF0506">
        <w:rPr>
          <w:rFonts w:ascii="Times New Roman" w:hAnsi="Times New Roman" w:cs="Times New Roman"/>
          <w:sz w:val="24"/>
          <w:szCs w:val="24"/>
        </w:rPr>
        <w:t>What are the concrete measures that the Government plan to put in place to finalise the establishment and operationalisation of the Somalia National Human Rights Commission and ensure it is independent, effective and in full compliance with the Paris Principles?</w:t>
      </w:r>
    </w:p>
    <w:p w14:paraId="14C8E5CD" w14:textId="4948BFA2" w:rsidR="00FF0506" w:rsidRPr="00FF0506" w:rsidRDefault="00FF0506" w:rsidP="00FF0506">
      <w:pPr>
        <w:pStyle w:val="ListParagraph"/>
        <w:numPr>
          <w:ilvl w:val="0"/>
          <w:numId w:val="18"/>
        </w:numPr>
        <w:shd w:val="clear" w:color="auto" w:fill="FFFFFF"/>
        <w:spacing w:before="120" w:after="120" w:line="276" w:lineRule="auto"/>
        <w:jc w:val="both"/>
        <w:rPr>
          <w:rFonts w:ascii="Times New Roman" w:hAnsi="Times New Roman" w:cs="Times New Roman"/>
          <w:sz w:val="24"/>
          <w:szCs w:val="24"/>
        </w:rPr>
      </w:pPr>
      <w:r w:rsidRPr="00FF0506">
        <w:rPr>
          <w:rFonts w:ascii="Times New Roman" w:hAnsi="Times New Roman" w:cs="Times New Roman"/>
          <w:sz w:val="24"/>
          <w:szCs w:val="24"/>
        </w:rPr>
        <w:t>What concrete measures is the government taking to ensure that all Government institutions, including the security forces respect, protect and promote the right to freedom of expression and media freedom and guarantee the safety of journalists?</w:t>
      </w:r>
    </w:p>
    <w:p w14:paraId="3E105E66" w14:textId="3331B3BB" w:rsidR="00FF0506" w:rsidRPr="00FF0506" w:rsidRDefault="00FF0506" w:rsidP="00FF0506">
      <w:pPr>
        <w:pStyle w:val="ListParagraph"/>
        <w:numPr>
          <w:ilvl w:val="0"/>
          <w:numId w:val="18"/>
        </w:numPr>
        <w:shd w:val="clear" w:color="auto" w:fill="FFFFFF"/>
        <w:spacing w:before="120" w:after="120" w:line="276" w:lineRule="auto"/>
        <w:jc w:val="both"/>
        <w:rPr>
          <w:rFonts w:ascii="Times New Roman" w:hAnsi="Times New Roman" w:cs="Times New Roman"/>
          <w:sz w:val="24"/>
          <w:szCs w:val="24"/>
        </w:rPr>
      </w:pPr>
      <w:r w:rsidRPr="00FF0506">
        <w:rPr>
          <w:rFonts w:ascii="Times New Roman" w:hAnsi="Times New Roman" w:cs="Times New Roman"/>
          <w:sz w:val="24"/>
          <w:szCs w:val="24"/>
        </w:rPr>
        <w:t>What progress has the Government made in establishing accountability mechanisms for national and regional forces, especially related to accusations of gender-based violence?</w:t>
      </w:r>
    </w:p>
    <w:p w14:paraId="165D69EF" w14:textId="77777777" w:rsidR="00FF0506" w:rsidRPr="006F7AF9" w:rsidRDefault="00FF0506" w:rsidP="00FF0506">
      <w:pPr>
        <w:shd w:val="clear" w:color="auto" w:fill="FFFFFF"/>
        <w:spacing w:before="120" w:after="120" w:line="276" w:lineRule="auto"/>
        <w:ind w:left="720" w:hanging="360"/>
        <w:jc w:val="both"/>
        <w:rPr>
          <w:rFonts w:ascii="Times New Roman" w:hAnsi="Times New Roman" w:cs="Times New Roman"/>
          <w:sz w:val="24"/>
          <w:szCs w:val="24"/>
        </w:rPr>
      </w:pPr>
    </w:p>
    <w:p w14:paraId="6B137E50" w14:textId="77777777" w:rsidR="004E4966" w:rsidRPr="00E80EC0" w:rsidRDefault="004E4966" w:rsidP="004E4966">
      <w:pPr>
        <w:shd w:val="clear" w:color="auto" w:fill="FFFFFF"/>
        <w:spacing w:before="120" w:after="120" w:line="276" w:lineRule="auto"/>
        <w:ind w:left="360"/>
        <w:jc w:val="both"/>
        <w:rPr>
          <w:rFonts w:ascii="Times New Roman" w:hAnsi="Times New Roman" w:cs="Times New Roman"/>
          <w:sz w:val="24"/>
          <w:szCs w:val="24"/>
        </w:rPr>
      </w:pPr>
    </w:p>
    <w:sectPr w:rsidR="004E4966"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29822892"/>
    <w:multiLevelType w:val="hybridMultilevel"/>
    <w:tmpl w:val="F7BA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FAA1E32"/>
    <w:multiLevelType w:val="hybridMultilevel"/>
    <w:tmpl w:val="3F423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236C17"/>
    <w:multiLevelType w:val="hybridMultilevel"/>
    <w:tmpl w:val="096C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1"/>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966"/>
    <w:rsid w:val="000B6812"/>
    <w:rsid w:val="001D0833"/>
    <w:rsid w:val="001E76BA"/>
    <w:rsid w:val="00243F27"/>
    <w:rsid w:val="00254AF8"/>
    <w:rsid w:val="00392FB9"/>
    <w:rsid w:val="00455400"/>
    <w:rsid w:val="004D21C3"/>
    <w:rsid w:val="004E4966"/>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E5431"/>
    <w:rsid w:val="00A33CBE"/>
    <w:rsid w:val="00A93C4F"/>
    <w:rsid w:val="00A94455"/>
    <w:rsid w:val="00AD2177"/>
    <w:rsid w:val="00B2089D"/>
    <w:rsid w:val="00BF10B0"/>
    <w:rsid w:val="00C033D5"/>
    <w:rsid w:val="00C622BF"/>
    <w:rsid w:val="00C75B40"/>
    <w:rsid w:val="00E6518C"/>
    <w:rsid w:val="00E80EC0"/>
    <w:rsid w:val="00F13351"/>
    <w:rsid w:val="00FC00FB"/>
    <w:rsid w:val="00FF0506"/>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AC31"/>
  <w15:chartTrackingRefBased/>
  <w15:docId w15:val="{DEF8EECF-D079-8746-A141-BF293B87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A53CDF-7D49-4BB9-9327-BFA86E9C0832}"/>
</file>

<file path=customXml/itemProps2.xml><?xml version="1.0" encoding="utf-8"?>
<ds:datastoreItem xmlns:ds="http://schemas.openxmlformats.org/officeDocument/2006/customXml" ds:itemID="{C5F50602-A550-481D-A780-2E1B967DF01C}"/>
</file>

<file path=customXml/itemProps3.xml><?xml version="1.0" encoding="utf-8"?>
<ds:datastoreItem xmlns:ds="http://schemas.openxmlformats.org/officeDocument/2006/customXml" ds:itemID="{C0AD3815-7AB1-46B1-A370-99AE337AF475}"/>
</file>

<file path=docProps/app.xml><?xml version="1.0" encoding="utf-8"?>
<Properties xmlns="http://schemas.openxmlformats.org/officeDocument/2006/extended-properties" xmlns:vt="http://schemas.openxmlformats.org/officeDocument/2006/docPropsVTypes">
  <Template>Advance Questions-First Batch.dotx</Template>
  <TotalTime>4</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3</cp:revision>
  <dcterms:created xsi:type="dcterms:W3CDTF">2021-04-29T10:19:00Z</dcterms:created>
  <dcterms:modified xsi:type="dcterms:W3CDTF">2021-04-30T07:28:00Z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1527300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