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5220"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520"/>
        <w:gridCol w:w="1100"/>
        <w:gridCol w:w="5000"/>
        <w:gridCol w:w="4600"/>
      </w:tblGrid>
      <w:tr w:rsidR="00F705DE" w:rsidRPr="00F705DE" w14:paraId="4D5086C8" w14:textId="77777777" w:rsidTr="00F705DE">
        <w:trPr>
          <w:cantSplit/>
          <w:trHeight w:val="400"/>
          <w:tblHeader/>
        </w:trPr>
        <w:tc>
          <w:tcPr>
            <w:tcW w:w="4520" w:type="dxa"/>
            <w:tcBorders>
              <w:bottom w:val="dotted" w:sz="4" w:space="0" w:color="auto"/>
            </w:tcBorders>
            <w:shd w:val="clear" w:color="auto" w:fill="auto"/>
          </w:tcPr>
          <w:p w14:paraId="377DB219" w14:textId="40F46F15" w:rsidR="00F705DE" w:rsidRPr="00F705DE" w:rsidRDefault="00F705DE" w:rsidP="00F705DE">
            <w:pPr>
              <w:suppressAutoHyphens w:val="0"/>
              <w:spacing w:before="40" w:after="40" w:line="240" w:lineRule="auto"/>
              <w:rPr>
                <w:b/>
                <w:color w:val="000000"/>
                <w:szCs w:val="22"/>
                <w:lang w:val="fr-FR" w:eastAsia="en-IE"/>
              </w:rPr>
            </w:pPr>
            <w:bookmarkStart w:id="0" w:name="_GoBack"/>
            <w:bookmarkEnd w:id="0"/>
            <w:r w:rsidRPr="00933795">
              <w:rPr>
                <w:b/>
                <w:bCs/>
                <w:color w:val="000000"/>
                <w:sz w:val="22"/>
                <w:szCs w:val="22"/>
                <w:lang w:val="fr-FR" w:eastAsia="en-IE"/>
              </w:rPr>
              <w:t>Recommandation</w:t>
            </w:r>
            <w:r w:rsidRPr="00933795">
              <w:rPr>
                <w:sz w:val="22"/>
                <w:szCs w:val="22"/>
                <w:lang w:val="en-IE" w:eastAsia="en-IE"/>
              </w:rPr>
              <w:t> </w:t>
            </w:r>
          </w:p>
        </w:tc>
        <w:tc>
          <w:tcPr>
            <w:tcW w:w="1100" w:type="dxa"/>
            <w:tcBorders>
              <w:bottom w:val="dotted" w:sz="4" w:space="0" w:color="auto"/>
            </w:tcBorders>
            <w:shd w:val="clear" w:color="auto" w:fill="auto"/>
          </w:tcPr>
          <w:p w14:paraId="6C262FF6" w14:textId="1364FCC6" w:rsidR="00F705DE" w:rsidRPr="00F705DE" w:rsidRDefault="00F705DE" w:rsidP="00F705DE">
            <w:pPr>
              <w:suppressAutoHyphens w:val="0"/>
              <w:spacing w:before="40" w:after="40" w:line="240" w:lineRule="auto"/>
              <w:rPr>
                <w:b/>
                <w:lang w:val="fr-FR" w:eastAsia="en-IE"/>
              </w:rPr>
            </w:pPr>
            <w:r w:rsidRPr="00933795">
              <w:rPr>
                <w:b/>
                <w:bCs/>
                <w:color w:val="000000"/>
                <w:sz w:val="22"/>
                <w:szCs w:val="22"/>
                <w:lang w:val="fr-FR" w:eastAsia="en-IE"/>
              </w:rPr>
              <w:t>Position</w:t>
            </w:r>
            <w:r w:rsidRPr="00933795">
              <w:rPr>
                <w:sz w:val="22"/>
                <w:szCs w:val="22"/>
                <w:lang w:val="en-IE" w:eastAsia="en-IE"/>
              </w:rPr>
              <w:t> </w:t>
            </w:r>
          </w:p>
        </w:tc>
        <w:tc>
          <w:tcPr>
            <w:tcW w:w="5000" w:type="dxa"/>
            <w:tcBorders>
              <w:bottom w:val="dotted" w:sz="4" w:space="0" w:color="auto"/>
            </w:tcBorders>
            <w:shd w:val="clear" w:color="auto" w:fill="auto"/>
          </w:tcPr>
          <w:p w14:paraId="100AEA21" w14:textId="10BFBD25" w:rsidR="00F705DE" w:rsidRPr="00F705DE" w:rsidRDefault="00F705DE" w:rsidP="00F705DE">
            <w:pPr>
              <w:suppressAutoHyphens w:val="0"/>
              <w:spacing w:before="40" w:after="40" w:line="240" w:lineRule="auto"/>
              <w:rPr>
                <w:b/>
                <w:lang w:val="fr-FR" w:eastAsia="en-IE"/>
              </w:rPr>
            </w:pPr>
            <w:r w:rsidRPr="00933795">
              <w:rPr>
                <w:b/>
                <w:bCs/>
                <w:color w:val="000000"/>
                <w:sz w:val="22"/>
                <w:szCs w:val="22"/>
                <w:lang w:val="fr-FR" w:eastAsia="en-IE"/>
              </w:rPr>
              <w:t>Liste complète des thèmes</w:t>
            </w:r>
            <w:r w:rsidRPr="00933795">
              <w:rPr>
                <w:sz w:val="22"/>
                <w:szCs w:val="22"/>
                <w:lang w:val="en-IE" w:eastAsia="en-IE"/>
              </w:rPr>
              <w:t> </w:t>
            </w:r>
          </w:p>
        </w:tc>
        <w:tc>
          <w:tcPr>
            <w:tcW w:w="4600" w:type="dxa"/>
            <w:tcBorders>
              <w:bottom w:val="dotted" w:sz="4" w:space="0" w:color="auto"/>
            </w:tcBorders>
            <w:shd w:val="clear" w:color="auto" w:fill="auto"/>
          </w:tcPr>
          <w:p w14:paraId="0DC4ADE9" w14:textId="5F8EA33B" w:rsidR="00F705DE" w:rsidRPr="00F705DE" w:rsidRDefault="00F705DE" w:rsidP="00F705DE">
            <w:pPr>
              <w:suppressAutoHyphens w:val="0"/>
              <w:spacing w:before="60" w:after="60" w:line="240" w:lineRule="auto"/>
              <w:ind w:left="57" w:right="57"/>
              <w:rPr>
                <w:b/>
                <w:lang w:val="fr-FR" w:eastAsia="en-IE"/>
              </w:rPr>
            </w:pPr>
            <w:r w:rsidRPr="00933795">
              <w:rPr>
                <w:b/>
                <w:bCs/>
                <w:color w:val="000000"/>
                <w:sz w:val="22"/>
                <w:szCs w:val="22"/>
                <w:lang w:val="fr-FR" w:eastAsia="en-IE"/>
              </w:rPr>
              <w:t>Evaluation /commentaires sur le niveau de mise en œuvre</w:t>
            </w:r>
            <w:r w:rsidRPr="00933795">
              <w:rPr>
                <w:sz w:val="22"/>
                <w:szCs w:val="22"/>
                <w:lang w:val="en-IE" w:eastAsia="en-IE"/>
              </w:rPr>
              <w:t> </w:t>
            </w:r>
          </w:p>
        </w:tc>
      </w:tr>
      <w:tr w:rsidR="00F705DE" w:rsidRPr="00F705DE" w14:paraId="16DF53CC" w14:textId="77777777" w:rsidTr="004D00EB">
        <w:trPr>
          <w:cantSplit/>
        </w:trPr>
        <w:tc>
          <w:tcPr>
            <w:tcW w:w="15220" w:type="dxa"/>
            <w:gridSpan w:val="4"/>
            <w:shd w:val="clear" w:color="auto" w:fill="DBE5F1"/>
            <w:hideMark/>
          </w:tcPr>
          <w:p w14:paraId="4520D02E" w14:textId="57C1FA81" w:rsidR="00F705DE" w:rsidRPr="00807461" w:rsidRDefault="006F5A4E" w:rsidP="00F705DE">
            <w:pPr>
              <w:suppressAutoHyphens w:val="0"/>
              <w:spacing w:before="40" w:after="40" w:line="240" w:lineRule="auto"/>
              <w:rPr>
                <w:b/>
                <w:i/>
                <w:sz w:val="28"/>
                <w:lang w:val="fr-FR" w:eastAsia="en-IE"/>
              </w:rPr>
            </w:pPr>
            <w:r>
              <w:rPr>
                <w:b/>
                <w:i/>
                <w:color w:val="000000"/>
                <w:sz w:val="28"/>
                <w:szCs w:val="22"/>
                <w:lang w:val="fr-FR" w:eastAsia="en-IE"/>
              </w:rPr>
              <w:t>Thème:</w:t>
            </w:r>
            <w:r w:rsidR="00F705DE" w:rsidRPr="00F705DE">
              <w:rPr>
                <w:b/>
                <w:i/>
                <w:color w:val="000000"/>
                <w:sz w:val="28"/>
                <w:szCs w:val="22"/>
                <w:lang w:val="fr-FR" w:eastAsia="en-IE"/>
              </w:rPr>
              <w:t xml:space="preserve"> </w:t>
            </w:r>
            <w:r w:rsidR="00F705DE" w:rsidRPr="00807461">
              <w:rPr>
                <w:b/>
                <w:i/>
                <w:color w:val="000000"/>
                <w:sz w:val="28"/>
                <w:szCs w:val="22"/>
                <w:lang w:val="fr-FR" w:eastAsia="en-IE"/>
              </w:rPr>
              <w:t>A12 Acceptation des normes internationales</w:t>
            </w:r>
          </w:p>
        </w:tc>
      </w:tr>
      <w:tr w:rsidR="00807461" w:rsidRPr="00F705DE" w14:paraId="2A64AEB3" w14:textId="77777777" w:rsidTr="00F705DE">
        <w:trPr>
          <w:cantSplit/>
        </w:trPr>
        <w:tc>
          <w:tcPr>
            <w:tcW w:w="4520" w:type="dxa"/>
            <w:shd w:val="clear" w:color="auto" w:fill="auto"/>
            <w:hideMark/>
          </w:tcPr>
          <w:p w14:paraId="076A29E9" w14:textId="77777777" w:rsidR="00F705DE" w:rsidRPr="00F705DE" w:rsidRDefault="00807461" w:rsidP="00F705DE">
            <w:pPr>
              <w:suppressAutoHyphens w:val="0"/>
              <w:spacing w:before="40" w:after="40" w:line="240" w:lineRule="auto"/>
              <w:rPr>
                <w:color w:val="000000"/>
                <w:szCs w:val="22"/>
                <w:lang w:val="fr-FR" w:eastAsia="en-IE"/>
              </w:rPr>
            </w:pPr>
            <w:r w:rsidRPr="00807461">
              <w:rPr>
                <w:color w:val="000000"/>
                <w:szCs w:val="22"/>
                <w:lang w:val="fr-FR" w:eastAsia="en-IE"/>
              </w:rPr>
              <w:t>90.12 Ratifier le Statut de Rome de la Cour pénale internationale (CPI) et mettre sa législation nationale pleinement en conformité avec toutes les obligations qui découlent de cet instrument, notamment en intégrant les dispositions concernant la coopération prompte et totale avec la CPI, et enquêter sur le crime de génocide, les crimes contre l’humanité et les crimes de guerre efficacement devant ses juridictions nationales et poursuivre de tels crimes (Pays-Bas);</w:t>
            </w:r>
          </w:p>
          <w:p w14:paraId="109E7FD8" w14:textId="6D5E340B" w:rsidR="00807461" w:rsidRPr="00807461" w:rsidRDefault="006F5A4E" w:rsidP="00F705DE">
            <w:pPr>
              <w:suppressAutoHyphens w:val="0"/>
              <w:spacing w:before="40" w:after="40" w:line="240" w:lineRule="auto"/>
              <w:rPr>
                <w:color w:val="000000"/>
                <w:szCs w:val="22"/>
                <w:lang w:val="fr-FR" w:eastAsia="en-IE"/>
              </w:rPr>
            </w:pPr>
            <w:r>
              <w:rPr>
                <w:b/>
                <w:color w:val="000000"/>
                <w:szCs w:val="22"/>
                <w:lang w:val="fr-FR" w:eastAsia="en-IE"/>
              </w:rPr>
              <w:t>Source du position:</w:t>
            </w:r>
            <w:r w:rsidR="00807461" w:rsidRPr="00807461">
              <w:rPr>
                <w:color w:val="000000"/>
                <w:szCs w:val="22"/>
                <w:lang w:val="fr-FR" w:eastAsia="en-IE"/>
              </w:rPr>
              <w:t xml:space="preserve"> A/HRC/25/12/Add.1 - Para. 23-25</w:t>
            </w:r>
          </w:p>
        </w:tc>
        <w:tc>
          <w:tcPr>
            <w:tcW w:w="1100" w:type="dxa"/>
            <w:shd w:val="clear" w:color="auto" w:fill="auto"/>
            <w:hideMark/>
          </w:tcPr>
          <w:p w14:paraId="7EFCDA8B" w14:textId="1DCCD003" w:rsidR="00807461" w:rsidRPr="00807461" w:rsidRDefault="00807461" w:rsidP="00F705DE">
            <w:pPr>
              <w:suppressAutoHyphens w:val="0"/>
              <w:spacing w:before="40" w:after="40" w:line="240" w:lineRule="auto"/>
              <w:rPr>
                <w:color w:val="000000"/>
                <w:szCs w:val="22"/>
                <w:lang w:val="fr-FR" w:eastAsia="en-IE"/>
              </w:rPr>
            </w:pPr>
            <w:r w:rsidRPr="00807461">
              <w:rPr>
                <w:color w:val="000000"/>
                <w:szCs w:val="22"/>
                <w:lang w:val="fr-FR" w:eastAsia="en-IE"/>
              </w:rPr>
              <w:t>Notée</w:t>
            </w:r>
          </w:p>
        </w:tc>
        <w:tc>
          <w:tcPr>
            <w:tcW w:w="5000" w:type="dxa"/>
            <w:shd w:val="clear" w:color="auto" w:fill="auto"/>
            <w:hideMark/>
          </w:tcPr>
          <w:p w14:paraId="4615F47A" w14:textId="77777777" w:rsidR="00F705DE" w:rsidRPr="00F705DE" w:rsidRDefault="00807461" w:rsidP="00F705DE">
            <w:pPr>
              <w:suppressAutoHyphens w:val="0"/>
              <w:spacing w:line="240" w:lineRule="auto"/>
              <w:rPr>
                <w:color w:val="000000"/>
                <w:sz w:val="16"/>
                <w:szCs w:val="22"/>
                <w:lang w:val="fr-FR" w:eastAsia="en-IE"/>
              </w:rPr>
            </w:pPr>
            <w:r w:rsidRPr="00807461">
              <w:rPr>
                <w:color w:val="000000"/>
                <w:sz w:val="16"/>
                <w:szCs w:val="22"/>
                <w:lang w:val="fr-FR" w:eastAsia="en-IE"/>
              </w:rPr>
              <w:t>A12 Acceptation des normes internationales</w:t>
            </w:r>
          </w:p>
          <w:p w14:paraId="5AA13DA7" w14:textId="77777777" w:rsidR="00F705DE" w:rsidRPr="00F705DE" w:rsidRDefault="00807461" w:rsidP="00F705DE">
            <w:pPr>
              <w:suppressAutoHyphens w:val="0"/>
              <w:spacing w:line="240" w:lineRule="auto"/>
              <w:rPr>
                <w:color w:val="000000"/>
                <w:sz w:val="16"/>
                <w:szCs w:val="22"/>
                <w:lang w:val="fr-FR" w:eastAsia="en-IE"/>
              </w:rPr>
            </w:pPr>
            <w:r w:rsidRPr="00807461">
              <w:rPr>
                <w:color w:val="000000"/>
                <w:sz w:val="16"/>
                <w:szCs w:val="22"/>
                <w:lang w:val="fr-FR" w:eastAsia="en-IE"/>
              </w:rPr>
              <w:t>B51 Droit à un recours effectif</w:t>
            </w:r>
          </w:p>
          <w:p w14:paraId="51875B10" w14:textId="77777777" w:rsidR="00F705DE" w:rsidRPr="00F705DE" w:rsidRDefault="00807461" w:rsidP="00F705DE">
            <w:pPr>
              <w:suppressAutoHyphens w:val="0"/>
              <w:spacing w:line="240" w:lineRule="auto"/>
              <w:rPr>
                <w:color w:val="000000"/>
                <w:sz w:val="16"/>
                <w:szCs w:val="22"/>
                <w:lang w:val="fr-FR" w:eastAsia="en-IE"/>
              </w:rPr>
            </w:pPr>
            <w:r w:rsidRPr="00807461">
              <w:rPr>
                <w:color w:val="000000"/>
                <w:sz w:val="16"/>
                <w:szCs w:val="22"/>
                <w:lang w:val="fr-FR" w:eastAsia="en-IE"/>
              </w:rPr>
              <w:t>A41 Cadre constitutionnel et législatif</w:t>
            </w:r>
          </w:p>
          <w:p w14:paraId="566B4E31" w14:textId="76C72946" w:rsidR="00F705DE" w:rsidRPr="00F705DE" w:rsidRDefault="00807461" w:rsidP="00F705DE">
            <w:pPr>
              <w:suppressAutoHyphens w:val="0"/>
              <w:spacing w:line="240" w:lineRule="auto"/>
              <w:rPr>
                <w:color w:val="000000"/>
                <w:sz w:val="16"/>
                <w:szCs w:val="22"/>
                <w:lang w:val="fr-FR" w:eastAsia="en-IE"/>
              </w:rPr>
            </w:pPr>
            <w:r w:rsidRPr="00807461">
              <w:rPr>
                <w:color w:val="000000"/>
                <w:sz w:val="16"/>
                <w:szCs w:val="22"/>
                <w:lang w:val="fr-FR" w:eastAsia="en-IE"/>
              </w:rPr>
              <w:t>B11 Droit international humanitaire</w:t>
            </w:r>
          </w:p>
          <w:p w14:paraId="36C262CD" w14:textId="56445638" w:rsidR="00F705DE" w:rsidRPr="00F705DE" w:rsidRDefault="006F5A4E" w:rsidP="00F705DE">
            <w:pPr>
              <w:suppressAutoHyphens w:val="0"/>
              <w:spacing w:line="240" w:lineRule="auto"/>
              <w:rPr>
                <w:color w:val="000000"/>
                <w:sz w:val="16"/>
                <w:szCs w:val="22"/>
                <w:lang w:val="fr-FR" w:eastAsia="en-IE"/>
              </w:rPr>
            </w:pPr>
            <w:r>
              <w:rPr>
                <w:b/>
                <w:color w:val="000000"/>
                <w:sz w:val="16"/>
                <w:szCs w:val="22"/>
                <w:lang w:val="fr-FR" w:eastAsia="en-IE"/>
              </w:rPr>
              <w:t>Personnes affectées:</w:t>
            </w:r>
          </w:p>
          <w:p w14:paraId="45590EA4" w14:textId="60847DDB" w:rsidR="00807461" w:rsidRPr="00807461" w:rsidRDefault="00807461" w:rsidP="00F705DE">
            <w:pPr>
              <w:suppressAutoHyphens w:val="0"/>
              <w:spacing w:line="240" w:lineRule="auto"/>
              <w:rPr>
                <w:color w:val="000000"/>
                <w:sz w:val="16"/>
                <w:szCs w:val="22"/>
                <w:lang w:val="fr-FR" w:eastAsia="en-IE"/>
              </w:rPr>
            </w:pPr>
            <w:r w:rsidRPr="00807461">
              <w:rPr>
                <w:color w:val="000000"/>
                <w:sz w:val="16"/>
                <w:szCs w:val="22"/>
                <w:lang w:val="fr-FR" w:eastAsia="en-IE"/>
              </w:rPr>
              <w:t>- général</w:t>
            </w:r>
          </w:p>
        </w:tc>
        <w:tc>
          <w:tcPr>
            <w:tcW w:w="4600" w:type="dxa"/>
            <w:shd w:val="clear" w:color="auto" w:fill="auto"/>
            <w:hideMark/>
          </w:tcPr>
          <w:p w14:paraId="3C683842" w14:textId="77777777" w:rsidR="00F705DE" w:rsidRPr="00F705DE" w:rsidRDefault="00F705DE" w:rsidP="00F705DE">
            <w:pPr>
              <w:suppressAutoHyphens w:val="0"/>
              <w:spacing w:before="60" w:after="60" w:line="240" w:lineRule="auto"/>
              <w:ind w:left="57" w:right="57"/>
              <w:rPr>
                <w:color w:val="000000"/>
                <w:szCs w:val="22"/>
                <w:lang w:val="fr-FR" w:eastAsia="en-IE"/>
              </w:rPr>
            </w:pPr>
          </w:p>
          <w:p w14:paraId="04938512" w14:textId="2F3B3314" w:rsidR="00807461" w:rsidRPr="00807461" w:rsidRDefault="00807461" w:rsidP="00F705DE">
            <w:pPr>
              <w:suppressAutoHyphens w:val="0"/>
              <w:spacing w:before="60" w:after="60" w:line="240" w:lineRule="auto"/>
              <w:ind w:left="57" w:right="57"/>
              <w:rPr>
                <w:color w:val="000000"/>
                <w:szCs w:val="22"/>
                <w:lang w:val="fr-FR" w:eastAsia="en-IE"/>
              </w:rPr>
            </w:pPr>
          </w:p>
        </w:tc>
      </w:tr>
      <w:tr w:rsidR="00807461" w:rsidRPr="00F705DE" w14:paraId="120F36A4" w14:textId="77777777" w:rsidTr="00F705DE">
        <w:trPr>
          <w:cantSplit/>
        </w:trPr>
        <w:tc>
          <w:tcPr>
            <w:tcW w:w="4520" w:type="dxa"/>
            <w:shd w:val="clear" w:color="auto" w:fill="auto"/>
            <w:hideMark/>
          </w:tcPr>
          <w:p w14:paraId="0F8956A3" w14:textId="77777777" w:rsidR="00F705DE" w:rsidRPr="00F705DE" w:rsidRDefault="00807461" w:rsidP="00F705DE">
            <w:pPr>
              <w:suppressAutoHyphens w:val="0"/>
              <w:spacing w:before="40" w:after="40" w:line="240" w:lineRule="auto"/>
              <w:rPr>
                <w:color w:val="000000"/>
                <w:szCs w:val="22"/>
                <w:lang w:val="fr-FR" w:eastAsia="en-IE"/>
              </w:rPr>
            </w:pPr>
            <w:r w:rsidRPr="00807461">
              <w:rPr>
                <w:color w:val="000000"/>
                <w:szCs w:val="22"/>
                <w:lang w:val="fr-FR" w:eastAsia="en-IE"/>
              </w:rPr>
              <w:t>90.13 Ratifier le Statut de Rome de la Cour pénale internationale, en mettant sa législation nationale pleinement en conformité avec les obligations qui découlent de cet instrument et adhérer à l’Accord sur les privilèges et immunités de la Cour pénale internationale (Irlande);</w:t>
            </w:r>
          </w:p>
          <w:p w14:paraId="738ED47A" w14:textId="5334BA8C" w:rsidR="00807461" w:rsidRPr="00807461" w:rsidRDefault="006F5A4E" w:rsidP="00F705DE">
            <w:pPr>
              <w:suppressAutoHyphens w:val="0"/>
              <w:spacing w:before="40" w:after="40" w:line="240" w:lineRule="auto"/>
              <w:rPr>
                <w:color w:val="000000"/>
                <w:szCs w:val="22"/>
                <w:lang w:val="fr-FR" w:eastAsia="en-IE"/>
              </w:rPr>
            </w:pPr>
            <w:r>
              <w:rPr>
                <w:b/>
                <w:color w:val="000000"/>
                <w:szCs w:val="22"/>
                <w:lang w:val="fr-FR" w:eastAsia="en-IE"/>
              </w:rPr>
              <w:t>Source du position:</w:t>
            </w:r>
            <w:r w:rsidR="00807461" w:rsidRPr="00807461">
              <w:rPr>
                <w:color w:val="000000"/>
                <w:szCs w:val="22"/>
                <w:lang w:val="fr-FR" w:eastAsia="en-IE"/>
              </w:rPr>
              <w:t xml:space="preserve"> A/HRC/25/12/Add.1 - Para. 23-25</w:t>
            </w:r>
          </w:p>
        </w:tc>
        <w:tc>
          <w:tcPr>
            <w:tcW w:w="1100" w:type="dxa"/>
            <w:shd w:val="clear" w:color="auto" w:fill="auto"/>
            <w:hideMark/>
          </w:tcPr>
          <w:p w14:paraId="73552851" w14:textId="313124B7" w:rsidR="00807461" w:rsidRPr="00807461" w:rsidRDefault="00807461" w:rsidP="00F705DE">
            <w:pPr>
              <w:suppressAutoHyphens w:val="0"/>
              <w:spacing w:before="40" w:after="40" w:line="240" w:lineRule="auto"/>
              <w:rPr>
                <w:color w:val="000000"/>
                <w:szCs w:val="22"/>
                <w:lang w:val="fr-FR" w:eastAsia="en-IE"/>
              </w:rPr>
            </w:pPr>
            <w:r w:rsidRPr="00807461">
              <w:rPr>
                <w:color w:val="000000"/>
                <w:szCs w:val="22"/>
                <w:lang w:val="fr-FR" w:eastAsia="en-IE"/>
              </w:rPr>
              <w:t>Notée</w:t>
            </w:r>
          </w:p>
        </w:tc>
        <w:tc>
          <w:tcPr>
            <w:tcW w:w="5000" w:type="dxa"/>
            <w:shd w:val="clear" w:color="auto" w:fill="auto"/>
            <w:hideMark/>
          </w:tcPr>
          <w:p w14:paraId="0C0E90DB" w14:textId="77777777" w:rsidR="00F705DE" w:rsidRPr="00F705DE" w:rsidRDefault="00807461" w:rsidP="00F705DE">
            <w:pPr>
              <w:suppressAutoHyphens w:val="0"/>
              <w:spacing w:line="240" w:lineRule="auto"/>
              <w:rPr>
                <w:color w:val="000000"/>
                <w:sz w:val="16"/>
                <w:szCs w:val="22"/>
                <w:lang w:val="fr-FR" w:eastAsia="en-IE"/>
              </w:rPr>
            </w:pPr>
            <w:r w:rsidRPr="00807461">
              <w:rPr>
                <w:color w:val="000000"/>
                <w:sz w:val="16"/>
                <w:szCs w:val="22"/>
                <w:lang w:val="fr-FR" w:eastAsia="en-IE"/>
              </w:rPr>
              <w:t>A12 Acceptation des normes internationales</w:t>
            </w:r>
          </w:p>
          <w:p w14:paraId="66EEAB17" w14:textId="77777777" w:rsidR="00F705DE" w:rsidRPr="00F705DE" w:rsidRDefault="00807461" w:rsidP="00F705DE">
            <w:pPr>
              <w:suppressAutoHyphens w:val="0"/>
              <w:spacing w:line="240" w:lineRule="auto"/>
              <w:rPr>
                <w:color w:val="000000"/>
                <w:sz w:val="16"/>
                <w:szCs w:val="22"/>
                <w:lang w:val="fr-FR" w:eastAsia="en-IE"/>
              </w:rPr>
            </w:pPr>
            <w:r w:rsidRPr="00807461">
              <w:rPr>
                <w:color w:val="000000"/>
                <w:sz w:val="16"/>
                <w:szCs w:val="22"/>
                <w:lang w:val="fr-FR" w:eastAsia="en-IE"/>
              </w:rPr>
              <w:t>B51 Droit à un recours effectif</w:t>
            </w:r>
          </w:p>
          <w:p w14:paraId="79F60047" w14:textId="77777777" w:rsidR="00F705DE" w:rsidRPr="00F705DE" w:rsidRDefault="00807461" w:rsidP="00F705DE">
            <w:pPr>
              <w:suppressAutoHyphens w:val="0"/>
              <w:spacing w:line="240" w:lineRule="auto"/>
              <w:rPr>
                <w:color w:val="000000"/>
                <w:sz w:val="16"/>
                <w:szCs w:val="22"/>
                <w:lang w:val="fr-FR" w:eastAsia="en-IE"/>
              </w:rPr>
            </w:pPr>
            <w:r w:rsidRPr="00807461">
              <w:rPr>
                <w:color w:val="000000"/>
                <w:sz w:val="16"/>
                <w:szCs w:val="22"/>
                <w:lang w:val="fr-FR" w:eastAsia="en-IE"/>
              </w:rPr>
              <w:t>A41 Cadre constitutionnel et législatif</w:t>
            </w:r>
          </w:p>
          <w:p w14:paraId="3AF8C682" w14:textId="6D26862B" w:rsidR="00F705DE" w:rsidRPr="00F705DE" w:rsidRDefault="00807461" w:rsidP="00F705DE">
            <w:pPr>
              <w:suppressAutoHyphens w:val="0"/>
              <w:spacing w:line="240" w:lineRule="auto"/>
              <w:rPr>
                <w:color w:val="000000"/>
                <w:sz w:val="16"/>
                <w:szCs w:val="22"/>
                <w:lang w:val="fr-FR" w:eastAsia="en-IE"/>
              </w:rPr>
            </w:pPr>
            <w:r w:rsidRPr="00807461">
              <w:rPr>
                <w:color w:val="000000"/>
                <w:sz w:val="16"/>
                <w:szCs w:val="22"/>
                <w:lang w:val="fr-FR" w:eastAsia="en-IE"/>
              </w:rPr>
              <w:t>B11 Droit international humanitaire</w:t>
            </w:r>
          </w:p>
          <w:p w14:paraId="7460AFAC" w14:textId="71FCAA8E" w:rsidR="00F705DE" w:rsidRPr="00F705DE" w:rsidRDefault="006F5A4E" w:rsidP="00F705DE">
            <w:pPr>
              <w:suppressAutoHyphens w:val="0"/>
              <w:spacing w:line="240" w:lineRule="auto"/>
              <w:rPr>
                <w:color w:val="000000"/>
                <w:sz w:val="16"/>
                <w:szCs w:val="22"/>
                <w:lang w:val="fr-FR" w:eastAsia="en-IE"/>
              </w:rPr>
            </w:pPr>
            <w:r>
              <w:rPr>
                <w:b/>
                <w:color w:val="000000"/>
                <w:sz w:val="16"/>
                <w:szCs w:val="22"/>
                <w:lang w:val="fr-FR" w:eastAsia="en-IE"/>
              </w:rPr>
              <w:t>Personnes affectées:</w:t>
            </w:r>
          </w:p>
          <w:p w14:paraId="24F8B2C0" w14:textId="2277A446" w:rsidR="00807461" w:rsidRPr="00807461" w:rsidRDefault="00807461" w:rsidP="00F705DE">
            <w:pPr>
              <w:suppressAutoHyphens w:val="0"/>
              <w:spacing w:line="240" w:lineRule="auto"/>
              <w:rPr>
                <w:color w:val="000000"/>
                <w:sz w:val="16"/>
                <w:szCs w:val="22"/>
                <w:lang w:val="fr-FR" w:eastAsia="en-IE"/>
              </w:rPr>
            </w:pPr>
            <w:r w:rsidRPr="00807461">
              <w:rPr>
                <w:color w:val="000000"/>
                <w:sz w:val="16"/>
                <w:szCs w:val="22"/>
                <w:lang w:val="fr-FR" w:eastAsia="en-IE"/>
              </w:rPr>
              <w:t>- général</w:t>
            </w:r>
          </w:p>
        </w:tc>
        <w:tc>
          <w:tcPr>
            <w:tcW w:w="4600" w:type="dxa"/>
            <w:shd w:val="clear" w:color="auto" w:fill="auto"/>
            <w:hideMark/>
          </w:tcPr>
          <w:p w14:paraId="16C3D91E" w14:textId="77777777" w:rsidR="00F705DE" w:rsidRPr="00F705DE" w:rsidRDefault="00F705DE" w:rsidP="00F705DE">
            <w:pPr>
              <w:suppressAutoHyphens w:val="0"/>
              <w:spacing w:before="60" w:after="60" w:line="240" w:lineRule="auto"/>
              <w:ind w:left="57" w:right="57"/>
              <w:rPr>
                <w:color w:val="000000"/>
                <w:szCs w:val="22"/>
                <w:lang w:val="fr-FR" w:eastAsia="en-IE"/>
              </w:rPr>
            </w:pPr>
          </w:p>
          <w:p w14:paraId="73EE2505" w14:textId="20A0D8ED" w:rsidR="00807461" w:rsidRPr="00807461" w:rsidRDefault="00807461" w:rsidP="00F705DE">
            <w:pPr>
              <w:suppressAutoHyphens w:val="0"/>
              <w:spacing w:before="60" w:after="60" w:line="240" w:lineRule="auto"/>
              <w:ind w:left="57" w:right="57"/>
              <w:rPr>
                <w:color w:val="000000"/>
                <w:szCs w:val="22"/>
                <w:lang w:val="fr-FR" w:eastAsia="en-IE"/>
              </w:rPr>
            </w:pPr>
          </w:p>
        </w:tc>
      </w:tr>
      <w:tr w:rsidR="00807461" w:rsidRPr="00F705DE" w14:paraId="61355389" w14:textId="77777777" w:rsidTr="00F705DE">
        <w:trPr>
          <w:cantSplit/>
        </w:trPr>
        <w:tc>
          <w:tcPr>
            <w:tcW w:w="4520" w:type="dxa"/>
            <w:shd w:val="clear" w:color="auto" w:fill="auto"/>
            <w:hideMark/>
          </w:tcPr>
          <w:p w14:paraId="09FD1ADD" w14:textId="77777777" w:rsidR="00F705DE" w:rsidRPr="00F705DE" w:rsidRDefault="00807461" w:rsidP="00F705DE">
            <w:pPr>
              <w:suppressAutoHyphens w:val="0"/>
              <w:spacing w:before="40" w:after="40" w:line="240" w:lineRule="auto"/>
              <w:rPr>
                <w:color w:val="000000"/>
                <w:szCs w:val="22"/>
                <w:lang w:val="fr-FR" w:eastAsia="en-IE"/>
              </w:rPr>
            </w:pPr>
            <w:r w:rsidRPr="00807461">
              <w:rPr>
                <w:color w:val="000000"/>
                <w:szCs w:val="22"/>
                <w:lang w:val="fr-FR" w:eastAsia="en-IE"/>
              </w:rPr>
              <w:t>90.14 Ratifier le Statut de Rome de la Cour pénale internationale, le mettre pleinement en œuvre au niveau national et adhérer à l’Accord sur les privilèges et immunités de la Cour pénale internationale (Slovaquie);</w:t>
            </w:r>
          </w:p>
          <w:p w14:paraId="6CAFF4F0" w14:textId="04A746EF" w:rsidR="00807461" w:rsidRPr="00807461" w:rsidRDefault="006F5A4E" w:rsidP="00F705DE">
            <w:pPr>
              <w:suppressAutoHyphens w:val="0"/>
              <w:spacing w:before="40" w:after="40" w:line="240" w:lineRule="auto"/>
              <w:rPr>
                <w:color w:val="000000"/>
                <w:szCs w:val="22"/>
                <w:lang w:val="fr-FR" w:eastAsia="en-IE"/>
              </w:rPr>
            </w:pPr>
            <w:r>
              <w:rPr>
                <w:b/>
                <w:color w:val="000000"/>
                <w:szCs w:val="22"/>
                <w:lang w:val="fr-FR" w:eastAsia="en-IE"/>
              </w:rPr>
              <w:t>Source du position:</w:t>
            </w:r>
            <w:r w:rsidR="00807461" w:rsidRPr="00807461">
              <w:rPr>
                <w:color w:val="000000"/>
                <w:szCs w:val="22"/>
                <w:lang w:val="fr-FR" w:eastAsia="en-IE"/>
              </w:rPr>
              <w:t xml:space="preserve"> A/HRC/25/12/Add.1 - Para. 23-25</w:t>
            </w:r>
          </w:p>
        </w:tc>
        <w:tc>
          <w:tcPr>
            <w:tcW w:w="1100" w:type="dxa"/>
            <w:shd w:val="clear" w:color="auto" w:fill="auto"/>
            <w:hideMark/>
          </w:tcPr>
          <w:p w14:paraId="05CC6BD7" w14:textId="34B83F70" w:rsidR="00807461" w:rsidRPr="00807461" w:rsidRDefault="00807461" w:rsidP="00F705DE">
            <w:pPr>
              <w:suppressAutoHyphens w:val="0"/>
              <w:spacing w:before="40" w:after="40" w:line="240" w:lineRule="auto"/>
              <w:rPr>
                <w:color w:val="000000"/>
                <w:szCs w:val="22"/>
                <w:lang w:val="fr-FR" w:eastAsia="en-IE"/>
              </w:rPr>
            </w:pPr>
            <w:r w:rsidRPr="00807461">
              <w:rPr>
                <w:color w:val="000000"/>
                <w:szCs w:val="22"/>
                <w:lang w:val="fr-FR" w:eastAsia="en-IE"/>
              </w:rPr>
              <w:t>Notée</w:t>
            </w:r>
          </w:p>
        </w:tc>
        <w:tc>
          <w:tcPr>
            <w:tcW w:w="5000" w:type="dxa"/>
            <w:shd w:val="clear" w:color="auto" w:fill="auto"/>
            <w:hideMark/>
          </w:tcPr>
          <w:p w14:paraId="5138EC63" w14:textId="77777777" w:rsidR="00F705DE" w:rsidRPr="00F705DE" w:rsidRDefault="00807461" w:rsidP="00F705DE">
            <w:pPr>
              <w:suppressAutoHyphens w:val="0"/>
              <w:spacing w:line="240" w:lineRule="auto"/>
              <w:rPr>
                <w:color w:val="000000"/>
                <w:sz w:val="16"/>
                <w:szCs w:val="22"/>
                <w:lang w:val="fr-FR" w:eastAsia="en-IE"/>
              </w:rPr>
            </w:pPr>
            <w:r w:rsidRPr="00807461">
              <w:rPr>
                <w:color w:val="000000"/>
                <w:sz w:val="16"/>
                <w:szCs w:val="22"/>
                <w:lang w:val="fr-FR" w:eastAsia="en-IE"/>
              </w:rPr>
              <w:t>A12 Acceptation des normes internationales</w:t>
            </w:r>
          </w:p>
          <w:p w14:paraId="7351EAC7" w14:textId="77777777" w:rsidR="00F705DE" w:rsidRPr="00F705DE" w:rsidRDefault="00807461" w:rsidP="00F705DE">
            <w:pPr>
              <w:suppressAutoHyphens w:val="0"/>
              <w:spacing w:line="240" w:lineRule="auto"/>
              <w:rPr>
                <w:color w:val="000000"/>
                <w:sz w:val="16"/>
                <w:szCs w:val="22"/>
                <w:lang w:val="fr-FR" w:eastAsia="en-IE"/>
              </w:rPr>
            </w:pPr>
            <w:r w:rsidRPr="00807461">
              <w:rPr>
                <w:color w:val="000000"/>
                <w:sz w:val="16"/>
                <w:szCs w:val="22"/>
                <w:lang w:val="fr-FR" w:eastAsia="en-IE"/>
              </w:rPr>
              <w:t>B51 Droit à un recours effectif</w:t>
            </w:r>
          </w:p>
          <w:p w14:paraId="6CF04048" w14:textId="77777777" w:rsidR="00F705DE" w:rsidRPr="00F705DE" w:rsidRDefault="00807461" w:rsidP="00F705DE">
            <w:pPr>
              <w:suppressAutoHyphens w:val="0"/>
              <w:spacing w:line="240" w:lineRule="auto"/>
              <w:rPr>
                <w:color w:val="000000"/>
                <w:sz w:val="16"/>
                <w:szCs w:val="22"/>
                <w:lang w:val="fr-FR" w:eastAsia="en-IE"/>
              </w:rPr>
            </w:pPr>
            <w:r w:rsidRPr="00807461">
              <w:rPr>
                <w:color w:val="000000"/>
                <w:sz w:val="16"/>
                <w:szCs w:val="22"/>
                <w:lang w:val="fr-FR" w:eastAsia="en-IE"/>
              </w:rPr>
              <w:t>A41 Cadre constitutionnel et législatif</w:t>
            </w:r>
          </w:p>
          <w:p w14:paraId="6156064C" w14:textId="28A8C091" w:rsidR="00F705DE" w:rsidRPr="00F705DE" w:rsidRDefault="00807461" w:rsidP="00F705DE">
            <w:pPr>
              <w:suppressAutoHyphens w:val="0"/>
              <w:spacing w:line="240" w:lineRule="auto"/>
              <w:rPr>
                <w:color w:val="000000"/>
                <w:sz w:val="16"/>
                <w:szCs w:val="22"/>
                <w:lang w:val="fr-FR" w:eastAsia="en-IE"/>
              </w:rPr>
            </w:pPr>
            <w:r w:rsidRPr="00807461">
              <w:rPr>
                <w:color w:val="000000"/>
                <w:sz w:val="16"/>
                <w:szCs w:val="22"/>
                <w:lang w:val="fr-FR" w:eastAsia="en-IE"/>
              </w:rPr>
              <w:t>B11 Droit international humanitaire</w:t>
            </w:r>
          </w:p>
          <w:p w14:paraId="74BC4EE7" w14:textId="6920FDC1" w:rsidR="00F705DE" w:rsidRPr="00F705DE" w:rsidRDefault="006F5A4E" w:rsidP="00F705DE">
            <w:pPr>
              <w:suppressAutoHyphens w:val="0"/>
              <w:spacing w:line="240" w:lineRule="auto"/>
              <w:rPr>
                <w:color w:val="000000"/>
                <w:sz w:val="16"/>
                <w:szCs w:val="22"/>
                <w:lang w:val="fr-FR" w:eastAsia="en-IE"/>
              </w:rPr>
            </w:pPr>
            <w:r>
              <w:rPr>
                <w:b/>
                <w:color w:val="000000"/>
                <w:sz w:val="16"/>
                <w:szCs w:val="22"/>
                <w:lang w:val="fr-FR" w:eastAsia="en-IE"/>
              </w:rPr>
              <w:t>Personnes affectées:</w:t>
            </w:r>
          </w:p>
          <w:p w14:paraId="0E51CF9B" w14:textId="263DED3F" w:rsidR="00807461" w:rsidRPr="00807461" w:rsidRDefault="00807461" w:rsidP="00F705DE">
            <w:pPr>
              <w:suppressAutoHyphens w:val="0"/>
              <w:spacing w:line="240" w:lineRule="auto"/>
              <w:rPr>
                <w:color w:val="000000"/>
                <w:sz w:val="16"/>
                <w:szCs w:val="22"/>
                <w:lang w:val="fr-FR" w:eastAsia="en-IE"/>
              </w:rPr>
            </w:pPr>
            <w:r w:rsidRPr="00807461">
              <w:rPr>
                <w:color w:val="000000"/>
                <w:sz w:val="16"/>
                <w:szCs w:val="22"/>
                <w:lang w:val="fr-FR" w:eastAsia="en-IE"/>
              </w:rPr>
              <w:t>- général</w:t>
            </w:r>
          </w:p>
        </w:tc>
        <w:tc>
          <w:tcPr>
            <w:tcW w:w="4600" w:type="dxa"/>
            <w:shd w:val="clear" w:color="auto" w:fill="auto"/>
            <w:hideMark/>
          </w:tcPr>
          <w:p w14:paraId="1D2B6E09" w14:textId="77777777" w:rsidR="00F705DE" w:rsidRPr="00F705DE" w:rsidRDefault="00F705DE" w:rsidP="00F705DE">
            <w:pPr>
              <w:suppressAutoHyphens w:val="0"/>
              <w:spacing w:before="60" w:after="60" w:line="240" w:lineRule="auto"/>
              <w:ind w:left="57" w:right="57"/>
              <w:rPr>
                <w:color w:val="000000"/>
                <w:szCs w:val="22"/>
                <w:lang w:val="fr-FR" w:eastAsia="en-IE"/>
              </w:rPr>
            </w:pPr>
          </w:p>
          <w:p w14:paraId="73961F22" w14:textId="56D8C8D9" w:rsidR="00807461" w:rsidRPr="00807461" w:rsidRDefault="00807461" w:rsidP="00F705DE">
            <w:pPr>
              <w:suppressAutoHyphens w:val="0"/>
              <w:spacing w:before="60" w:after="60" w:line="240" w:lineRule="auto"/>
              <w:ind w:left="57" w:right="57"/>
              <w:rPr>
                <w:color w:val="000000"/>
                <w:szCs w:val="22"/>
                <w:lang w:val="fr-FR" w:eastAsia="en-IE"/>
              </w:rPr>
            </w:pPr>
          </w:p>
        </w:tc>
      </w:tr>
      <w:tr w:rsidR="00807461" w:rsidRPr="00F705DE" w14:paraId="4B860896" w14:textId="77777777" w:rsidTr="00F705DE">
        <w:trPr>
          <w:cantSplit/>
        </w:trPr>
        <w:tc>
          <w:tcPr>
            <w:tcW w:w="4520" w:type="dxa"/>
            <w:shd w:val="clear" w:color="auto" w:fill="auto"/>
            <w:hideMark/>
          </w:tcPr>
          <w:p w14:paraId="6C6C3924" w14:textId="77777777" w:rsidR="00F705DE" w:rsidRPr="00F705DE" w:rsidRDefault="00807461" w:rsidP="00F705DE">
            <w:pPr>
              <w:suppressAutoHyphens w:val="0"/>
              <w:spacing w:before="40" w:after="40" w:line="240" w:lineRule="auto"/>
              <w:rPr>
                <w:color w:val="000000"/>
                <w:szCs w:val="22"/>
                <w:lang w:val="fr-FR" w:eastAsia="en-IE"/>
              </w:rPr>
            </w:pPr>
            <w:r w:rsidRPr="00807461">
              <w:rPr>
                <w:color w:val="000000"/>
                <w:szCs w:val="22"/>
                <w:lang w:val="fr-FR" w:eastAsia="en-IE"/>
              </w:rPr>
              <w:t>90.15 Ratifier le Statut de Rome de la Cour pénale internationale et l’Accord sur les privilèges et immunités de la Cour pénale internationale, et mettre sa législation interne pleinement en conformité avec les obligations qui découlent de cet instrument (Estonie);</w:t>
            </w:r>
          </w:p>
          <w:p w14:paraId="55D29618" w14:textId="108D978D" w:rsidR="00807461" w:rsidRPr="00807461" w:rsidRDefault="006F5A4E" w:rsidP="00F705DE">
            <w:pPr>
              <w:suppressAutoHyphens w:val="0"/>
              <w:spacing w:before="40" w:after="40" w:line="240" w:lineRule="auto"/>
              <w:rPr>
                <w:color w:val="000000"/>
                <w:szCs w:val="22"/>
                <w:lang w:val="fr-FR" w:eastAsia="en-IE"/>
              </w:rPr>
            </w:pPr>
            <w:r>
              <w:rPr>
                <w:b/>
                <w:color w:val="000000"/>
                <w:szCs w:val="22"/>
                <w:lang w:val="fr-FR" w:eastAsia="en-IE"/>
              </w:rPr>
              <w:t>Source du position:</w:t>
            </w:r>
            <w:r w:rsidR="00807461" w:rsidRPr="00807461">
              <w:rPr>
                <w:color w:val="000000"/>
                <w:szCs w:val="22"/>
                <w:lang w:val="fr-FR" w:eastAsia="en-IE"/>
              </w:rPr>
              <w:t xml:space="preserve"> A/HRC/25/12/Add.1 - Para. 23-25</w:t>
            </w:r>
          </w:p>
        </w:tc>
        <w:tc>
          <w:tcPr>
            <w:tcW w:w="1100" w:type="dxa"/>
            <w:shd w:val="clear" w:color="auto" w:fill="auto"/>
            <w:hideMark/>
          </w:tcPr>
          <w:p w14:paraId="28E36FAE" w14:textId="46A78304" w:rsidR="00807461" w:rsidRPr="00807461" w:rsidRDefault="00807461" w:rsidP="00F705DE">
            <w:pPr>
              <w:suppressAutoHyphens w:val="0"/>
              <w:spacing w:before="40" w:after="40" w:line="240" w:lineRule="auto"/>
              <w:rPr>
                <w:color w:val="000000"/>
                <w:szCs w:val="22"/>
                <w:lang w:val="fr-FR" w:eastAsia="en-IE"/>
              </w:rPr>
            </w:pPr>
            <w:r w:rsidRPr="00807461">
              <w:rPr>
                <w:color w:val="000000"/>
                <w:szCs w:val="22"/>
                <w:lang w:val="fr-FR" w:eastAsia="en-IE"/>
              </w:rPr>
              <w:t>Notée</w:t>
            </w:r>
          </w:p>
        </w:tc>
        <w:tc>
          <w:tcPr>
            <w:tcW w:w="5000" w:type="dxa"/>
            <w:shd w:val="clear" w:color="auto" w:fill="auto"/>
            <w:hideMark/>
          </w:tcPr>
          <w:p w14:paraId="2124AE0A" w14:textId="77777777" w:rsidR="00F705DE" w:rsidRPr="00F705DE" w:rsidRDefault="00807461" w:rsidP="00F705DE">
            <w:pPr>
              <w:suppressAutoHyphens w:val="0"/>
              <w:spacing w:line="240" w:lineRule="auto"/>
              <w:rPr>
                <w:color w:val="000000"/>
                <w:sz w:val="16"/>
                <w:szCs w:val="22"/>
                <w:lang w:val="fr-FR" w:eastAsia="en-IE"/>
              </w:rPr>
            </w:pPr>
            <w:r w:rsidRPr="00807461">
              <w:rPr>
                <w:color w:val="000000"/>
                <w:sz w:val="16"/>
                <w:szCs w:val="22"/>
                <w:lang w:val="fr-FR" w:eastAsia="en-IE"/>
              </w:rPr>
              <w:t>A12 Acceptation des normes internationales</w:t>
            </w:r>
          </w:p>
          <w:p w14:paraId="776744D5" w14:textId="77777777" w:rsidR="00F705DE" w:rsidRPr="00F705DE" w:rsidRDefault="00807461" w:rsidP="00F705DE">
            <w:pPr>
              <w:suppressAutoHyphens w:val="0"/>
              <w:spacing w:line="240" w:lineRule="auto"/>
              <w:rPr>
                <w:color w:val="000000"/>
                <w:sz w:val="16"/>
                <w:szCs w:val="22"/>
                <w:lang w:val="fr-FR" w:eastAsia="en-IE"/>
              </w:rPr>
            </w:pPr>
            <w:r w:rsidRPr="00807461">
              <w:rPr>
                <w:color w:val="000000"/>
                <w:sz w:val="16"/>
                <w:szCs w:val="22"/>
                <w:lang w:val="fr-FR" w:eastAsia="en-IE"/>
              </w:rPr>
              <w:t>B51 Droit à un recours effectif</w:t>
            </w:r>
          </w:p>
          <w:p w14:paraId="5CA7DF6E" w14:textId="77777777" w:rsidR="00F705DE" w:rsidRPr="00F705DE" w:rsidRDefault="00807461" w:rsidP="00F705DE">
            <w:pPr>
              <w:suppressAutoHyphens w:val="0"/>
              <w:spacing w:line="240" w:lineRule="auto"/>
              <w:rPr>
                <w:color w:val="000000"/>
                <w:sz w:val="16"/>
                <w:szCs w:val="22"/>
                <w:lang w:val="fr-FR" w:eastAsia="en-IE"/>
              </w:rPr>
            </w:pPr>
            <w:r w:rsidRPr="00807461">
              <w:rPr>
                <w:color w:val="000000"/>
                <w:sz w:val="16"/>
                <w:szCs w:val="22"/>
                <w:lang w:val="fr-FR" w:eastAsia="en-IE"/>
              </w:rPr>
              <w:t>A41 Cadre constitutionnel et législatif</w:t>
            </w:r>
          </w:p>
          <w:p w14:paraId="38569EFA" w14:textId="4FC89278" w:rsidR="00F705DE" w:rsidRPr="00F705DE" w:rsidRDefault="00807461" w:rsidP="00F705DE">
            <w:pPr>
              <w:suppressAutoHyphens w:val="0"/>
              <w:spacing w:line="240" w:lineRule="auto"/>
              <w:rPr>
                <w:color w:val="000000"/>
                <w:sz w:val="16"/>
                <w:szCs w:val="22"/>
                <w:lang w:val="fr-FR" w:eastAsia="en-IE"/>
              </w:rPr>
            </w:pPr>
            <w:r w:rsidRPr="00807461">
              <w:rPr>
                <w:color w:val="000000"/>
                <w:sz w:val="16"/>
                <w:szCs w:val="22"/>
                <w:lang w:val="fr-FR" w:eastAsia="en-IE"/>
              </w:rPr>
              <w:t>B11 Droit international humanitaire</w:t>
            </w:r>
          </w:p>
          <w:p w14:paraId="01380E23" w14:textId="55DE31B7" w:rsidR="00F705DE" w:rsidRPr="00F705DE" w:rsidRDefault="006F5A4E" w:rsidP="00F705DE">
            <w:pPr>
              <w:suppressAutoHyphens w:val="0"/>
              <w:spacing w:line="240" w:lineRule="auto"/>
              <w:rPr>
                <w:color w:val="000000"/>
                <w:sz w:val="16"/>
                <w:szCs w:val="22"/>
                <w:lang w:val="fr-FR" w:eastAsia="en-IE"/>
              </w:rPr>
            </w:pPr>
            <w:r>
              <w:rPr>
                <w:b/>
                <w:color w:val="000000"/>
                <w:sz w:val="16"/>
                <w:szCs w:val="22"/>
                <w:lang w:val="fr-FR" w:eastAsia="en-IE"/>
              </w:rPr>
              <w:t>Personnes affectées:</w:t>
            </w:r>
          </w:p>
          <w:p w14:paraId="38402B25" w14:textId="4DE4E125" w:rsidR="00807461" w:rsidRPr="00807461" w:rsidRDefault="00807461" w:rsidP="00F705DE">
            <w:pPr>
              <w:suppressAutoHyphens w:val="0"/>
              <w:spacing w:line="240" w:lineRule="auto"/>
              <w:rPr>
                <w:color w:val="000000"/>
                <w:sz w:val="16"/>
                <w:szCs w:val="22"/>
                <w:lang w:val="fr-FR" w:eastAsia="en-IE"/>
              </w:rPr>
            </w:pPr>
            <w:r w:rsidRPr="00807461">
              <w:rPr>
                <w:color w:val="000000"/>
                <w:sz w:val="16"/>
                <w:szCs w:val="22"/>
                <w:lang w:val="fr-FR" w:eastAsia="en-IE"/>
              </w:rPr>
              <w:t>- général</w:t>
            </w:r>
          </w:p>
        </w:tc>
        <w:tc>
          <w:tcPr>
            <w:tcW w:w="4600" w:type="dxa"/>
            <w:shd w:val="clear" w:color="auto" w:fill="auto"/>
            <w:hideMark/>
          </w:tcPr>
          <w:p w14:paraId="22F7B691" w14:textId="77777777" w:rsidR="00F705DE" w:rsidRPr="00F705DE" w:rsidRDefault="00F705DE" w:rsidP="00F705DE">
            <w:pPr>
              <w:suppressAutoHyphens w:val="0"/>
              <w:spacing w:before="60" w:after="60" w:line="240" w:lineRule="auto"/>
              <w:ind w:left="57" w:right="57"/>
              <w:rPr>
                <w:color w:val="000000"/>
                <w:szCs w:val="22"/>
                <w:lang w:val="fr-FR" w:eastAsia="en-IE"/>
              </w:rPr>
            </w:pPr>
          </w:p>
          <w:p w14:paraId="10C4087B" w14:textId="1F2F8272" w:rsidR="00807461" w:rsidRPr="00807461" w:rsidRDefault="00807461" w:rsidP="00F705DE">
            <w:pPr>
              <w:suppressAutoHyphens w:val="0"/>
              <w:spacing w:before="60" w:after="60" w:line="240" w:lineRule="auto"/>
              <w:ind w:left="57" w:right="57"/>
              <w:rPr>
                <w:color w:val="000000"/>
                <w:szCs w:val="22"/>
                <w:lang w:val="fr-FR" w:eastAsia="en-IE"/>
              </w:rPr>
            </w:pPr>
          </w:p>
        </w:tc>
      </w:tr>
      <w:tr w:rsidR="00807461" w:rsidRPr="00F705DE" w14:paraId="3D0AFCE6" w14:textId="77777777" w:rsidTr="00F705DE">
        <w:trPr>
          <w:cantSplit/>
        </w:trPr>
        <w:tc>
          <w:tcPr>
            <w:tcW w:w="4520" w:type="dxa"/>
            <w:shd w:val="clear" w:color="auto" w:fill="auto"/>
            <w:hideMark/>
          </w:tcPr>
          <w:p w14:paraId="627F6140" w14:textId="77777777" w:rsidR="00F705DE" w:rsidRPr="00F705DE" w:rsidRDefault="00807461" w:rsidP="00F705DE">
            <w:pPr>
              <w:suppressAutoHyphens w:val="0"/>
              <w:spacing w:before="40" w:after="40" w:line="240" w:lineRule="auto"/>
              <w:rPr>
                <w:color w:val="000000"/>
                <w:szCs w:val="22"/>
                <w:lang w:val="fr-FR" w:eastAsia="en-IE"/>
              </w:rPr>
            </w:pPr>
            <w:r w:rsidRPr="00807461">
              <w:rPr>
                <w:color w:val="000000"/>
                <w:szCs w:val="22"/>
                <w:lang w:val="fr-FR" w:eastAsia="en-IE"/>
              </w:rPr>
              <w:t>90.10 Ratifier le Statut de Rome de la Cour pénale internationale (Monténégro); ratifier le Statut de Rome de la Cour pénale internationale (Australie); ratifier le Statut de Rome de la Cour pénale internationale (France); Ratifier le Statut de Rome de la Cour pénale internationale (Brésil);</w:t>
            </w:r>
          </w:p>
          <w:p w14:paraId="70043B48" w14:textId="2E2B4535" w:rsidR="00807461" w:rsidRPr="00807461" w:rsidRDefault="006F5A4E" w:rsidP="00F705DE">
            <w:pPr>
              <w:suppressAutoHyphens w:val="0"/>
              <w:spacing w:before="40" w:after="40" w:line="240" w:lineRule="auto"/>
              <w:rPr>
                <w:color w:val="000000"/>
                <w:szCs w:val="22"/>
                <w:lang w:val="fr-FR" w:eastAsia="en-IE"/>
              </w:rPr>
            </w:pPr>
            <w:r>
              <w:rPr>
                <w:b/>
                <w:color w:val="000000"/>
                <w:szCs w:val="22"/>
                <w:lang w:val="fr-FR" w:eastAsia="en-IE"/>
              </w:rPr>
              <w:t>Source du position:</w:t>
            </w:r>
            <w:r w:rsidR="00807461" w:rsidRPr="00807461">
              <w:rPr>
                <w:color w:val="000000"/>
                <w:szCs w:val="22"/>
                <w:lang w:val="fr-FR" w:eastAsia="en-IE"/>
              </w:rPr>
              <w:t xml:space="preserve"> A/HRC/25/12/Add.1 - Para. 23-25</w:t>
            </w:r>
          </w:p>
        </w:tc>
        <w:tc>
          <w:tcPr>
            <w:tcW w:w="1100" w:type="dxa"/>
            <w:shd w:val="clear" w:color="auto" w:fill="auto"/>
            <w:hideMark/>
          </w:tcPr>
          <w:p w14:paraId="0E43E225" w14:textId="528B76EC" w:rsidR="00807461" w:rsidRPr="00807461" w:rsidRDefault="00807461" w:rsidP="00F705DE">
            <w:pPr>
              <w:suppressAutoHyphens w:val="0"/>
              <w:spacing w:before="40" w:after="40" w:line="240" w:lineRule="auto"/>
              <w:rPr>
                <w:color w:val="000000"/>
                <w:szCs w:val="22"/>
                <w:lang w:val="fr-FR" w:eastAsia="en-IE"/>
              </w:rPr>
            </w:pPr>
            <w:r w:rsidRPr="00807461">
              <w:rPr>
                <w:color w:val="000000"/>
                <w:szCs w:val="22"/>
                <w:lang w:val="fr-FR" w:eastAsia="en-IE"/>
              </w:rPr>
              <w:t>Notée</w:t>
            </w:r>
          </w:p>
        </w:tc>
        <w:tc>
          <w:tcPr>
            <w:tcW w:w="5000" w:type="dxa"/>
            <w:shd w:val="clear" w:color="auto" w:fill="auto"/>
            <w:hideMark/>
          </w:tcPr>
          <w:p w14:paraId="6468EE06" w14:textId="77777777" w:rsidR="00F705DE" w:rsidRPr="00F705DE" w:rsidRDefault="00807461" w:rsidP="00F705DE">
            <w:pPr>
              <w:suppressAutoHyphens w:val="0"/>
              <w:spacing w:line="240" w:lineRule="auto"/>
              <w:rPr>
                <w:color w:val="000000"/>
                <w:sz w:val="16"/>
                <w:szCs w:val="22"/>
                <w:lang w:val="fr-FR" w:eastAsia="en-IE"/>
              </w:rPr>
            </w:pPr>
            <w:r w:rsidRPr="00807461">
              <w:rPr>
                <w:color w:val="000000"/>
                <w:sz w:val="16"/>
                <w:szCs w:val="22"/>
                <w:lang w:val="fr-FR" w:eastAsia="en-IE"/>
              </w:rPr>
              <w:t>A12 Acceptation des normes internationales</w:t>
            </w:r>
          </w:p>
          <w:p w14:paraId="5DA76151" w14:textId="77777777" w:rsidR="00F705DE" w:rsidRPr="00F705DE" w:rsidRDefault="00807461" w:rsidP="00F705DE">
            <w:pPr>
              <w:suppressAutoHyphens w:val="0"/>
              <w:spacing w:line="240" w:lineRule="auto"/>
              <w:rPr>
                <w:color w:val="000000"/>
                <w:sz w:val="16"/>
                <w:szCs w:val="22"/>
                <w:lang w:val="fr-FR" w:eastAsia="en-IE"/>
              </w:rPr>
            </w:pPr>
            <w:r w:rsidRPr="00807461">
              <w:rPr>
                <w:color w:val="000000"/>
                <w:sz w:val="16"/>
                <w:szCs w:val="22"/>
                <w:lang w:val="fr-FR" w:eastAsia="en-IE"/>
              </w:rPr>
              <w:t>B51 Droit à un recours effectif</w:t>
            </w:r>
          </w:p>
          <w:p w14:paraId="08DF4009" w14:textId="288050C5" w:rsidR="00F705DE" w:rsidRPr="00F705DE" w:rsidRDefault="00807461" w:rsidP="00F705DE">
            <w:pPr>
              <w:suppressAutoHyphens w:val="0"/>
              <w:spacing w:line="240" w:lineRule="auto"/>
              <w:rPr>
                <w:color w:val="000000"/>
                <w:sz w:val="16"/>
                <w:szCs w:val="22"/>
                <w:lang w:val="fr-FR" w:eastAsia="en-IE"/>
              </w:rPr>
            </w:pPr>
            <w:r w:rsidRPr="00807461">
              <w:rPr>
                <w:color w:val="000000"/>
                <w:sz w:val="16"/>
                <w:szCs w:val="22"/>
                <w:lang w:val="fr-FR" w:eastAsia="en-IE"/>
              </w:rPr>
              <w:t>B11 Droit international humanitaire</w:t>
            </w:r>
          </w:p>
          <w:p w14:paraId="10DC92CF" w14:textId="7AAE40B4" w:rsidR="00F705DE" w:rsidRPr="00F705DE" w:rsidRDefault="006F5A4E" w:rsidP="00F705DE">
            <w:pPr>
              <w:suppressAutoHyphens w:val="0"/>
              <w:spacing w:line="240" w:lineRule="auto"/>
              <w:rPr>
                <w:color w:val="000000"/>
                <w:sz w:val="16"/>
                <w:szCs w:val="22"/>
                <w:lang w:val="fr-FR" w:eastAsia="en-IE"/>
              </w:rPr>
            </w:pPr>
            <w:r>
              <w:rPr>
                <w:b/>
                <w:color w:val="000000"/>
                <w:sz w:val="16"/>
                <w:szCs w:val="22"/>
                <w:lang w:val="fr-FR" w:eastAsia="en-IE"/>
              </w:rPr>
              <w:t>Personnes affectées:</w:t>
            </w:r>
          </w:p>
          <w:p w14:paraId="5D476E7F" w14:textId="2F0BA504" w:rsidR="00807461" w:rsidRPr="00807461" w:rsidRDefault="00807461" w:rsidP="00F705DE">
            <w:pPr>
              <w:suppressAutoHyphens w:val="0"/>
              <w:spacing w:line="240" w:lineRule="auto"/>
              <w:rPr>
                <w:color w:val="000000"/>
                <w:sz w:val="16"/>
                <w:szCs w:val="22"/>
                <w:lang w:val="fr-FR" w:eastAsia="en-IE"/>
              </w:rPr>
            </w:pPr>
            <w:r w:rsidRPr="00807461">
              <w:rPr>
                <w:color w:val="000000"/>
                <w:sz w:val="16"/>
                <w:szCs w:val="22"/>
                <w:lang w:val="fr-FR" w:eastAsia="en-IE"/>
              </w:rPr>
              <w:t>- général</w:t>
            </w:r>
          </w:p>
        </w:tc>
        <w:tc>
          <w:tcPr>
            <w:tcW w:w="4600" w:type="dxa"/>
            <w:shd w:val="clear" w:color="auto" w:fill="auto"/>
            <w:hideMark/>
          </w:tcPr>
          <w:p w14:paraId="39A39DCE" w14:textId="77777777" w:rsidR="00F705DE" w:rsidRPr="00F705DE" w:rsidRDefault="00F705DE" w:rsidP="00F705DE">
            <w:pPr>
              <w:suppressAutoHyphens w:val="0"/>
              <w:spacing w:before="60" w:after="60" w:line="240" w:lineRule="auto"/>
              <w:ind w:left="57" w:right="57"/>
              <w:rPr>
                <w:color w:val="000000"/>
                <w:szCs w:val="22"/>
                <w:lang w:val="fr-FR" w:eastAsia="en-IE"/>
              </w:rPr>
            </w:pPr>
          </w:p>
          <w:p w14:paraId="1866DBCD" w14:textId="12BE93D6" w:rsidR="00807461" w:rsidRPr="00807461" w:rsidRDefault="00807461" w:rsidP="00F705DE">
            <w:pPr>
              <w:suppressAutoHyphens w:val="0"/>
              <w:spacing w:before="60" w:after="60" w:line="240" w:lineRule="auto"/>
              <w:ind w:left="57" w:right="57"/>
              <w:rPr>
                <w:color w:val="000000"/>
                <w:szCs w:val="22"/>
                <w:lang w:val="fr-FR" w:eastAsia="en-IE"/>
              </w:rPr>
            </w:pPr>
          </w:p>
        </w:tc>
      </w:tr>
      <w:tr w:rsidR="00807461" w:rsidRPr="00F705DE" w14:paraId="12257DFF" w14:textId="77777777" w:rsidTr="00F705DE">
        <w:trPr>
          <w:cantSplit/>
        </w:trPr>
        <w:tc>
          <w:tcPr>
            <w:tcW w:w="4520" w:type="dxa"/>
            <w:shd w:val="clear" w:color="auto" w:fill="auto"/>
            <w:hideMark/>
          </w:tcPr>
          <w:p w14:paraId="7B5F6C5C" w14:textId="77777777" w:rsidR="00F705DE" w:rsidRPr="00F705DE" w:rsidRDefault="00807461" w:rsidP="00F705DE">
            <w:pPr>
              <w:suppressAutoHyphens w:val="0"/>
              <w:spacing w:before="40" w:after="40" w:line="240" w:lineRule="auto"/>
              <w:rPr>
                <w:color w:val="000000"/>
                <w:szCs w:val="22"/>
                <w:lang w:val="fr-FR" w:eastAsia="en-IE"/>
              </w:rPr>
            </w:pPr>
            <w:r w:rsidRPr="00807461">
              <w:rPr>
                <w:color w:val="000000"/>
                <w:szCs w:val="22"/>
                <w:lang w:val="fr-FR" w:eastAsia="en-IE"/>
              </w:rPr>
              <w:t>90.11 Continuer à envisager de ratifier le Statut de Rome de la Cour pénale internationale (Tunisie);</w:t>
            </w:r>
          </w:p>
          <w:p w14:paraId="6994CA96" w14:textId="32854F18" w:rsidR="00807461" w:rsidRPr="00807461" w:rsidRDefault="006F5A4E" w:rsidP="00F705DE">
            <w:pPr>
              <w:suppressAutoHyphens w:val="0"/>
              <w:spacing w:before="40" w:after="40" w:line="240" w:lineRule="auto"/>
              <w:rPr>
                <w:color w:val="000000"/>
                <w:szCs w:val="22"/>
                <w:lang w:val="fr-FR" w:eastAsia="en-IE"/>
              </w:rPr>
            </w:pPr>
            <w:r>
              <w:rPr>
                <w:b/>
                <w:color w:val="000000"/>
                <w:szCs w:val="22"/>
                <w:lang w:val="fr-FR" w:eastAsia="en-IE"/>
              </w:rPr>
              <w:t>Source du position:</w:t>
            </w:r>
            <w:r w:rsidR="00807461" w:rsidRPr="00807461">
              <w:rPr>
                <w:color w:val="000000"/>
                <w:szCs w:val="22"/>
                <w:lang w:val="fr-FR" w:eastAsia="en-IE"/>
              </w:rPr>
              <w:t xml:space="preserve"> A/HRC/25/12/Add.1 - Para. 23-25</w:t>
            </w:r>
          </w:p>
        </w:tc>
        <w:tc>
          <w:tcPr>
            <w:tcW w:w="1100" w:type="dxa"/>
            <w:shd w:val="clear" w:color="auto" w:fill="auto"/>
            <w:hideMark/>
          </w:tcPr>
          <w:p w14:paraId="2B7B1F9F" w14:textId="75B5FFD1" w:rsidR="00807461" w:rsidRPr="00807461" w:rsidRDefault="00807461" w:rsidP="00F705DE">
            <w:pPr>
              <w:suppressAutoHyphens w:val="0"/>
              <w:spacing w:before="40" w:after="40" w:line="240" w:lineRule="auto"/>
              <w:rPr>
                <w:color w:val="000000"/>
                <w:szCs w:val="22"/>
                <w:lang w:val="fr-FR" w:eastAsia="en-IE"/>
              </w:rPr>
            </w:pPr>
            <w:r w:rsidRPr="00807461">
              <w:rPr>
                <w:color w:val="000000"/>
                <w:szCs w:val="22"/>
                <w:lang w:val="fr-FR" w:eastAsia="en-IE"/>
              </w:rPr>
              <w:t>Notée</w:t>
            </w:r>
          </w:p>
        </w:tc>
        <w:tc>
          <w:tcPr>
            <w:tcW w:w="5000" w:type="dxa"/>
            <w:shd w:val="clear" w:color="auto" w:fill="auto"/>
            <w:hideMark/>
          </w:tcPr>
          <w:p w14:paraId="266D0A16" w14:textId="77777777" w:rsidR="00F705DE" w:rsidRPr="00F705DE" w:rsidRDefault="00807461" w:rsidP="00F705DE">
            <w:pPr>
              <w:suppressAutoHyphens w:val="0"/>
              <w:spacing w:line="240" w:lineRule="auto"/>
              <w:rPr>
                <w:color w:val="000000"/>
                <w:sz w:val="16"/>
                <w:szCs w:val="22"/>
                <w:lang w:val="fr-FR" w:eastAsia="en-IE"/>
              </w:rPr>
            </w:pPr>
            <w:r w:rsidRPr="00807461">
              <w:rPr>
                <w:color w:val="000000"/>
                <w:sz w:val="16"/>
                <w:szCs w:val="22"/>
                <w:lang w:val="fr-FR" w:eastAsia="en-IE"/>
              </w:rPr>
              <w:t>A12 Acceptation des normes internationales</w:t>
            </w:r>
          </w:p>
          <w:p w14:paraId="76BDD11A" w14:textId="77777777" w:rsidR="00F705DE" w:rsidRPr="00F705DE" w:rsidRDefault="00807461" w:rsidP="00F705DE">
            <w:pPr>
              <w:suppressAutoHyphens w:val="0"/>
              <w:spacing w:line="240" w:lineRule="auto"/>
              <w:rPr>
                <w:color w:val="000000"/>
                <w:sz w:val="16"/>
                <w:szCs w:val="22"/>
                <w:lang w:val="fr-FR" w:eastAsia="en-IE"/>
              </w:rPr>
            </w:pPr>
            <w:r w:rsidRPr="00807461">
              <w:rPr>
                <w:color w:val="000000"/>
                <w:sz w:val="16"/>
                <w:szCs w:val="22"/>
                <w:lang w:val="fr-FR" w:eastAsia="en-IE"/>
              </w:rPr>
              <w:t>B51 Droit à un recours effectif</w:t>
            </w:r>
          </w:p>
          <w:p w14:paraId="51BCA41D" w14:textId="4028C296" w:rsidR="00F705DE" w:rsidRPr="00F705DE" w:rsidRDefault="00807461" w:rsidP="00F705DE">
            <w:pPr>
              <w:suppressAutoHyphens w:val="0"/>
              <w:spacing w:line="240" w:lineRule="auto"/>
              <w:rPr>
                <w:color w:val="000000"/>
                <w:sz w:val="16"/>
                <w:szCs w:val="22"/>
                <w:lang w:val="fr-FR" w:eastAsia="en-IE"/>
              </w:rPr>
            </w:pPr>
            <w:r w:rsidRPr="00807461">
              <w:rPr>
                <w:color w:val="000000"/>
                <w:sz w:val="16"/>
                <w:szCs w:val="22"/>
                <w:lang w:val="fr-FR" w:eastAsia="en-IE"/>
              </w:rPr>
              <w:t>B11 Droit international humanitaire</w:t>
            </w:r>
          </w:p>
          <w:p w14:paraId="4D083643" w14:textId="1F677147" w:rsidR="00F705DE" w:rsidRPr="00F705DE" w:rsidRDefault="006F5A4E" w:rsidP="00F705DE">
            <w:pPr>
              <w:suppressAutoHyphens w:val="0"/>
              <w:spacing w:line="240" w:lineRule="auto"/>
              <w:rPr>
                <w:color w:val="000000"/>
                <w:sz w:val="16"/>
                <w:szCs w:val="22"/>
                <w:lang w:val="fr-FR" w:eastAsia="en-IE"/>
              </w:rPr>
            </w:pPr>
            <w:r>
              <w:rPr>
                <w:b/>
                <w:color w:val="000000"/>
                <w:sz w:val="16"/>
                <w:szCs w:val="22"/>
                <w:lang w:val="fr-FR" w:eastAsia="en-IE"/>
              </w:rPr>
              <w:t>Personnes affectées:</w:t>
            </w:r>
          </w:p>
          <w:p w14:paraId="2D78D3AE" w14:textId="1224E15F" w:rsidR="00807461" w:rsidRPr="00807461" w:rsidRDefault="00807461" w:rsidP="00F705DE">
            <w:pPr>
              <w:suppressAutoHyphens w:val="0"/>
              <w:spacing w:line="240" w:lineRule="auto"/>
              <w:rPr>
                <w:color w:val="000000"/>
                <w:sz w:val="16"/>
                <w:szCs w:val="22"/>
                <w:lang w:val="fr-FR" w:eastAsia="en-IE"/>
              </w:rPr>
            </w:pPr>
            <w:r w:rsidRPr="00807461">
              <w:rPr>
                <w:color w:val="000000"/>
                <w:sz w:val="16"/>
                <w:szCs w:val="22"/>
                <w:lang w:val="fr-FR" w:eastAsia="en-IE"/>
              </w:rPr>
              <w:t>- général</w:t>
            </w:r>
          </w:p>
        </w:tc>
        <w:tc>
          <w:tcPr>
            <w:tcW w:w="4600" w:type="dxa"/>
            <w:shd w:val="clear" w:color="auto" w:fill="auto"/>
            <w:hideMark/>
          </w:tcPr>
          <w:p w14:paraId="0B7C4CCD" w14:textId="77777777" w:rsidR="00F705DE" w:rsidRPr="00F705DE" w:rsidRDefault="00F705DE" w:rsidP="00F705DE">
            <w:pPr>
              <w:suppressAutoHyphens w:val="0"/>
              <w:spacing w:before="60" w:after="60" w:line="240" w:lineRule="auto"/>
              <w:ind w:left="57" w:right="57"/>
              <w:rPr>
                <w:color w:val="000000"/>
                <w:szCs w:val="22"/>
                <w:lang w:val="fr-FR" w:eastAsia="en-IE"/>
              </w:rPr>
            </w:pPr>
          </w:p>
          <w:p w14:paraId="0F5D878A" w14:textId="2A37B0D4" w:rsidR="00807461" w:rsidRPr="00807461" w:rsidRDefault="00807461" w:rsidP="00F705DE">
            <w:pPr>
              <w:suppressAutoHyphens w:val="0"/>
              <w:spacing w:before="60" w:after="60" w:line="240" w:lineRule="auto"/>
              <w:ind w:left="57" w:right="57"/>
              <w:rPr>
                <w:color w:val="000000"/>
                <w:szCs w:val="22"/>
                <w:lang w:val="fr-FR" w:eastAsia="en-IE"/>
              </w:rPr>
            </w:pPr>
          </w:p>
        </w:tc>
      </w:tr>
      <w:tr w:rsidR="00807461" w:rsidRPr="00F705DE" w14:paraId="21938752" w14:textId="77777777" w:rsidTr="00F705DE">
        <w:trPr>
          <w:cantSplit/>
        </w:trPr>
        <w:tc>
          <w:tcPr>
            <w:tcW w:w="4520" w:type="dxa"/>
            <w:shd w:val="clear" w:color="auto" w:fill="auto"/>
            <w:hideMark/>
          </w:tcPr>
          <w:p w14:paraId="2C4DDEBD" w14:textId="77777777" w:rsidR="00F705DE" w:rsidRPr="00F705DE" w:rsidRDefault="00807461" w:rsidP="00F705DE">
            <w:pPr>
              <w:suppressAutoHyphens w:val="0"/>
              <w:spacing w:before="40" w:after="40" w:line="240" w:lineRule="auto"/>
              <w:rPr>
                <w:color w:val="000000"/>
                <w:szCs w:val="22"/>
                <w:lang w:val="fr-FR" w:eastAsia="en-IE"/>
              </w:rPr>
            </w:pPr>
            <w:r w:rsidRPr="00807461">
              <w:rPr>
                <w:color w:val="000000"/>
                <w:szCs w:val="22"/>
                <w:lang w:val="fr-FR" w:eastAsia="en-IE"/>
              </w:rPr>
              <w:t>90.16 Accélérer ces procédures internes visant à ratifier le Statut de Rome de la Cour pénale internationale et adhérer à l’Accord sur les privilèges et immunités de la Cour pénale internationale, ainsi qu’à la Convention sur l’imprescriptibilité des crimes de guerre et des crimes contre l’humanité (Uruguay);</w:t>
            </w:r>
          </w:p>
          <w:p w14:paraId="435F5057" w14:textId="652E7157" w:rsidR="00807461" w:rsidRPr="00807461" w:rsidRDefault="006F5A4E" w:rsidP="00F705DE">
            <w:pPr>
              <w:suppressAutoHyphens w:val="0"/>
              <w:spacing w:before="40" w:after="40" w:line="240" w:lineRule="auto"/>
              <w:rPr>
                <w:color w:val="000000"/>
                <w:szCs w:val="22"/>
                <w:lang w:val="fr-FR" w:eastAsia="en-IE"/>
              </w:rPr>
            </w:pPr>
            <w:r>
              <w:rPr>
                <w:b/>
                <w:color w:val="000000"/>
                <w:szCs w:val="22"/>
                <w:lang w:val="fr-FR" w:eastAsia="en-IE"/>
              </w:rPr>
              <w:t>Source du position:</w:t>
            </w:r>
            <w:r w:rsidR="00807461" w:rsidRPr="00807461">
              <w:rPr>
                <w:color w:val="000000"/>
                <w:szCs w:val="22"/>
                <w:lang w:val="fr-FR" w:eastAsia="en-IE"/>
              </w:rPr>
              <w:t xml:space="preserve"> A/HRC/25/12/Add.1 - Para. 23-25</w:t>
            </w:r>
          </w:p>
        </w:tc>
        <w:tc>
          <w:tcPr>
            <w:tcW w:w="1100" w:type="dxa"/>
            <w:shd w:val="clear" w:color="auto" w:fill="auto"/>
            <w:hideMark/>
          </w:tcPr>
          <w:p w14:paraId="3F7EE9B0" w14:textId="198B18A3" w:rsidR="00807461" w:rsidRPr="00807461" w:rsidRDefault="00807461" w:rsidP="00F705DE">
            <w:pPr>
              <w:suppressAutoHyphens w:val="0"/>
              <w:spacing w:before="40" w:after="40" w:line="240" w:lineRule="auto"/>
              <w:rPr>
                <w:color w:val="000000"/>
                <w:szCs w:val="22"/>
                <w:lang w:val="fr-FR" w:eastAsia="en-IE"/>
              </w:rPr>
            </w:pPr>
            <w:r w:rsidRPr="00807461">
              <w:rPr>
                <w:color w:val="000000"/>
                <w:szCs w:val="22"/>
                <w:lang w:val="fr-FR" w:eastAsia="en-IE"/>
              </w:rPr>
              <w:t>Notée</w:t>
            </w:r>
          </w:p>
        </w:tc>
        <w:tc>
          <w:tcPr>
            <w:tcW w:w="5000" w:type="dxa"/>
            <w:shd w:val="clear" w:color="auto" w:fill="auto"/>
            <w:hideMark/>
          </w:tcPr>
          <w:p w14:paraId="3CC89CA4" w14:textId="77777777" w:rsidR="00F705DE" w:rsidRPr="00F705DE" w:rsidRDefault="00807461" w:rsidP="00F705DE">
            <w:pPr>
              <w:suppressAutoHyphens w:val="0"/>
              <w:spacing w:line="240" w:lineRule="auto"/>
              <w:rPr>
                <w:color w:val="000000"/>
                <w:sz w:val="16"/>
                <w:szCs w:val="22"/>
                <w:lang w:val="fr-FR" w:eastAsia="en-IE"/>
              </w:rPr>
            </w:pPr>
            <w:r w:rsidRPr="00807461">
              <w:rPr>
                <w:color w:val="000000"/>
                <w:sz w:val="16"/>
                <w:szCs w:val="22"/>
                <w:lang w:val="fr-FR" w:eastAsia="en-IE"/>
              </w:rPr>
              <w:t>A12 Acceptation des normes internationales</w:t>
            </w:r>
          </w:p>
          <w:p w14:paraId="3FF65F82" w14:textId="77777777" w:rsidR="00F705DE" w:rsidRPr="00F705DE" w:rsidRDefault="00807461" w:rsidP="00F705DE">
            <w:pPr>
              <w:suppressAutoHyphens w:val="0"/>
              <w:spacing w:line="240" w:lineRule="auto"/>
              <w:rPr>
                <w:color w:val="000000"/>
                <w:sz w:val="16"/>
                <w:szCs w:val="22"/>
                <w:lang w:val="fr-FR" w:eastAsia="en-IE"/>
              </w:rPr>
            </w:pPr>
            <w:r w:rsidRPr="00807461">
              <w:rPr>
                <w:color w:val="000000"/>
                <w:sz w:val="16"/>
                <w:szCs w:val="22"/>
                <w:lang w:val="fr-FR" w:eastAsia="en-IE"/>
              </w:rPr>
              <w:t>B51 Droit à un recours effectif</w:t>
            </w:r>
          </w:p>
          <w:p w14:paraId="7D24EFFD" w14:textId="772E22B5" w:rsidR="00F705DE" w:rsidRPr="00F705DE" w:rsidRDefault="00807461" w:rsidP="00F705DE">
            <w:pPr>
              <w:suppressAutoHyphens w:val="0"/>
              <w:spacing w:line="240" w:lineRule="auto"/>
              <w:rPr>
                <w:color w:val="000000"/>
                <w:sz w:val="16"/>
                <w:szCs w:val="22"/>
                <w:lang w:val="fr-FR" w:eastAsia="en-IE"/>
              </w:rPr>
            </w:pPr>
            <w:r w:rsidRPr="00807461">
              <w:rPr>
                <w:color w:val="000000"/>
                <w:sz w:val="16"/>
                <w:szCs w:val="22"/>
                <w:lang w:val="fr-FR" w:eastAsia="en-IE"/>
              </w:rPr>
              <w:t>B11 Droit international humanitaire</w:t>
            </w:r>
          </w:p>
          <w:p w14:paraId="61B93EF9" w14:textId="3F571A48" w:rsidR="00F705DE" w:rsidRPr="00F705DE" w:rsidRDefault="006F5A4E" w:rsidP="00F705DE">
            <w:pPr>
              <w:suppressAutoHyphens w:val="0"/>
              <w:spacing w:line="240" w:lineRule="auto"/>
              <w:rPr>
                <w:color w:val="000000"/>
                <w:sz w:val="16"/>
                <w:szCs w:val="22"/>
                <w:lang w:val="fr-FR" w:eastAsia="en-IE"/>
              </w:rPr>
            </w:pPr>
            <w:r>
              <w:rPr>
                <w:b/>
                <w:color w:val="000000"/>
                <w:sz w:val="16"/>
                <w:szCs w:val="22"/>
                <w:lang w:val="fr-FR" w:eastAsia="en-IE"/>
              </w:rPr>
              <w:t>Personnes affectées:</w:t>
            </w:r>
          </w:p>
          <w:p w14:paraId="02D7EBAB" w14:textId="49D24B3D" w:rsidR="00807461" w:rsidRPr="00807461" w:rsidRDefault="00807461" w:rsidP="00F705DE">
            <w:pPr>
              <w:suppressAutoHyphens w:val="0"/>
              <w:spacing w:line="240" w:lineRule="auto"/>
              <w:rPr>
                <w:color w:val="000000"/>
                <w:sz w:val="16"/>
                <w:szCs w:val="22"/>
                <w:lang w:val="fr-FR" w:eastAsia="en-IE"/>
              </w:rPr>
            </w:pPr>
            <w:r w:rsidRPr="00807461">
              <w:rPr>
                <w:color w:val="000000"/>
                <w:sz w:val="16"/>
                <w:szCs w:val="22"/>
                <w:lang w:val="fr-FR" w:eastAsia="en-IE"/>
              </w:rPr>
              <w:t>- général</w:t>
            </w:r>
          </w:p>
        </w:tc>
        <w:tc>
          <w:tcPr>
            <w:tcW w:w="4600" w:type="dxa"/>
            <w:shd w:val="clear" w:color="auto" w:fill="auto"/>
            <w:hideMark/>
          </w:tcPr>
          <w:p w14:paraId="3E9CCE1D" w14:textId="77777777" w:rsidR="00F705DE" w:rsidRPr="00F705DE" w:rsidRDefault="00F705DE" w:rsidP="00F705DE">
            <w:pPr>
              <w:suppressAutoHyphens w:val="0"/>
              <w:spacing w:before="60" w:after="60" w:line="240" w:lineRule="auto"/>
              <w:ind w:left="57" w:right="57"/>
              <w:rPr>
                <w:color w:val="000000"/>
                <w:szCs w:val="22"/>
                <w:lang w:val="fr-FR" w:eastAsia="en-IE"/>
              </w:rPr>
            </w:pPr>
          </w:p>
          <w:p w14:paraId="3078B3B9" w14:textId="56667227" w:rsidR="00807461" w:rsidRPr="00807461" w:rsidRDefault="00807461" w:rsidP="00F705DE">
            <w:pPr>
              <w:suppressAutoHyphens w:val="0"/>
              <w:spacing w:before="60" w:after="60" w:line="240" w:lineRule="auto"/>
              <w:ind w:left="57" w:right="57"/>
              <w:rPr>
                <w:color w:val="000000"/>
                <w:szCs w:val="22"/>
                <w:lang w:val="fr-FR" w:eastAsia="en-IE"/>
              </w:rPr>
            </w:pPr>
          </w:p>
        </w:tc>
      </w:tr>
      <w:tr w:rsidR="00807461" w:rsidRPr="00F705DE" w14:paraId="19016915" w14:textId="77777777" w:rsidTr="00F705DE">
        <w:trPr>
          <w:cantSplit/>
        </w:trPr>
        <w:tc>
          <w:tcPr>
            <w:tcW w:w="4520" w:type="dxa"/>
            <w:shd w:val="clear" w:color="auto" w:fill="auto"/>
            <w:hideMark/>
          </w:tcPr>
          <w:p w14:paraId="322912B7" w14:textId="77777777" w:rsidR="00F705DE" w:rsidRPr="00F705DE" w:rsidRDefault="00807461" w:rsidP="00F705DE">
            <w:pPr>
              <w:suppressAutoHyphens w:val="0"/>
              <w:spacing w:before="40" w:after="40" w:line="240" w:lineRule="auto"/>
              <w:rPr>
                <w:color w:val="000000"/>
                <w:szCs w:val="22"/>
                <w:lang w:val="fr-FR" w:eastAsia="en-IE"/>
              </w:rPr>
            </w:pPr>
            <w:r w:rsidRPr="00807461">
              <w:rPr>
                <w:color w:val="000000"/>
                <w:szCs w:val="22"/>
                <w:lang w:val="fr-FR" w:eastAsia="en-IE"/>
              </w:rPr>
              <w:t>90.4 Ratifier le Protocole facultatif se rapportant à la Convention contre la torture et autres peines ou traitements cruels, inhumains ou dégradants (Brésil); ratifier le Protocole facultatif se rapportant à la Convention contre la torture et autres peines ou traitements cruels, inhumains ou dégradants (France);</w:t>
            </w:r>
          </w:p>
          <w:p w14:paraId="33BB075E" w14:textId="560F6C18" w:rsidR="00807461" w:rsidRPr="00807461" w:rsidRDefault="006F5A4E" w:rsidP="00F705DE">
            <w:pPr>
              <w:suppressAutoHyphens w:val="0"/>
              <w:spacing w:before="40" w:after="40" w:line="240" w:lineRule="auto"/>
              <w:rPr>
                <w:color w:val="000000"/>
                <w:szCs w:val="22"/>
                <w:lang w:val="fr-FR" w:eastAsia="en-IE"/>
              </w:rPr>
            </w:pPr>
            <w:r>
              <w:rPr>
                <w:b/>
                <w:color w:val="000000"/>
                <w:szCs w:val="22"/>
                <w:lang w:val="fr-FR" w:eastAsia="en-IE"/>
              </w:rPr>
              <w:t>Source du position:</w:t>
            </w:r>
            <w:r w:rsidR="00807461" w:rsidRPr="00807461">
              <w:rPr>
                <w:color w:val="000000"/>
                <w:szCs w:val="22"/>
                <w:lang w:val="fr-FR" w:eastAsia="en-IE"/>
              </w:rPr>
              <w:t xml:space="preserve"> A/HRC/25/12/Add.1 - Para. 21-22</w:t>
            </w:r>
          </w:p>
        </w:tc>
        <w:tc>
          <w:tcPr>
            <w:tcW w:w="1100" w:type="dxa"/>
            <w:shd w:val="clear" w:color="auto" w:fill="auto"/>
            <w:hideMark/>
          </w:tcPr>
          <w:p w14:paraId="5C374793" w14:textId="214EF01B" w:rsidR="00807461" w:rsidRPr="00807461" w:rsidRDefault="00807461" w:rsidP="00F705DE">
            <w:pPr>
              <w:suppressAutoHyphens w:val="0"/>
              <w:spacing w:before="40" w:after="40" w:line="240" w:lineRule="auto"/>
              <w:rPr>
                <w:color w:val="000000"/>
                <w:szCs w:val="22"/>
                <w:lang w:val="fr-FR" w:eastAsia="en-IE"/>
              </w:rPr>
            </w:pPr>
            <w:r w:rsidRPr="00807461">
              <w:rPr>
                <w:color w:val="000000"/>
                <w:szCs w:val="22"/>
                <w:lang w:val="fr-FR" w:eastAsia="en-IE"/>
              </w:rPr>
              <w:t>Notée</w:t>
            </w:r>
          </w:p>
        </w:tc>
        <w:tc>
          <w:tcPr>
            <w:tcW w:w="5000" w:type="dxa"/>
            <w:shd w:val="clear" w:color="auto" w:fill="auto"/>
            <w:hideMark/>
          </w:tcPr>
          <w:p w14:paraId="3E1CEB93" w14:textId="77777777" w:rsidR="00F705DE" w:rsidRPr="00F705DE" w:rsidRDefault="00807461" w:rsidP="00F705DE">
            <w:pPr>
              <w:suppressAutoHyphens w:val="0"/>
              <w:spacing w:line="240" w:lineRule="auto"/>
              <w:rPr>
                <w:color w:val="000000"/>
                <w:sz w:val="16"/>
                <w:szCs w:val="22"/>
                <w:lang w:val="fr-FR" w:eastAsia="en-IE"/>
              </w:rPr>
            </w:pPr>
            <w:r w:rsidRPr="00807461">
              <w:rPr>
                <w:color w:val="000000"/>
                <w:sz w:val="16"/>
                <w:szCs w:val="22"/>
                <w:lang w:val="fr-FR" w:eastAsia="en-IE"/>
              </w:rPr>
              <w:t>A12 Acceptation des normes internationales</w:t>
            </w:r>
          </w:p>
          <w:p w14:paraId="15938C5E" w14:textId="69BACB7A" w:rsidR="00F705DE" w:rsidRPr="00F705DE" w:rsidRDefault="00807461" w:rsidP="00F705DE">
            <w:pPr>
              <w:suppressAutoHyphens w:val="0"/>
              <w:spacing w:line="240" w:lineRule="auto"/>
              <w:rPr>
                <w:color w:val="000000"/>
                <w:sz w:val="16"/>
                <w:szCs w:val="22"/>
                <w:lang w:val="fr-FR" w:eastAsia="en-IE"/>
              </w:rPr>
            </w:pPr>
            <w:r w:rsidRPr="00807461">
              <w:rPr>
                <w:color w:val="000000"/>
                <w:sz w:val="16"/>
                <w:szCs w:val="22"/>
                <w:lang w:val="fr-FR" w:eastAsia="en-IE"/>
              </w:rPr>
              <w:t>D25 Interdiction de la torture ou des traitements cruels, inhumains ou dégradants</w:t>
            </w:r>
          </w:p>
          <w:p w14:paraId="452F0BA7" w14:textId="64430CCC" w:rsidR="00F705DE" w:rsidRPr="00F705DE" w:rsidRDefault="006F5A4E" w:rsidP="00F705DE">
            <w:pPr>
              <w:suppressAutoHyphens w:val="0"/>
              <w:spacing w:line="240" w:lineRule="auto"/>
              <w:rPr>
                <w:color w:val="000000"/>
                <w:sz w:val="16"/>
                <w:szCs w:val="22"/>
                <w:lang w:val="fr-FR" w:eastAsia="en-IE"/>
              </w:rPr>
            </w:pPr>
            <w:r>
              <w:rPr>
                <w:b/>
                <w:color w:val="000000"/>
                <w:sz w:val="16"/>
                <w:szCs w:val="22"/>
                <w:lang w:val="fr-FR" w:eastAsia="en-IE"/>
              </w:rPr>
              <w:t>Personnes affectées:</w:t>
            </w:r>
          </w:p>
          <w:p w14:paraId="178F19DF" w14:textId="77777777" w:rsidR="00F705DE" w:rsidRPr="00F705DE" w:rsidRDefault="00807461" w:rsidP="00F705DE">
            <w:pPr>
              <w:suppressAutoHyphens w:val="0"/>
              <w:spacing w:line="240" w:lineRule="auto"/>
              <w:rPr>
                <w:color w:val="000000"/>
                <w:sz w:val="16"/>
                <w:szCs w:val="22"/>
                <w:lang w:val="fr-FR" w:eastAsia="en-IE"/>
              </w:rPr>
            </w:pPr>
            <w:r w:rsidRPr="00807461">
              <w:rPr>
                <w:color w:val="000000"/>
                <w:sz w:val="16"/>
                <w:szCs w:val="22"/>
                <w:lang w:val="fr-FR" w:eastAsia="en-IE"/>
              </w:rPr>
              <w:t>- général</w:t>
            </w:r>
          </w:p>
          <w:p w14:paraId="4FC1C27F" w14:textId="640BA5B8" w:rsidR="00807461" w:rsidRPr="00807461" w:rsidRDefault="00807461" w:rsidP="00F705DE">
            <w:pPr>
              <w:suppressAutoHyphens w:val="0"/>
              <w:spacing w:line="240" w:lineRule="auto"/>
              <w:rPr>
                <w:color w:val="000000"/>
                <w:sz w:val="16"/>
                <w:szCs w:val="22"/>
                <w:lang w:val="fr-FR" w:eastAsia="en-IE"/>
              </w:rPr>
            </w:pPr>
            <w:r w:rsidRPr="00807461">
              <w:rPr>
                <w:color w:val="000000"/>
                <w:sz w:val="16"/>
                <w:szCs w:val="22"/>
                <w:lang w:val="fr-FR" w:eastAsia="en-IE"/>
              </w:rPr>
              <w:t>- personnes privées de liberté</w:t>
            </w:r>
          </w:p>
        </w:tc>
        <w:tc>
          <w:tcPr>
            <w:tcW w:w="4600" w:type="dxa"/>
            <w:shd w:val="clear" w:color="auto" w:fill="auto"/>
            <w:hideMark/>
          </w:tcPr>
          <w:p w14:paraId="161559F7" w14:textId="77777777" w:rsidR="00F705DE" w:rsidRPr="00F705DE" w:rsidRDefault="00F705DE" w:rsidP="00F705DE">
            <w:pPr>
              <w:suppressAutoHyphens w:val="0"/>
              <w:spacing w:before="60" w:after="60" w:line="240" w:lineRule="auto"/>
              <w:ind w:left="57" w:right="57"/>
              <w:rPr>
                <w:color w:val="000000"/>
                <w:szCs w:val="22"/>
                <w:lang w:val="fr-FR" w:eastAsia="en-IE"/>
              </w:rPr>
            </w:pPr>
          </w:p>
          <w:p w14:paraId="574F51C9" w14:textId="3F1AA659" w:rsidR="00807461" w:rsidRPr="00807461" w:rsidRDefault="00807461" w:rsidP="00F705DE">
            <w:pPr>
              <w:suppressAutoHyphens w:val="0"/>
              <w:spacing w:before="60" w:after="60" w:line="240" w:lineRule="auto"/>
              <w:ind w:left="57" w:right="57"/>
              <w:rPr>
                <w:color w:val="000000"/>
                <w:szCs w:val="22"/>
                <w:lang w:val="fr-FR" w:eastAsia="en-IE"/>
              </w:rPr>
            </w:pPr>
          </w:p>
        </w:tc>
      </w:tr>
      <w:tr w:rsidR="00807461" w:rsidRPr="00F705DE" w14:paraId="27810160" w14:textId="77777777" w:rsidTr="00F705DE">
        <w:trPr>
          <w:cantSplit/>
        </w:trPr>
        <w:tc>
          <w:tcPr>
            <w:tcW w:w="4520" w:type="dxa"/>
            <w:shd w:val="clear" w:color="auto" w:fill="auto"/>
            <w:hideMark/>
          </w:tcPr>
          <w:p w14:paraId="5A2884C6" w14:textId="77777777" w:rsidR="00F705DE" w:rsidRPr="00F705DE" w:rsidRDefault="00807461" w:rsidP="00F705DE">
            <w:pPr>
              <w:suppressAutoHyphens w:val="0"/>
              <w:spacing w:before="40" w:after="40" w:line="240" w:lineRule="auto"/>
              <w:rPr>
                <w:color w:val="000000"/>
                <w:szCs w:val="22"/>
                <w:lang w:val="fr-FR" w:eastAsia="en-IE"/>
              </w:rPr>
            </w:pPr>
            <w:r w:rsidRPr="00807461">
              <w:rPr>
                <w:color w:val="000000"/>
                <w:szCs w:val="22"/>
                <w:lang w:val="fr-FR" w:eastAsia="en-IE"/>
              </w:rPr>
              <w:t>90.5 Ratifier le Protocole facultatif se rapportant à la Convention contre la torture et autres peines ou traitements cruels, inhumains ou dégradants (Estonie); ratifier le Protocole facultatif se rapportant à la Convention contre la torture et autres peines ou traitements cruels, inhumains ou dégradants (Togo);</w:t>
            </w:r>
          </w:p>
          <w:p w14:paraId="66291508" w14:textId="690D9F0F" w:rsidR="00807461" w:rsidRPr="00807461" w:rsidRDefault="006F5A4E" w:rsidP="00F705DE">
            <w:pPr>
              <w:suppressAutoHyphens w:val="0"/>
              <w:spacing w:before="40" w:after="40" w:line="240" w:lineRule="auto"/>
              <w:rPr>
                <w:color w:val="000000"/>
                <w:szCs w:val="22"/>
                <w:lang w:val="fr-FR" w:eastAsia="en-IE"/>
              </w:rPr>
            </w:pPr>
            <w:r>
              <w:rPr>
                <w:b/>
                <w:color w:val="000000"/>
                <w:szCs w:val="22"/>
                <w:lang w:val="fr-FR" w:eastAsia="en-IE"/>
              </w:rPr>
              <w:t>Source du position:</w:t>
            </w:r>
            <w:r w:rsidR="00807461" w:rsidRPr="00807461">
              <w:rPr>
                <w:color w:val="000000"/>
                <w:szCs w:val="22"/>
                <w:lang w:val="fr-FR" w:eastAsia="en-IE"/>
              </w:rPr>
              <w:t xml:space="preserve"> A/HRC/25/12/Add.1 - Para. 21-22</w:t>
            </w:r>
          </w:p>
        </w:tc>
        <w:tc>
          <w:tcPr>
            <w:tcW w:w="1100" w:type="dxa"/>
            <w:shd w:val="clear" w:color="auto" w:fill="auto"/>
            <w:hideMark/>
          </w:tcPr>
          <w:p w14:paraId="3CED919E" w14:textId="6B3E6EDA" w:rsidR="00807461" w:rsidRPr="00807461" w:rsidRDefault="00807461" w:rsidP="00F705DE">
            <w:pPr>
              <w:suppressAutoHyphens w:val="0"/>
              <w:spacing w:before="40" w:after="40" w:line="240" w:lineRule="auto"/>
              <w:rPr>
                <w:color w:val="000000"/>
                <w:szCs w:val="22"/>
                <w:lang w:val="fr-FR" w:eastAsia="en-IE"/>
              </w:rPr>
            </w:pPr>
            <w:r w:rsidRPr="00807461">
              <w:rPr>
                <w:color w:val="000000"/>
                <w:szCs w:val="22"/>
                <w:lang w:val="fr-FR" w:eastAsia="en-IE"/>
              </w:rPr>
              <w:t>Notée</w:t>
            </w:r>
          </w:p>
        </w:tc>
        <w:tc>
          <w:tcPr>
            <w:tcW w:w="5000" w:type="dxa"/>
            <w:shd w:val="clear" w:color="auto" w:fill="auto"/>
            <w:hideMark/>
          </w:tcPr>
          <w:p w14:paraId="1F749077" w14:textId="77777777" w:rsidR="00F705DE" w:rsidRPr="00F705DE" w:rsidRDefault="00807461" w:rsidP="00F705DE">
            <w:pPr>
              <w:suppressAutoHyphens w:val="0"/>
              <w:spacing w:line="240" w:lineRule="auto"/>
              <w:rPr>
                <w:color w:val="000000"/>
                <w:sz w:val="16"/>
                <w:szCs w:val="22"/>
                <w:lang w:val="fr-FR" w:eastAsia="en-IE"/>
              </w:rPr>
            </w:pPr>
            <w:r w:rsidRPr="00807461">
              <w:rPr>
                <w:color w:val="000000"/>
                <w:sz w:val="16"/>
                <w:szCs w:val="22"/>
                <w:lang w:val="fr-FR" w:eastAsia="en-IE"/>
              </w:rPr>
              <w:t>A12 Acceptation des normes internationales</w:t>
            </w:r>
          </w:p>
          <w:p w14:paraId="7CEE1A93" w14:textId="67E03595" w:rsidR="00F705DE" w:rsidRPr="00F705DE" w:rsidRDefault="00807461" w:rsidP="00F705DE">
            <w:pPr>
              <w:suppressAutoHyphens w:val="0"/>
              <w:spacing w:line="240" w:lineRule="auto"/>
              <w:rPr>
                <w:color w:val="000000"/>
                <w:sz w:val="16"/>
                <w:szCs w:val="22"/>
                <w:lang w:val="fr-FR" w:eastAsia="en-IE"/>
              </w:rPr>
            </w:pPr>
            <w:r w:rsidRPr="00807461">
              <w:rPr>
                <w:color w:val="000000"/>
                <w:sz w:val="16"/>
                <w:szCs w:val="22"/>
                <w:lang w:val="fr-FR" w:eastAsia="en-IE"/>
              </w:rPr>
              <w:t>D25 Interdiction de la torture ou des traitements cruels, inhumains ou dégradants</w:t>
            </w:r>
          </w:p>
          <w:p w14:paraId="6E8AD262" w14:textId="1D756C1C" w:rsidR="00F705DE" w:rsidRPr="00F705DE" w:rsidRDefault="006F5A4E" w:rsidP="00F705DE">
            <w:pPr>
              <w:suppressAutoHyphens w:val="0"/>
              <w:spacing w:line="240" w:lineRule="auto"/>
              <w:rPr>
                <w:color w:val="000000"/>
                <w:sz w:val="16"/>
                <w:szCs w:val="22"/>
                <w:lang w:val="fr-FR" w:eastAsia="en-IE"/>
              </w:rPr>
            </w:pPr>
            <w:r>
              <w:rPr>
                <w:b/>
                <w:color w:val="000000"/>
                <w:sz w:val="16"/>
                <w:szCs w:val="22"/>
                <w:lang w:val="fr-FR" w:eastAsia="en-IE"/>
              </w:rPr>
              <w:t>Personnes affectées:</w:t>
            </w:r>
          </w:p>
          <w:p w14:paraId="2E27AAB8" w14:textId="77777777" w:rsidR="00F705DE" w:rsidRPr="00F705DE" w:rsidRDefault="00807461" w:rsidP="00F705DE">
            <w:pPr>
              <w:suppressAutoHyphens w:val="0"/>
              <w:spacing w:line="240" w:lineRule="auto"/>
              <w:rPr>
                <w:color w:val="000000"/>
                <w:sz w:val="16"/>
                <w:szCs w:val="22"/>
                <w:lang w:val="fr-FR" w:eastAsia="en-IE"/>
              </w:rPr>
            </w:pPr>
            <w:r w:rsidRPr="00807461">
              <w:rPr>
                <w:color w:val="000000"/>
                <w:sz w:val="16"/>
                <w:szCs w:val="22"/>
                <w:lang w:val="fr-FR" w:eastAsia="en-IE"/>
              </w:rPr>
              <w:t>- général</w:t>
            </w:r>
          </w:p>
          <w:p w14:paraId="00F8282E" w14:textId="3D322D73" w:rsidR="00807461" w:rsidRPr="00807461" w:rsidRDefault="00807461" w:rsidP="00F705DE">
            <w:pPr>
              <w:suppressAutoHyphens w:val="0"/>
              <w:spacing w:line="240" w:lineRule="auto"/>
              <w:rPr>
                <w:color w:val="000000"/>
                <w:sz w:val="16"/>
                <w:szCs w:val="22"/>
                <w:lang w:val="fr-FR" w:eastAsia="en-IE"/>
              </w:rPr>
            </w:pPr>
            <w:r w:rsidRPr="00807461">
              <w:rPr>
                <w:color w:val="000000"/>
                <w:sz w:val="16"/>
                <w:szCs w:val="22"/>
                <w:lang w:val="fr-FR" w:eastAsia="en-IE"/>
              </w:rPr>
              <w:t>- personnes privées de liberté</w:t>
            </w:r>
          </w:p>
        </w:tc>
        <w:tc>
          <w:tcPr>
            <w:tcW w:w="4600" w:type="dxa"/>
            <w:shd w:val="clear" w:color="auto" w:fill="auto"/>
            <w:hideMark/>
          </w:tcPr>
          <w:p w14:paraId="578F36E3" w14:textId="77777777" w:rsidR="00F705DE" w:rsidRPr="00F705DE" w:rsidRDefault="00F705DE" w:rsidP="00F705DE">
            <w:pPr>
              <w:suppressAutoHyphens w:val="0"/>
              <w:spacing w:before="60" w:after="60" w:line="240" w:lineRule="auto"/>
              <w:ind w:left="57" w:right="57"/>
              <w:rPr>
                <w:color w:val="000000"/>
                <w:szCs w:val="22"/>
                <w:lang w:val="fr-FR" w:eastAsia="en-IE"/>
              </w:rPr>
            </w:pPr>
          </w:p>
          <w:p w14:paraId="4B2A0EA7" w14:textId="6D8D6F98" w:rsidR="00807461" w:rsidRPr="00807461" w:rsidRDefault="00807461" w:rsidP="00F705DE">
            <w:pPr>
              <w:suppressAutoHyphens w:val="0"/>
              <w:spacing w:before="60" w:after="60" w:line="240" w:lineRule="auto"/>
              <w:ind w:left="57" w:right="57"/>
              <w:rPr>
                <w:color w:val="000000"/>
                <w:szCs w:val="22"/>
                <w:lang w:val="fr-FR" w:eastAsia="en-IE"/>
              </w:rPr>
            </w:pPr>
          </w:p>
        </w:tc>
      </w:tr>
      <w:tr w:rsidR="00807461" w:rsidRPr="00F705DE" w14:paraId="51AA61CE" w14:textId="77777777" w:rsidTr="00F705DE">
        <w:trPr>
          <w:cantSplit/>
        </w:trPr>
        <w:tc>
          <w:tcPr>
            <w:tcW w:w="4520" w:type="dxa"/>
            <w:shd w:val="clear" w:color="auto" w:fill="auto"/>
            <w:hideMark/>
          </w:tcPr>
          <w:p w14:paraId="03BC225A" w14:textId="77777777" w:rsidR="00F705DE" w:rsidRPr="00F705DE" w:rsidRDefault="00807461" w:rsidP="00F705DE">
            <w:pPr>
              <w:suppressAutoHyphens w:val="0"/>
              <w:spacing w:before="40" w:after="40" w:line="240" w:lineRule="auto"/>
              <w:rPr>
                <w:color w:val="000000"/>
                <w:szCs w:val="22"/>
                <w:lang w:val="fr-FR" w:eastAsia="en-IE"/>
              </w:rPr>
            </w:pPr>
            <w:r w:rsidRPr="00807461">
              <w:rPr>
                <w:color w:val="000000"/>
                <w:szCs w:val="22"/>
                <w:lang w:val="fr-FR" w:eastAsia="en-IE"/>
              </w:rPr>
              <w:t>90.6 Ratifier la Convention internationale pour la protection de toutes les personnes contre les disparitions forcées (Argentine);</w:t>
            </w:r>
          </w:p>
          <w:p w14:paraId="1B1E839D" w14:textId="5D247D97" w:rsidR="00807461" w:rsidRPr="00807461" w:rsidRDefault="006F5A4E" w:rsidP="00F705DE">
            <w:pPr>
              <w:suppressAutoHyphens w:val="0"/>
              <w:spacing w:before="40" w:after="40" w:line="240" w:lineRule="auto"/>
              <w:rPr>
                <w:color w:val="000000"/>
                <w:szCs w:val="22"/>
                <w:lang w:val="fr-FR" w:eastAsia="en-IE"/>
              </w:rPr>
            </w:pPr>
            <w:r>
              <w:rPr>
                <w:b/>
                <w:color w:val="000000"/>
                <w:szCs w:val="22"/>
                <w:lang w:val="fr-FR" w:eastAsia="en-IE"/>
              </w:rPr>
              <w:t>Source du position:</w:t>
            </w:r>
            <w:r w:rsidR="00807461" w:rsidRPr="00807461">
              <w:rPr>
                <w:color w:val="000000"/>
                <w:szCs w:val="22"/>
                <w:lang w:val="fr-FR" w:eastAsia="en-IE"/>
              </w:rPr>
              <w:t xml:space="preserve"> A/HRC/25/12/Add.1 - Para. 26</w:t>
            </w:r>
          </w:p>
        </w:tc>
        <w:tc>
          <w:tcPr>
            <w:tcW w:w="1100" w:type="dxa"/>
            <w:shd w:val="clear" w:color="auto" w:fill="auto"/>
            <w:hideMark/>
          </w:tcPr>
          <w:p w14:paraId="67BC52CF" w14:textId="1DBD29E9" w:rsidR="00807461" w:rsidRPr="00807461" w:rsidRDefault="00807461" w:rsidP="00F705DE">
            <w:pPr>
              <w:suppressAutoHyphens w:val="0"/>
              <w:spacing w:before="40" w:after="40" w:line="240" w:lineRule="auto"/>
              <w:rPr>
                <w:color w:val="000000"/>
                <w:szCs w:val="22"/>
                <w:lang w:val="fr-FR" w:eastAsia="en-IE"/>
              </w:rPr>
            </w:pPr>
            <w:r w:rsidRPr="00807461">
              <w:rPr>
                <w:color w:val="000000"/>
                <w:szCs w:val="22"/>
                <w:lang w:val="fr-FR" w:eastAsia="en-IE"/>
              </w:rPr>
              <w:t>Notée</w:t>
            </w:r>
          </w:p>
        </w:tc>
        <w:tc>
          <w:tcPr>
            <w:tcW w:w="5000" w:type="dxa"/>
            <w:shd w:val="clear" w:color="auto" w:fill="auto"/>
            <w:hideMark/>
          </w:tcPr>
          <w:p w14:paraId="54E0BD1B" w14:textId="77777777" w:rsidR="00F705DE" w:rsidRPr="00F705DE" w:rsidRDefault="00807461" w:rsidP="00F705DE">
            <w:pPr>
              <w:suppressAutoHyphens w:val="0"/>
              <w:spacing w:line="240" w:lineRule="auto"/>
              <w:rPr>
                <w:color w:val="000000"/>
                <w:sz w:val="16"/>
                <w:szCs w:val="22"/>
                <w:lang w:val="fr-FR" w:eastAsia="en-IE"/>
              </w:rPr>
            </w:pPr>
            <w:r w:rsidRPr="00807461">
              <w:rPr>
                <w:color w:val="000000"/>
                <w:sz w:val="16"/>
                <w:szCs w:val="22"/>
                <w:lang w:val="fr-FR" w:eastAsia="en-IE"/>
              </w:rPr>
              <w:t>A12 Acceptation des normes internationales</w:t>
            </w:r>
          </w:p>
          <w:p w14:paraId="08342F69" w14:textId="42CD3115" w:rsidR="00F705DE" w:rsidRPr="00F705DE" w:rsidRDefault="00807461" w:rsidP="00F705DE">
            <w:pPr>
              <w:suppressAutoHyphens w:val="0"/>
              <w:spacing w:line="240" w:lineRule="auto"/>
              <w:rPr>
                <w:color w:val="000000"/>
                <w:sz w:val="16"/>
                <w:szCs w:val="22"/>
                <w:lang w:val="fr-FR" w:eastAsia="en-IE"/>
              </w:rPr>
            </w:pPr>
            <w:r w:rsidRPr="00807461">
              <w:rPr>
                <w:color w:val="000000"/>
                <w:sz w:val="16"/>
                <w:szCs w:val="22"/>
                <w:lang w:val="fr-FR" w:eastAsia="en-IE"/>
              </w:rPr>
              <w:t>D32 Disparitions forcées</w:t>
            </w:r>
          </w:p>
          <w:p w14:paraId="36373895" w14:textId="58DB6779" w:rsidR="00F705DE" w:rsidRPr="00F705DE" w:rsidRDefault="006F5A4E" w:rsidP="00F705DE">
            <w:pPr>
              <w:suppressAutoHyphens w:val="0"/>
              <w:spacing w:line="240" w:lineRule="auto"/>
              <w:rPr>
                <w:color w:val="000000"/>
                <w:sz w:val="16"/>
                <w:szCs w:val="22"/>
                <w:lang w:val="fr-FR" w:eastAsia="en-IE"/>
              </w:rPr>
            </w:pPr>
            <w:r>
              <w:rPr>
                <w:b/>
                <w:color w:val="000000"/>
                <w:sz w:val="16"/>
                <w:szCs w:val="22"/>
                <w:lang w:val="fr-FR" w:eastAsia="en-IE"/>
              </w:rPr>
              <w:t>Personnes affectées:</w:t>
            </w:r>
          </w:p>
          <w:p w14:paraId="3EC1C882" w14:textId="156FC4DA" w:rsidR="00807461" w:rsidRPr="00807461" w:rsidRDefault="00807461" w:rsidP="00F705DE">
            <w:pPr>
              <w:suppressAutoHyphens w:val="0"/>
              <w:spacing w:line="240" w:lineRule="auto"/>
              <w:rPr>
                <w:color w:val="000000"/>
                <w:sz w:val="16"/>
                <w:szCs w:val="22"/>
                <w:lang w:val="fr-FR" w:eastAsia="en-IE"/>
              </w:rPr>
            </w:pPr>
            <w:r w:rsidRPr="00807461">
              <w:rPr>
                <w:color w:val="000000"/>
                <w:sz w:val="16"/>
                <w:szCs w:val="22"/>
                <w:lang w:val="fr-FR" w:eastAsia="en-IE"/>
              </w:rPr>
              <w:t>- personnes disparues</w:t>
            </w:r>
          </w:p>
        </w:tc>
        <w:tc>
          <w:tcPr>
            <w:tcW w:w="4600" w:type="dxa"/>
            <w:shd w:val="clear" w:color="auto" w:fill="auto"/>
            <w:hideMark/>
          </w:tcPr>
          <w:p w14:paraId="07724714" w14:textId="77777777" w:rsidR="00F705DE" w:rsidRPr="00F705DE" w:rsidRDefault="00F705DE" w:rsidP="00F705DE">
            <w:pPr>
              <w:suppressAutoHyphens w:val="0"/>
              <w:spacing w:before="60" w:after="60" w:line="240" w:lineRule="auto"/>
              <w:ind w:left="57" w:right="57"/>
              <w:rPr>
                <w:color w:val="000000"/>
                <w:szCs w:val="22"/>
                <w:lang w:val="fr-FR" w:eastAsia="en-IE"/>
              </w:rPr>
            </w:pPr>
          </w:p>
          <w:p w14:paraId="2B35FFFD" w14:textId="5CB90D85" w:rsidR="00807461" w:rsidRPr="00807461" w:rsidRDefault="00807461" w:rsidP="00F705DE">
            <w:pPr>
              <w:suppressAutoHyphens w:val="0"/>
              <w:spacing w:before="60" w:after="60" w:line="240" w:lineRule="auto"/>
              <w:ind w:left="57" w:right="57"/>
              <w:rPr>
                <w:color w:val="000000"/>
                <w:szCs w:val="22"/>
                <w:lang w:val="fr-FR" w:eastAsia="en-IE"/>
              </w:rPr>
            </w:pPr>
          </w:p>
        </w:tc>
      </w:tr>
      <w:tr w:rsidR="00807461" w:rsidRPr="00F705DE" w14:paraId="3F5986CD" w14:textId="77777777" w:rsidTr="00F705DE">
        <w:trPr>
          <w:cantSplit/>
        </w:trPr>
        <w:tc>
          <w:tcPr>
            <w:tcW w:w="4520" w:type="dxa"/>
            <w:shd w:val="clear" w:color="auto" w:fill="auto"/>
            <w:hideMark/>
          </w:tcPr>
          <w:p w14:paraId="494C9B74" w14:textId="77777777" w:rsidR="00F705DE" w:rsidRPr="00F705DE" w:rsidRDefault="00807461" w:rsidP="00F705DE">
            <w:pPr>
              <w:suppressAutoHyphens w:val="0"/>
              <w:spacing w:before="40" w:after="40" w:line="240" w:lineRule="auto"/>
              <w:rPr>
                <w:color w:val="000000"/>
                <w:szCs w:val="22"/>
                <w:lang w:val="fr-FR" w:eastAsia="en-IE"/>
              </w:rPr>
            </w:pPr>
            <w:r w:rsidRPr="00807461">
              <w:rPr>
                <w:color w:val="000000"/>
                <w:szCs w:val="22"/>
                <w:lang w:val="fr-FR" w:eastAsia="en-IE"/>
              </w:rPr>
              <w:t>90.7 Ratifier la Convention internationale pour la protection de toutes les personnes contre les disparitions forcées, que Monaco a signée en 2007 (France);</w:t>
            </w:r>
          </w:p>
          <w:p w14:paraId="1076EDF6" w14:textId="12017F39" w:rsidR="00807461" w:rsidRPr="00807461" w:rsidRDefault="006F5A4E" w:rsidP="00F705DE">
            <w:pPr>
              <w:suppressAutoHyphens w:val="0"/>
              <w:spacing w:before="40" w:after="40" w:line="240" w:lineRule="auto"/>
              <w:rPr>
                <w:color w:val="000000"/>
                <w:szCs w:val="22"/>
                <w:lang w:val="fr-FR" w:eastAsia="en-IE"/>
              </w:rPr>
            </w:pPr>
            <w:r>
              <w:rPr>
                <w:b/>
                <w:color w:val="000000"/>
                <w:szCs w:val="22"/>
                <w:lang w:val="fr-FR" w:eastAsia="en-IE"/>
              </w:rPr>
              <w:t>Source du position:</w:t>
            </w:r>
            <w:r w:rsidR="00807461" w:rsidRPr="00807461">
              <w:rPr>
                <w:color w:val="000000"/>
                <w:szCs w:val="22"/>
                <w:lang w:val="fr-FR" w:eastAsia="en-IE"/>
              </w:rPr>
              <w:t xml:space="preserve"> A/HRC/25/12/Add.1 - Para. 26</w:t>
            </w:r>
          </w:p>
        </w:tc>
        <w:tc>
          <w:tcPr>
            <w:tcW w:w="1100" w:type="dxa"/>
            <w:shd w:val="clear" w:color="auto" w:fill="auto"/>
            <w:hideMark/>
          </w:tcPr>
          <w:p w14:paraId="655A8FF7" w14:textId="25CFA019" w:rsidR="00807461" w:rsidRPr="00807461" w:rsidRDefault="00807461" w:rsidP="00F705DE">
            <w:pPr>
              <w:suppressAutoHyphens w:val="0"/>
              <w:spacing w:before="40" w:after="40" w:line="240" w:lineRule="auto"/>
              <w:rPr>
                <w:color w:val="000000"/>
                <w:szCs w:val="22"/>
                <w:lang w:val="fr-FR" w:eastAsia="en-IE"/>
              </w:rPr>
            </w:pPr>
            <w:r w:rsidRPr="00807461">
              <w:rPr>
                <w:color w:val="000000"/>
                <w:szCs w:val="22"/>
                <w:lang w:val="fr-FR" w:eastAsia="en-IE"/>
              </w:rPr>
              <w:t>Notée</w:t>
            </w:r>
          </w:p>
        </w:tc>
        <w:tc>
          <w:tcPr>
            <w:tcW w:w="5000" w:type="dxa"/>
            <w:shd w:val="clear" w:color="auto" w:fill="auto"/>
            <w:hideMark/>
          </w:tcPr>
          <w:p w14:paraId="086EE383" w14:textId="77777777" w:rsidR="00F705DE" w:rsidRPr="00F705DE" w:rsidRDefault="00807461" w:rsidP="00F705DE">
            <w:pPr>
              <w:suppressAutoHyphens w:val="0"/>
              <w:spacing w:line="240" w:lineRule="auto"/>
              <w:rPr>
                <w:color w:val="000000"/>
                <w:sz w:val="16"/>
                <w:szCs w:val="22"/>
                <w:lang w:val="fr-FR" w:eastAsia="en-IE"/>
              </w:rPr>
            </w:pPr>
            <w:r w:rsidRPr="00807461">
              <w:rPr>
                <w:color w:val="000000"/>
                <w:sz w:val="16"/>
                <w:szCs w:val="22"/>
                <w:lang w:val="fr-FR" w:eastAsia="en-IE"/>
              </w:rPr>
              <w:t>A12 Acceptation des normes internationales</w:t>
            </w:r>
          </w:p>
          <w:p w14:paraId="3131601E" w14:textId="4CC3A3C7" w:rsidR="00F705DE" w:rsidRPr="00F705DE" w:rsidRDefault="00807461" w:rsidP="00F705DE">
            <w:pPr>
              <w:suppressAutoHyphens w:val="0"/>
              <w:spacing w:line="240" w:lineRule="auto"/>
              <w:rPr>
                <w:color w:val="000000"/>
                <w:sz w:val="16"/>
                <w:szCs w:val="22"/>
                <w:lang w:val="fr-FR" w:eastAsia="en-IE"/>
              </w:rPr>
            </w:pPr>
            <w:r w:rsidRPr="00807461">
              <w:rPr>
                <w:color w:val="000000"/>
                <w:sz w:val="16"/>
                <w:szCs w:val="22"/>
                <w:lang w:val="fr-FR" w:eastAsia="en-IE"/>
              </w:rPr>
              <w:t>D32 Disparitions forcées</w:t>
            </w:r>
          </w:p>
          <w:p w14:paraId="353C1294" w14:textId="2B58BF9B" w:rsidR="00F705DE" w:rsidRPr="00F705DE" w:rsidRDefault="006F5A4E" w:rsidP="00F705DE">
            <w:pPr>
              <w:suppressAutoHyphens w:val="0"/>
              <w:spacing w:line="240" w:lineRule="auto"/>
              <w:rPr>
                <w:color w:val="000000"/>
                <w:sz w:val="16"/>
                <w:szCs w:val="22"/>
                <w:lang w:val="fr-FR" w:eastAsia="en-IE"/>
              </w:rPr>
            </w:pPr>
            <w:r>
              <w:rPr>
                <w:b/>
                <w:color w:val="000000"/>
                <w:sz w:val="16"/>
                <w:szCs w:val="22"/>
                <w:lang w:val="fr-FR" w:eastAsia="en-IE"/>
              </w:rPr>
              <w:t>Personnes affectées:</w:t>
            </w:r>
          </w:p>
          <w:p w14:paraId="5E51EB18" w14:textId="4B949BF3" w:rsidR="00807461" w:rsidRPr="00807461" w:rsidRDefault="00807461" w:rsidP="00F705DE">
            <w:pPr>
              <w:suppressAutoHyphens w:val="0"/>
              <w:spacing w:line="240" w:lineRule="auto"/>
              <w:rPr>
                <w:color w:val="000000"/>
                <w:sz w:val="16"/>
                <w:szCs w:val="22"/>
                <w:lang w:val="fr-FR" w:eastAsia="en-IE"/>
              </w:rPr>
            </w:pPr>
            <w:r w:rsidRPr="00807461">
              <w:rPr>
                <w:color w:val="000000"/>
                <w:sz w:val="16"/>
                <w:szCs w:val="22"/>
                <w:lang w:val="fr-FR" w:eastAsia="en-IE"/>
              </w:rPr>
              <w:t>- personnes disparues</w:t>
            </w:r>
          </w:p>
        </w:tc>
        <w:tc>
          <w:tcPr>
            <w:tcW w:w="4600" w:type="dxa"/>
            <w:shd w:val="clear" w:color="auto" w:fill="auto"/>
            <w:hideMark/>
          </w:tcPr>
          <w:p w14:paraId="59C36E47" w14:textId="77777777" w:rsidR="00F705DE" w:rsidRPr="00F705DE" w:rsidRDefault="00F705DE" w:rsidP="00F705DE">
            <w:pPr>
              <w:suppressAutoHyphens w:val="0"/>
              <w:spacing w:before="60" w:after="60" w:line="240" w:lineRule="auto"/>
              <w:ind w:left="57" w:right="57"/>
              <w:rPr>
                <w:color w:val="000000"/>
                <w:szCs w:val="22"/>
                <w:lang w:val="fr-FR" w:eastAsia="en-IE"/>
              </w:rPr>
            </w:pPr>
          </w:p>
          <w:p w14:paraId="07B4D4EF" w14:textId="0E5D62CF" w:rsidR="00807461" w:rsidRPr="00807461" w:rsidRDefault="00807461" w:rsidP="00F705DE">
            <w:pPr>
              <w:suppressAutoHyphens w:val="0"/>
              <w:spacing w:before="60" w:after="60" w:line="240" w:lineRule="auto"/>
              <w:ind w:left="57" w:right="57"/>
              <w:rPr>
                <w:color w:val="000000"/>
                <w:szCs w:val="22"/>
                <w:lang w:val="fr-FR" w:eastAsia="en-IE"/>
              </w:rPr>
            </w:pPr>
          </w:p>
        </w:tc>
      </w:tr>
      <w:tr w:rsidR="00807461" w:rsidRPr="00F705DE" w14:paraId="28B1E4AD" w14:textId="77777777" w:rsidTr="00F705DE">
        <w:trPr>
          <w:cantSplit/>
        </w:trPr>
        <w:tc>
          <w:tcPr>
            <w:tcW w:w="4520" w:type="dxa"/>
            <w:shd w:val="clear" w:color="auto" w:fill="auto"/>
            <w:hideMark/>
          </w:tcPr>
          <w:p w14:paraId="3A481C6B" w14:textId="77777777" w:rsidR="00F705DE" w:rsidRPr="00F705DE" w:rsidRDefault="00807461" w:rsidP="00F705DE">
            <w:pPr>
              <w:suppressAutoHyphens w:val="0"/>
              <w:spacing w:before="40" w:after="40" w:line="240" w:lineRule="auto"/>
              <w:rPr>
                <w:color w:val="000000"/>
                <w:szCs w:val="22"/>
                <w:lang w:val="fr-FR" w:eastAsia="en-IE"/>
              </w:rPr>
            </w:pPr>
            <w:r w:rsidRPr="00807461">
              <w:rPr>
                <w:color w:val="000000"/>
                <w:szCs w:val="22"/>
                <w:lang w:val="fr-FR" w:eastAsia="en-IE"/>
              </w:rPr>
              <w:t>90.8 Continuer d’envisager de ratifier la Convention internationale pour la protection de toutes les personnes contre les disparitions forcées (Tunisie);</w:t>
            </w:r>
          </w:p>
          <w:p w14:paraId="6895463B" w14:textId="1B7E50C1" w:rsidR="00807461" w:rsidRPr="00807461" w:rsidRDefault="006F5A4E" w:rsidP="00F705DE">
            <w:pPr>
              <w:suppressAutoHyphens w:val="0"/>
              <w:spacing w:before="40" w:after="40" w:line="240" w:lineRule="auto"/>
              <w:rPr>
                <w:color w:val="000000"/>
                <w:szCs w:val="22"/>
                <w:lang w:val="fr-FR" w:eastAsia="en-IE"/>
              </w:rPr>
            </w:pPr>
            <w:r>
              <w:rPr>
                <w:b/>
                <w:color w:val="000000"/>
                <w:szCs w:val="22"/>
                <w:lang w:val="fr-FR" w:eastAsia="en-IE"/>
              </w:rPr>
              <w:t>Source du position:</w:t>
            </w:r>
            <w:r w:rsidR="00807461" w:rsidRPr="00807461">
              <w:rPr>
                <w:color w:val="000000"/>
                <w:szCs w:val="22"/>
                <w:lang w:val="fr-FR" w:eastAsia="en-IE"/>
              </w:rPr>
              <w:t xml:space="preserve"> A/HRC/25/12/Add.1 - Para. 26</w:t>
            </w:r>
          </w:p>
        </w:tc>
        <w:tc>
          <w:tcPr>
            <w:tcW w:w="1100" w:type="dxa"/>
            <w:shd w:val="clear" w:color="auto" w:fill="auto"/>
            <w:hideMark/>
          </w:tcPr>
          <w:p w14:paraId="36E9C90D" w14:textId="3D0668C6" w:rsidR="00807461" w:rsidRPr="00807461" w:rsidRDefault="00807461" w:rsidP="00F705DE">
            <w:pPr>
              <w:suppressAutoHyphens w:val="0"/>
              <w:spacing w:before="40" w:after="40" w:line="240" w:lineRule="auto"/>
              <w:rPr>
                <w:color w:val="000000"/>
                <w:szCs w:val="22"/>
                <w:lang w:val="fr-FR" w:eastAsia="en-IE"/>
              </w:rPr>
            </w:pPr>
            <w:r w:rsidRPr="00807461">
              <w:rPr>
                <w:color w:val="000000"/>
                <w:szCs w:val="22"/>
                <w:lang w:val="fr-FR" w:eastAsia="en-IE"/>
              </w:rPr>
              <w:t>Notée</w:t>
            </w:r>
          </w:p>
        </w:tc>
        <w:tc>
          <w:tcPr>
            <w:tcW w:w="5000" w:type="dxa"/>
            <w:shd w:val="clear" w:color="auto" w:fill="auto"/>
            <w:hideMark/>
          </w:tcPr>
          <w:p w14:paraId="1A530E06" w14:textId="77777777" w:rsidR="00F705DE" w:rsidRPr="00F705DE" w:rsidRDefault="00807461" w:rsidP="00F705DE">
            <w:pPr>
              <w:suppressAutoHyphens w:val="0"/>
              <w:spacing w:line="240" w:lineRule="auto"/>
              <w:rPr>
                <w:color w:val="000000"/>
                <w:sz w:val="16"/>
                <w:szCs w:val="22"/>
                <w:lang w:val="fr-FR" w:eastAsia="en-IE"/>
              </w:rPr>
            </w:pPr>
            <w:r w:rsidRPr="00807461">
              <w:rPr>
                <w:color w:val="000000"/>
                <w:sz w:val="16"/>
                <w:szCs w:val="22"/>
                <w:lang w:val="fr-FR" w:eastAsia="en-IE"/>
              </w:rPr>
              <w:t>A12 Acceptation des normes internationales</w:t>
            </w:r>
          </w:p>
          <w:p w14:paraId="1E295412" w14:textId="211AC061" w:rsidR="00F705DE" w:rsidRPr="00F705DE" w:rsidRDefault="00807461" w:rsidP="00F705DE">
            <w:pPr>
              <w:suppressAutoHyphens w:val="0"/>
              <w:spacing w:line="240" w:lineRule="auto"/>
              <w:rPr>
                <w:color w:val="000000"/>
                <w:sz w:val="16"/>
                <w:szCs w:val="22"/>
                <w:lang w:val="fr-FR" w:eastAsia="en-IE"/>
              </w:rPr>
            </w:pPr>
            <w:r w:rsidRPr="00807461">
              <w:rPr>
                <w:color w:val="000000"/>
                <w:sz w:val="16"/>
                <w:szCs w:val="22"/>
                <w:lang w:val="fr-FR" w:eastAsia="en-IE"/>
              </w:rPr>
              <w:t>D32 Disparitions forcées</w:t>
            </w:r>
          </w:p>
          <w:p w14:paraId="1AC9B8E1" w14:textId="5CE2EBFF" w:rsidR="00F705DE" w:rsidRPr="00F705DE" w:rsidRDefault="006F5A4E" w:rsidP="00F705DE">
            <w:pPr>
              <w:suppressAutoHyphens w:val="0"/>
              <w:spacing w:line="240" w:lineRule="auto"/>
              <w:rPr>
                <w:color w:val="000000"/>
                <w:sz w:val="16"/>
                <w:szCs w:val="22"/>
                <w:lang w:val="fr-FR" w:eastAsia="en-IE"/>
              </w:rPr>
            </w:pPr>
            <w:r>
              <w:rPr>
                <w:b/>
                <w:color w:val="000000"/>
                <w:sz w:val="16"/>
                <w:szCs w:val="22"/>
                <w:lang w:val="fr-FR" w:eastAsia="en-IE"/>
              </w:rPr>
              <w:t>Personnes affectées:</w:t>
            </w:r>
          </w:p>
          <w:p w14:paraId="41D2BD2E" w14:textId="7E3A426E" w:rsidR="00807461" w:rsidRPr="00807461" w:rsidRDefault="00807461" w:rsidP="00F705DE">
            <w:pPr>
              <w:suppressAutoHyphens w:val="0"/>
              <w:spacing w:line="240" w:lineRule="auto"/>
              <w:rPr>
                <w:color w:val="000000"/>
                <w:sz w:val="16"/>
                <w:szCs w:val="22"/>
                <w:lang w:val="fr-FR" w:eastAsia="en-IE"/>
              </w:rPr>
            </w:pPr>
            <w:r w:rsidRPr="00807461">
              <w:rPr>
                <w:color w:val="000000"/>
                <w:sz w:val="16"/>
                <w:szCs w:val="22"/>
                <w:lang w:val="fr-FR" w:eastAsia="en-IE"/>
              </w:rPr>
              <w:t>- personnes disparues</w:t>
            </w:r>
          </w:p>
        </w:tc>
        <w:tc>
          <w:tcPr>
            <w:tcW w:w="4600" w:type="dxa"/>
            <w:shd w:val="clear" w:color="auto" w:fill="auto"/>
            <w:hideMark/>
          </w:tcPr>
          <w:p w14:paraId="21A1F58A" w14:textId="77777777" w:rsidR="00F705DE" w:rsidRPr="00F705DE" w:rsidRDefault="00F705DE" w:rsidP="00F705DE">
            <w:pPr>
              <w:suppressAutoHyphens w:val="0"/>
              <w:spacing w:before="60" w:after="60" w:line="240" w:lineRule="auto"/>
              <w:ind w:left="57" w:right="57"/>
              <w:rPr>
                <w:color w:val="000000"/>
                <w:szCs w:val="22"/>
                <w:lang w:val="fr-FR" w:eastAsia="en-IE"/>
              </w:rPr>
            </w:pPr>
          </w:p>
          <w:p w14:paraId="4CB07629" w14:textId="0CFB2136" w:rsidR="00807461" w:rsidRPr="00807461" w:rsidRDefault="00807461" w:rsidP="00F705DE">
            <w:pPr>
              <w:suppressAutoHyphens w:val="0"/>
              <w:spacing w:before="60" w:after="60" w:line="240" w:lineRule="auto"/>
              <w:ind w:left="57" w:right="57"/>
              <w:rPr>
                <w:color w:val="000000"/>
                <w:szCs w:val="22"/>
                <w:lang w:val="fr-FR" w:eastAsia="en-IE"/>
              </w:rPr>
            </w:pPr>
          </w:p>
        </w:tc>
      </w:tr>
      <w:tr w:rsidR="00807461" w:rsidRPr="00F705DE" w14:paraId="1CCDE6FB" w14:textId="77777777" w:rsidTr="00F705DE">
        <w:trPr>
          <w:cantSplit/>
        </w:trPr>
        <w:tc>
          <w:tcPr>
            <w:tcW w:w="4520" w:type="dxa"/>
            <w:shd w:val="clear" w:color="auto" w:fill="auto"/>
            <w:hideMark/>
          </w:tcPr>
          <w:p w14:paraId="1F717F99" w14:textId="77777777" w:rsidR="00F705DE" w:rsidRPr="00F705DE" w:rsidRDefault="00807461" w:rsidP="00F705DE">
            <w:pPr>
              <w:suppressAutoHyphens w:val="0"/>
              <w:spacing w:before="40" w:after="40" w:line="240" w:lineRule="auto"/>
              <w:rPr>
                <w:color w:val="000000"/>
                <w:szCs w:val="22"/>
                <w:lang w:val="fr-FR" w:eastAsia="en-IE"/>
              </w:rPr>
            </w:pPr>
            <w:r w:rsidRPr="00807461">
              <w:rPr>
                <w:color w:val="000000"/>
                <w:szCs w:val="22"/>
                <w:lang w:val="fr-FR" w:eastAsia="en-IE"/>
              </w:rPr>
              <w:t xml:space="preserve">90.9 Accélérer les procédures législatives et les réformes judiciaires destinées à ratifier la Convention internationale pour la protection de </w:t>
            </w:r>
            <w:r w:rsidRPr="00807461">
              <w:rPr>
                <w:color w:val="000000"/>
                <w:szCs w:val="22"/>
                <w:lang w:val="fr-FR" w:eastAsia="en-IE"/>
              </w:rPr>
              <w:lastRenderedPageBreak/>
              <w:t>toutes les personnes contre les disparitions forcées et reconnaître la compétence de son organe de contrôle (Uruguay);</w:t>
            </w:r>
          </w:p>
          <w:p w14:paraId="4B9E9C43" w14:textId="2DBA29CC" w:rsidR="00807461" w:rsidRPr="00807461" w:rsidRDefault="006F5A4E" w:rsidP="00F705DE">
            <w:pPr>
              <w:suppressAutoHyphens w:val="0"/>
              <w:spacing w:before="40" w:after="40" w:line="240" w:lineRule="auto"/>
              <w:rPr>
                <w:color w:val="000000"/>
                <w:szCs w:val="22"/>
                <w:lang w:val="fr-FR" w:eastAsia="en-IE"/>
              </w:rPr>
            </w:pPr>
            <w:r>
              <w:rPr>
                <w:b/>
                <w:color w:val="000000"/>
                <w:szCs w:val="22"/>
                <w:lang w:val="fr-FR" w:eastAsia="en-IE"/>
              </w:rPr>
              <w:t>Source du position:</w:t>
            </w:r>
            <w:r w:rsidR="00807461" w:rsidRPr="00807461">
              <w:rPr>
                <w:color w:val="000000"/>
                <w:szCs w:val="22"/>
                <w:lang w:val="fr-FR" w:eastAsia="en-IE"/>
              </w:rPr>
              <w:t xml:space="preserve"> A/HRC/25/12/Add.1 - Para. 26</w:t>
            </w:r>
          </w:p>
        </w:tc>
        <w:tc>
          <w:tcPr>
            <w:tcW w:w="1100" w:type="dxa"/>
            <w:shd w:val="clear" w:color="auto" w:fill="auto"/>
            <w:hideMark/>
          </w:tcPr>
          <w:p w14:paraId="32A6A0C4" w14:textId="047563E6" w:rsidR="00807461" w:rsidRPr="00807461" w:rsidRDefault="00807461" w:rsidP="00F705DE">
            <w:pPr>
              <w:suppressAutoHyphens w:val="0"/>
              <w:spacing w:before="40" w:after="40" w:line="240" w:lineRule="auto"/>
              <w:rPr>
                <w:color w:val="000000"/>
                <w:szCs w:val="22"/>
                <w:lang w:val="fr-FR" w:eastAsia="en-IE"/>
              </w:rPr>
            </w:pPr>
            <w:r w:rsidRPr="00807461">
              <w:rPr>
                <w:color w:val="000000"/>
                <w:szCs w:val="22"/>
                <w:lang w:val="fr-FR" w:eastAsia="en-IE"/>
              </w:rPr>
              <w:lastRenderedPageBreak/>
              <w:t>Notée</w:t>
            </w:r>
          </w:p>
        </w:tc>
        <w:tc>
          <w:tcPr>
            <w:tcW w:w="5000" w:type="dxa"/>
            <w:shd w:val="clear" w:color="auto" w:fill="auto"/>
            <w:hideMark/>
          </w:tcPr>
          <w:p w14:paraId="66A2A04C" w14:textId="77777777" w:rsidR="00F705DE" w:rsidRPr="00F705DE" w:rsidRDefault="00807461" w:rsidP="00F705DE">
            <w:pPr>
              <w:suppressAutoHyphens w:val="0"/>
              <w:spacing w:line="240" w:lineRule="auto"/>
              <w:rPr>
                <w:color w:val="000000"/>
                <w:sz w:val="16"/>
                <w:szCs w:val="22"/>
                <w:lang w:val="fr-FR" w:eastAsia="en-IE"/>
              </w:rPr>
            </w:pPr>
            <w:r w:rsidRPr="00807461">
              <w:rPr>
                <w:color w:val="000000"/>
                <w:sz w:val="16"/>
                <w:szCs w:val="22"/>
                <w:lang w:val="fr-FR" w:eastAsia="en-IE"/>
              </w:rPr>
              <w:t>A12 Acceptation des normes internationales</w:t>
            </w:r>
          </w:p>
          <w:p w14:paraId="17449757" w14:textId="77777777" w:rsidR="00F705DE" w:rsidRPr="00F705DE" w:rsidRDefault="00807461" w:rsidP="00F705DE">
            <w:pPr>
              <w:suppressAutoHyphens w:val="0"/>
              <w:spacing w:line="240" w:lineRule="auto"/>
              <w:rPr>
                <w:color w:val="000000"/>
                <w:sz w:val="16"/>
                <w:szCs w:val="22"/>
                <w:lang w:val="fr-FR" w:eastAsia="en-IE"/>
              </w:rPr>
            </w:pPr>
            <w:r w:rsidRPr="00807461">
              <w:rPr>
                <w:color w:val="000000"/>
                <w:sz w:val="16"/>
                <w:szCs w:val="22"/>
                <w:lang w:val="fr-FR" w:eastAsia="en-IE"/>
              </w:rPr>
              <w:t>D32 Disparitions forcées</w:t>
            </w:r>
          </w:p>
          <w:p w14:paraId="7FEB20E8" w14:textId="07EC8204" w:rsidR="00F705DE" w:rsidRPr="00F705DE" w:rsidRDefault="00807461" w:rsidP="00F705DE">
            <w:pPr>
              <w:suppressAutoHyphens w:val="0"/>
              <w:spacing w:line="240" w:lineRule="auto"/>
              <w:rPr>
                <w:color w:val="000000"/>
                <w:sz w:val="16"/>
                <w:szCs w:val="22"/>
                <w:lang w:val="fr-FR" w:eastAsia="en-IE"/>
              </w:rPr>
            </w:pPr>
            <w:r w:rsidRPr="00807461">
              <w:rPr>
                <w:color w:val="000000"/>
                <w:sz w:val="16"/>
                <w:szCs w:val="22"/>
                <w:lang w:val="fr-FR" w:eastAsia="en-IE"/>
              </w:rPr>
              <w:t>A41 Cadre constitutionnel et législatif</w:t>
            </w:r>
          </w:p>
          <w:p w14:paraId="784980BD" w14:textId="604FF7F8" w:rsidR="00F705DE" w:rsidRPr="00F705DE" w:rsidRDefault="006F5A4E" w:rsidP="00F705DE">
            <w:pPr>
              <w:suppressAutoHyphens w:val="0"/>
              <w:spacing w:line="240" w:lineRule="auto"/>
              <w:rPr>
                <w:color w:val="000000"/>
                <w:sz w:val="16"/>
                <w:szCs w:val="22"/>
                <w:lang w:val="fr-FR" w:eastAsia="en-IE"/>
              </w:rPr>
            </w:pPr>
            <w:r>
              <w:rPr>
                <w:b/>
                <w:color w:val="000000"/>
                <w:sz w:val="16"/>
                <w:szCs w:val="22"/>
                <w:lang w:val="fr-FR" w:eastAsia="en-IE"/>
              </w:rPr>
              <w:t>Personnes affectées:</w:t>
            </w:r>
          </w:p>
          <w:p w14:paraId="3D72554C" w14:textId="31BA3A3B" w:rsidR="00807461" w:rsidRPr="00807461" w:rsidRDefault="00807461" w:rsidP="00F705DE">
            <w:pPr>
              <w:suppressAutoHyphens w:val="0"/>
              <w:spacing w:line="240" w:lineRule="auto"/>
              <w:rPr>
                <w:color w:val="000000"/>
                <w:sz w:val="16"/>
                <w:szCs w:val="22"/>
                <w:lang w:val="fr-FR" w:eastAsia="en-IE"/>
              </w:rPr>
            </w:pPr>
            <w:r w:rsidRPr="00807461">
              <w:rPr>
                <w:color w:val="000000"/>
                <w:sz w:val="16"/>
                <w:szCs w:val="22"/>
                <w:lang w:val="fr-FR" w:eastAsia="en-IE"/>
              </w:rPr>
              <w:t>- personnes disparues</w:t>
            </w:r>
          </w:p>
        </w:tc>
        <w:tc>
          <w:tcPr>
            <w:tcW w:w="4600" w:type="dxa"/>
            <w:shd w:val="clear" w:color="auto" w:fill="auto"/>
            <w:hideMark/>
          </w:tcPr>
          <w:p w14:paraId="17E41291" w14:textId="77777777" w:rsidR="00F705DE" w:rsidRPr="00F705DE" w:rsidRDefault="00F705DE" w:rsidP="00F705DE">
            <w:pPr>
              <w:suppressAutoHyphens w:val="0"/>
              <w:spacing w:before="60" w:after="60" w:line="240" w:lineRule="auto"/>
              <w:ind w:left="57" w:right="57"/>
              <w:rPr>
                <w:color w:val="000000"/>
                <w:szCs w:val="22"/>
                <w:lang w:val="fr-FR" w:eastAsia="en-IE"/>
              </w:rPr>
            </w:pPr>
          </w:p>
          <w:p w14:paraId="663F1322" w14:textId="00DDA021" w:rsidR="00807461" w:rsidRPr="00807461" w:rsidRDefault="00807461" w:rsidP="00F705DE">
            <w:pPr>
              <w:suppressAutoHyphens w:val="0"/>
              <w:spacing w:before="60" w:after="60" w:line="240" w:lineRule="auto"/>
              <w:ind w:left="57" w:right="57"/>
              <w:rPr>
                <w:color w:val="000000"/>
                <w:szCs w:val="22"/>
                <w:lang w:val="fr-FR" w:eastAsia="en-IE"/>
              </w:rPr>
            </w:pPr>
          </w:p>
        </w:tc>
      </w:tr>
      <w:tr w:rsidR="00807461" w:rsidRPr="00F705DE" w14:paraId="15C42A74" w14:textId="77777777" w:rsidTr="00F705DE">
        <w:trPr>
          <w:cantSplit/>
        </w:trPr>
        <w:tc>
          <w:tcPr>
            <w:tcW w:w="4520" w:type="dxa"/>
            <w:shd w:val="clear" w:color="auto" w:fill="auto"/>
            <w:hideMark/>
          </w:tcPr>
          <w:p w14:paraId="5138F288" w14:textId="77777777" w:rsidR="00F705DE" w:rsidRPr="00F705DE" w:rsidRDefault="00807461" w:rsidP="00F705DE">
            <w:pPr>
              <w:suppressAutoHyphens w:val="0"/>
              <w:spacing w:before="40" w:after="40" w:line="240" w:lineRule="auto"/>
              <w:rPr>
                <w:color w:val="000000"/>
                <w:szCs w:val="22"/>
                <w:lang w:val="fr-FR" w:eastAsia="en-IE"/>
              </w:rPr>
            </w:pPr>
            <w:r w:rsidRPr="00807461">
              <w:rPr>
                <w:color w:val="000000"/>
                <w:szCs w:val="22"/>
                <w:lang w:val="fr-FR" w:eastAsia="en-IE"/>
              </w:rPr>
              <w:lastRenderedPageBreak/>
              <w:t>90.1 Ratifier le Protocole facultatif se rapportant au Pacte international relatif aux droits économiques, sociaux et culturels afin d’accroître les possibilités de déposer plainte et faciliter les enquêtes par le Comité des droits économiques, sociaux et culturels, et mettre ainsi ce système de protection au même niveau que celui relatif aux droits civils et politiques (Espagne);</w:t>
            </w:r>
          </w:p>
          <w:p w14:paraId="2222E6AE" w14:textId="57994ADB" w:rsidR="00807461" w:rsidRPr="00807461" w:rsidRDefault="006F5A4E" w:rsidP="00F705DE">
            <w:pPr>
              <w:suppressAutoHyphens w:val="0"/>
              <w:spacing w:before="40" w:after="40" w:line="240" w:lineRule="auto"/>
              <w:rPr>
                <w:color w:val="000000"/>
                <w:szCs w:val="22"/>
                <w:lang w:val="fr-FR" w:eastAsia="en-IE"/>
              </w:rPr>
            </w:pPr>
            <w:r>
              <w:rPr>
                <w:b/>
                <w:color w:val="000000"/>
                <w:szCs w:val="22"/>
                <w:lang w:val="fr-FR" w:eastAsia="en-IE"/>
              </w:rPr>
              <w:t>Source du position:</w:t>
            </w:r>
            <w:r w:rsidR="00807461" w:rsidRPr="00807461">
              <w:rPr>
                <w:color w:val="000000"/>
                <w:szCs w:val="22"/>
                <w:lang w:val="fr-FR" w:eastAsia="en-IE"/>
              </w:rPr>
              <w:t xml:space="preserve"> A/HRC/25/12/Add.1 - Para. 20</w:t>
            </w:r>
          </w:p>
        </w:tc>
        <w:tc>
          <w:tcPr>
            <w:tcW w:w="1100" w:type="dxa"/>
            <w:shd w:val="clear" w:color="auto" w:fill="auto"/>
            <w:hideMark/>
          </w:tcPr>
          <w:p w14:paraId="661D66DD" w14:textId="04A609A2" w:rsidR="00807461" w:rsidRPr="00807461" w:rsidRDefault="00807461" w:rsidP="00F705DE">
            <w:pPr>
              <w:suppressAutoHyphens w:val="0"/>
              <w:spacing w:before="40" w:after="40" w:line="240" w:lineRule="auto"/>
              <w:rPr>
                <w:color w:val="000000"/>
                <w:szCs w:val="22"/>
                <w:lang w:val="fr-FR" w:eastAsia="en-IE"/>
              </w:rPr>
            </w:pPr>
            <w:r w:rsidRPr="00807461">
              <w:rPr>
                <w:color w:val="000000"/>
                <w:szCs w:val="22"/>
                <w:lang w:val="fr-FR" w:eastAsia="en-IE"/>
              </w:rPr>
              <w:t>Notée</w:t>
            </w:r>
          </w:p>
        </w:tc>
        <w:tc>
          <w:tcPr>
            <w:tcW w:w="5000" w:type="dxa"/>
            <w:shd w:val="clear" w:color="auto" w:fill="auto"/>
            <w:hideMark/>
          </w:tcPr>
          <w:p w14:paraId="5A0EC9CC" w14:textId="77777777" w:rsidR="00F705DE" w:rsidRPr="00F705DE" w:rsidRDefault="00807461" w:rsidP="00F705DE">
            <w:pPr>
              <w:suppressAutoHyphens w:val="0"/>
              <w:spacing w:line="240" w:lineRule="auto"/>
              <w:rPr>
                <w:color w:val="000000"/>
                <w:sz w:val="16"/>
                <w:szCs w:val="22"/>
                <w:lang w:val="fr-FR" w:eastAsia="en-IE"/>
              </w:rPr>
            </w:pPr>
            <w:r w:rsidRPr="00807461">
              <w:rPr>
                <w:color w:val="000000"/>
                <w:sz w:val="16"/>
                <w:szCs w:val="22"/>
                <w:lang w:val="fr-FR" w:eastAsia="en-IE"/>
              </w:rPr>
              <w:t>A12 Acceptation des normes internationales</w:t>
            </w:r>
          </w:p>
          <w:p w14:paraId="01E876D1" w14:textId="77777777" w:rsidR="00F705DE" w:rsidRPr="00F705DE" w:rsidRDefault="00807461" w:rsidP="00F705DE">
            <w:pPr>
              <w:suppressAutoHyphens w:val="0"/>
              <w:spacing w:line="240" w:lineRule="auto"/>
              <w:rPr>
                <w:color w:val="000000"/>
                <w:sz w:val="16"/>
                <w:szCs w:val="22"/>
                <w:lang w:val="fr-FR" w:eastAsia="en-IE"/>
              </w:rPr>
            </w:pPr>
            <w:r w:rsidRPr="00807461">
              <w:rPr>
                <w:color w:val="000000"/>
                <w:sz w:val="16"/>
                <w:szCs w:val="22"/>
                <w:lang w:val="fr-FR" w:eastAsia="en-IE"/>
              </w:rPr>
              <w:t>E1 Droits économiques, sociaux et culturels - questions relatives à la mise en œuvre</w:t>
            </w:r>
          </w:p>
          <w:p w14:paraId="42F19791" w14:textId="04606AA9" w:rsidR="00F705DE" w:rsidRPr="00F705DE" w:rsidRDefault="00807461" w:rsidP="00F705DE">
            <w:pPr>
              <w:suppressAutoHyphens w:val="0"/>
              <w:spacing w:line="240" w:lineRule="auto"/>
              <w:rPr>
                <w:color w:val="000000"/>
                <w:sz w:val="16"/>
                <w:szCs w:val="22"/>
                <w:lang w:val="fr-FR" w:eastAsia="en-IE"/>
              </w:rPr>
            </w:pPr>
            <w:r w:rsidRPr="00807461">
              <w:rPr>
                <w:color w:val="000000"/>
                <w:sz w:val="16"/>
                <w:szCs w:val="22"/>
                <w:lang w:val="fr-FR" w:eastAsia="en-IE"/>
              </w:rPr>
              <w:t>B51 Droit à un recours effectif</w:t>
            </w:r>
          </w:p>
          <w:p w14:paraId="2FA7778C" w14:textId="59A12C1E" w:rsidR="00F705DE" w:rsidRPr="00F705DE" w:rsidRDefault="006F5A4E" w:rsidP="00F705DE">
            <w:pPr>
              <w:suppressAutoHyphens w:val="0"/>
              <w:spacing w:line="240" w:lineRule="auto"/>
              <w:rPr>
                <w:color w:val="000000"/>
                <w:sz w:val="16"/>
                <w:szCs w:val="22"/>
                <w:lang w:val="fr-FR" w:eastAsia="en-IE"/>
              </w:rPr>
            </w:pPr>
            <w:r>
              <w:rPr>
                <w:b/>
                <w:color w:val="000000"/>
                <w:sz w:val="16"/>
                <w:szCs w:val="22"/>
                <w:lang w:val="fr-FR" w:eastAsia="en-IE"/>
              </w:rPr>
              <w:t>Personnes affectées:</w:t>
            </w:r>
          </w:p>
          <w:p w14:paraId="1100229A" w14:textId="758DA586" w:rsidR="00807461" w:rsidRPr="00807461" w:rsidRDefault="00807461" w:rsidP="00F705DE">
            <w:pPr>
              <w:suppressAutoHyphens w:val="0"/>
              <w:spacing w:line="240" w:lineRule="auto"/>
              <w:rPr>
                <w:color w:val="000000"/>
                <w:sz w:val="16"/>
                <w:szCs w:val="22"/>
                <w:lang w:val="fr-FR" w:eastAsia="en-IE"/>
              </w:rPr>
            </w:pPr>
            <w:r w:rsidRPr="00807461">
              <w:rPr>
                <w:color w:val="000000"/>
                <w:sz w:val="16"/>
                <w:szCs w:val="22"/>
                <w:lang w:val="fr-FR" w:eastAsia="en-IE"/>
              </w:rPr>
              <w:t>- général</w:t>
            </w:r>
          </w:p>
        </w:tc>
        <w:tc>
          <w:tcPr>
            <w:tcW w:w="4600" w:type="dxa"/>
            <w:shd w:val="clear" w:color="auto" w:fill="auto"/>
            <w:hideMark/>
          </w:tcPr>
          <w:p w14:paraId="5A4030CE" w14:textId="77777777" w:rsidR="00F705DE" w:rsidRPr="00F705DE" w:rsidRDefault="00F705DE" w:rsidP="00F705DE">
            <w:pPr>
              <w:suppressAutoHyphens w:val="0"/>
              <w:spacing w:before="60" w:after="60" w:line="240" w:lineRule="auto"/>
              <w:ind w:left="57" w:right="57"/>
              <w:rPr>
                <w:color w:val="000000"/>
                <w:szCs w:val="22"/>
                <w:lang w:val="fr-FR" w:eastAsia="en-IE"/>
              </w:rPr>
            </w:pPr>
          </w:p>
          <w:p w14:paraId="4D3C1A27" w14:textId="2211E6BE" w:rsidR="00807461" w:rsidRPr="00807461" w:rsidRDefault="00807461" w:rsidP="00F705DE">
            <w:pPr>
              <w:suppressAutoHyphens w:val="0"/>
              <w:spacing w:before="60" w:after="60" w:line="240" w:lineRule="auto"/>
              <w:ind w:left="57" w:right="57"/>
              <w:rPr>
                <w:color w:val="000000"/>
                <w:szCs w:val="22"/>
                <w:lang w:val="fr-FR" w:eastAsia="en-IE"/>
              </w:rPr>
            </w:pPr>
          </w:p>
        </w:tc>
      </w:tr>
      <w:tr w:rsidR="00807461" w:rsidRPr="00F705DE" w14:paraId="4F3EB9B9" w14:textId="77777777" w:rsidTr="00F705DE">
        <w:trPr>
          <w:cantSplit/>
        </w:trPr>
        <w:tc>
          <w:tcPr>
            <w:tcW w:w="4520" w:type="dxa"/>
            <w:shd w:val="clear" w:color="auto" w:fill="auto"/>
            <w:hideMark/>
          </w:tcPr>
          <w:p w14:paraId="4F419A3B" w14:textId="77777777" w:rsidR="00F705DE" w:rsidRPr="00F705DE" w:rsidRDefault="00807461" w:rsidP="00F705DE">
            <w:pPr>
              <w:suppressAutoHyphens w:val="0"/>
              <w:spacing w:before="40" w:after="40" w:line="240" w:lineRule="auto"/>
              <w:rPr>
                <w:color w:val="000000"/>
                <w:szCs w:val="22"/>
                <w:lang w:val="fr-FR" w:eastAsia="en-IE"/>
              </w:rPr>
            </w:pPr>
            <w:r w:rsidRPr="00807461">
              <w:rPr>
                <w:color w:val="000000"/>
                <w:szCs w:val="22"/>
                <w:lang w:val="fr-FR" w:eastAsia="en-IE"/>
              </w:rPr>
              <w:t>90.19 Envisager de ratifier les conventions fondamentales de l’OIT (Nicaragua).</w:t>
            </w:r>
          </w:p>
          <w:p w14:paraId="219D6747" w14:textId="6EE0C7E2" w:rsidR="00807461" w:rsidRPr="00807461" w:rsidRDefault="006F5A4E" w:rsidP="00F705DE">
            <w:pPr>
              <w:suppressAutoHyphens w:val="0"/>
              <w:spacing w:before="40" w:after="40" w:line="240" w:lineRule="auto"/>
              <w:rPr>
                <w:color w:val="000000"/>
                <w:szCs w:val="22"/>
                <w:lang w:val="fr-FR" w:eastAsia="en-IE"/>
              </w:rPr>
            </w:pPr>
            <w:r>
              <w:rPr>
                <w:b/>
                <w:color w:val="000000"/>
                <w:szCs w:val="22"/>
                <w:lang w:val="fr-FR" w:eastAsia="en-IE"/>
              </w:rPr>
              <w:t>Source du position:</w:t>
            </w:r>
            <w:r w:rsidR="00807461" w:rsidRPr="00807461">
              <w:rPr>
                <w:color w:val="000000"/>
                <w:szCs w:val="22"/>
                <w:lang w:val="fr-FR" w:eastAsia="en-IE"/>
              </w:rPr>
              <w:t xml:space="preserve"> A/HRC/25/12/Add.1 - Para. 27</w:t>
            </w:r>
          </w:p>
        </w:tc>
        <w:tc>
          <w:tcPr>
            <w:tcW w:w="1100" w:type="dxa"/>
            <w:shd w:val="clear" w:color="auto" w:fill="auto"/>
            <w:hideMark/>
          </w:tcPr>
          <w:p w14:paraId="606C7113" w14:textId="6444E69A" w:rsidR="00807461" w:rsidRPr="00807461" w:rsidRDefault="00807461" w:rsidP="00F705DE">
            <w:pPr>
              <w:suppressAutoHyphens w:val="0"/>
              <w:spacing w:before="40" w:after="40" w:line="240" w:lineRule="auto"/>
              <w:rPr>
                <w:color w:val="000000"/>
                <w:szCs w:val="22"/>
                <w:lang w:val="fr-FR" w:eastAsia="en-IE"/>
              </w:rPr>
            </w:pPr>
            <w:r w:rsidRPr="00807461">
              <w:rPr>
                <w:color w:val="000000"/>
                <w:szCs w:val="22"/>
                <w:lang w:val="fr-FR" w:eastAsia="en-IE"/>
              </w:rPr>
              <w:t>Notée</w:t>
            </w:r>
          </w:p>
        </w:tc>
        <w:tc>
          <w:tcPr>
            <w:tcW w:w="5000" w:type="dxa"/>
            <w:shd w:val="clear" w:color="auto" w:fill="auto"/>
            <w:hideMark/>
          </w:tcPr>
          <w:p w14:paraId="2B8BF751" w14:textId="77777777" w:rsidR="00F705DE" w:rsidRPr="00F705DE" w:rsidRDefault="00807461" w:rsidP="00F705DE">
            <w:pPr>
              <w:suppressAutoHyphens w:val="0"/>
              <w:spacing w:line="240" w:lineRule="auto"/>
              <w:rPr>
                <w:color w:val="000000"/>
                <w:sz w:val="16"/>
                <w:szCs w:val="22"/>
                <w:lang w:val="fr-FR" w:eastAsia="en-IE"/>
              </w:rPr>
            </w:pPr>
            <w:r w:rsidRPr="00807461">
              <w:rPr>
                <w:color w:val="000000"/>
                <w:sz w:val="16"/>
                <w:szCs w:val="22"/>
                <w:lang w:val="fr-FR" w:eastAsia="en-IE"/>
              </w:rPr>
              <w:t>A12 Acceptation des normes internationales</w:t>
            </w:r>
          </w:p>
          <w:p w14:paraId="378CBBF5" w14:textId="4E22E3DA" w:rsidR="00F705DE" w:rsidRPr="00F705DE" w:rsidRDefault="00807461" w:rsidP="00F705DE">
            <w:pPr>
              <w:suppressAutoHyphens w:val="0"/>
              <w:spacing w:line="240" w:lineRule="auto"/>
              <w:rPr>
                <w:color w:val="000000"/>
                <w:sz w:val="16"/>
                <w:szCs w:val="22"/>
                <w:lang w:val="fr-FR" w:eastAsia="en-IE"/>
              </w:rPr>
            </w:pPr>
            <w:r w:rsidRPr="00807461">
              <w:rPr>
                <w:color w:val="000000"/>
                <w:sz w:val="16"/>
                <w:szCs w:val="22"/>
                <w:lang w:val="fr-FR" w:eastAsia="en-IE"/>
              </w:rPr>
              <w:t>E32 Droit à des conditions de travail justes et favorables</w:t>
            </w:r>
          </w:p>
          <w:p w14:paraId="60EE29B3" w14:textId="348DA855" w:rsidR="00F705DE" w:rsidRPr="00F705DE" w:rsidRDefault="006F5A4E" w:rsidP="00F705DE">
            <w:pPr>
              <w:suppressAutoHyphens w:val="0"/>
              <w:spacing w:line="240" w:lineRule="auto"/>
              <w:rPr>
                <w:color w:val="000000"/>
                <w:sz w:val="16"/>
                <w:szCs w:val="22"/>
                <w:lang w:val="fr-FR" w:eastAsia="en-IE"/>
              </w:rPr>
            </w:pPr>
            <w:r>
              <w:rPr>
                <w:b/>
                <w:color w:val="000000"/>
                <w:sz w:val="16"/>
                <w:szCs w:val="22"/>
                <w:lang w:val="fr-FR" w:eastAsia="en-IE"/>
              </w:rPr>
              <w:t>Personnes affectées:</w:t>
            </w:r>
          </w:p>
          <w:p w14:paraId="3B3ADC11" w14:textId="59B99AD8" w:rsidR="00807461" w:rsidRPr="00807461" w:rsidRDefault="00807461" w:rsidP="00F705DE">
            <w:pPr>
              <w:suppressAutoHyphens w:val="0"/>
              <w:spacing w:line="240" w:lineRule="auto"/>
              <w:rPr>
                <w:color w:val="000000"/>
                <w:sz w:val="16"/>
                <w:szCs w:val="22"/>
                <w:lang w:val="fr-FR" w:eastAsia="en-IE"/>
              </w:rPr>
            </w:pPr>
            <w:r w:rsidRPr="00807461">
              <w:rPr>
                <w:color w:val="000000"/>
                <w:sz w:val="16"/>
                <w:szCs w:val="22"/>
                <w:lang w:val="fr-FR" w:eastAsia="en-IE"/>
              </w:rPr>
              <w:t>- général</w:t>
            </w:r>
          </w:p>
        </w:tc>
        <w:tc>
          <w:tcPr>
            <w:tcW w:w="4600" w:type="dxa"/>
            <w:shd w:val="clear" w:color="auto" w:fill="auto"/>
            <w:hideMark/>
          </w:tcPr>
          <w:p w14:paraId="71872CA1" w14:textId="77777777" w:rsidR="00F705DE" w:rsidRPr="00F705DE" w:rsidRDefault="00F705DE" w:rsidP="00F705DE">
            <w:pPr>
              <w:suppressAutoHyphens w:val="0"/>
              <w:spacing w:before="60" w:after="60" w:line="240" w:lineRule="auto"/>
              <w:ind w:left="57" w:right="57"/>
              <w:rPr>
                <w:color w:val="000000"/>
                <w:szCs w:val="22"/>
                <w:lang w:val="fr-FR" w:eastAsia="en-IE"/>
              </w:rPr>
            </w:pPr>
          </w:p>
          <w:p w14:paraId="5C193CCF" w14:textId="1203AF54" w:rsidR="00807461" w:rsidRPr="00807461" w:rsidRDefault="00807461" w:rsidP="00F705DE">
            <w:pPr>
              <w:suppressAutoHyphens w:val="0"/>
              <w:spacing w:before="60" w:after="60" w:line="240" w:lineRule="auto"/>
              <w:ind w:left="57" w:right="57"/>
              <w:rPr>
                <w:color w:val="000000"/>
                <w:szCs w:val="22"/>
                <w:lang w:val="fr-FR" w:eastAsia="en-IE"/>
              </w:rPr>
            </w:pPr>
          </w:p>
        </w:tc>
      </w:tr>
      <w:tr w:rsidR="00807461" w:rsidRPr="00F705DE" w14:paraId="63FEFAA5" w14:textId="77777777" w:rsidTr="00F705DE">
        <w:trPr>
          <w:cantSplit/>
        </w:trPr>
        <w:tc>
          <w:tcPr>
            <w:tcW w:w="4520" w:type="dxa"/>
            <w:shd w:val="clear" w:color="auto" w:fill="auto"/>
            <w:hideMark/>
          </w:tcPr>
          <w:p w14:paraId="633A599E" w14:textId="77777777" w:rsidR="00F705DE" w:rsidRPr="00F705DE" w:rsidRDefault="00807461" w:rsidP="00F705DE">
            <w:pPr>
              <w:suppressAutoHyphens w:val="0"/>
              <w:spacing w:before="40" w:after="40" w:line="240" w:lineRule="auto"/>
              <w:rPr>
                <w:color w:val="000000"/>
                <w:szCs w:val="22"/>
                <w:lang w:val="fr-FR" w:eastAsia="en-IE"/>
              </w:rPr>
            </w:pPr>
            <w:r w:rsidRPr="00807461">
              <w:rPr>
                <w:color w:val="000000"/>
                <w:szCs w:val="22"/>
                <w:lang w:val="fr-FR" w:eastAsia="en-IE"/>
              </w:rPr>
              <w:t>90.18 Devenir membre de l’Organisation internationale du Travail et adhérer aux conventions de cette organisation (Allemagne);</w:t>
            </w:r>
          </w:p>
          <w:p w14:paraId="3467D6F5" w14:textId="6804E354" w:rsidR="00807461" w:rsidRPr="00807461" w:rsidRDefault="006F5A4E" w:rsidP="00F705DE">
            <w:pPr>
              <w:suppressAutoHyphens w:val="0"/>
              <w:spacing w:before="40" w:after="40" w:line="240" w:lineRule="auto"/>
              <w:rPr>
                <w:color w:val="000000"/>
                <w:szCs w:val="22"/>
                <w:lang w:val="fr-FR" w:eastAsia="en-IE"/>
              </w:rPr>
            </w:pPr>
            <w:r>
              <w:rPr>
                <w:b/>
                <w:color w:val="000000"/>
                <w:szCs w:val="22"/>
                <w:lang w:val="fr-FR" w:eastAsia="en-IE"/>
              </w:rPr>
              <w:t>Source du position:</w:t>
            </w:r>
            <w:r w:rsidR="00807461" w:rsidRPr="00807461">
              <w:rPr>
                <w:color w:val="000000"/>
                <w:szCs w:val="22"/>
                <w:lang w:val="fr-FR" w:eastAsia="en-IE"/>
              </w:rPr>
              <w:t xml:space="preserve"> A/HRC/25/12/Add.1 - Para. 27</w:t>
            </w:r>
          </w:p>
        </w:tc>
        <w:tc>
          <w:tcPr>
            <w:tcW w:w="1100" w:type="dxa"/>
            <w:shd w:val="clear" w:color="auto" w:fill="auto"/>
            <w:hideMark/>
          </w:tcPr>
          <w:p w14:paraId="4FB1CA89" w14:textId="02B36D00" w:rsidR="00807461" w:rsidRPr="00807461" w:rsidRDefault="00807461" w:rsidP="00F705DE">
            <w:pPr>
              <w:suppressAutoHyphens w:val="0"/>
              <w:spacing w:before="40" w:after="40" w:line="240" w:lineRule="auto"/>
              <w:rPr>
                <w:color w:val="000000"/>
                <w:szCs w:val="22"/>
                <w:lang w:val="fr-FR" w:eastAsia="en-IE"/>
              </w:rPr>
            </w:pPr>
            <w:r w:rsidRPr="00807461">
              <w:rPr>
                <w:color w:val="000000"/>
                <w:szCs w:val="22"/>
                <w:lang w:val="fr-FR" w:eastAsia="en-IE"/>
              </w:rPr>
              <w:t>Notée</w:t>
            </w:r>
          </w:p>
        </w:tc>
        <w:tc>
          <w:tcPr>
            <w:tcW w:w="5000" w:type="dxa"/>
            <w:shd w:val="clear" w:color="auto" w:fill="auto"/>
            <w:hideMark/>
          </w:tcPr>
          <w:p w14:paraId="77A57E1F" w14:textId="77777777" w:rsidR="00F705DE" w:rsidRPr="00F705DE" w:rsidRDefault="00807461" w:rsidP="00F705DE">
            <w:pPr>
              <w:suppressAutoHyphens w:val="0"/>
              <w:spacing w:line="240" w:lineRule="auto"/>
              <w:rPr>
                <w:color w:val="000000"/>
                <w:sz w:val="16"/>
                <w:szCs w:val="22"/>
                <w:lang w:val="fr-FR" w:eastAsia="en-IE"/>
              </w:rPr>
            </w:pPr>
            <w:r w:rsidRPr="00807461">
              <w:rPr>
                <w:color w:val="000000"/>
                <w:sz w:val="16"/>
                <w:szCs w:val="22"/>
                <w:lang w:val="fr-FR" w:eastAsia="en-IE"/>
              </w:rPr>
              <w:t>A12 Acceptation des normes internationales</w:t>
            </w:r>
          </w:p>
          <w:p w14:paraId="3093DF0D" w14:textId="77777777" w:rsidR="00F705DE" w:rsidRPr="00F705DE" w:rsidRDefault="00807461" w:rsidP="00F705DE">
            <w:pPr>
              <w:suppressAutoHyphens w:val="0"/>
              <w:spacing w:line="240" w:lineRule="auto"/>
              <w:rPr>
                <w:color w:val="000000"/>
                <w:sz w:val="16"/>
                <w:szCs w:val="22"/>
                <w:lang w:val="fr-FR" w:eastAsia="en-IE"/>
              </w:rPr>
            </w:pPr>
            <w:r w:rsidRPr="00807461">
              <w:rPr>
                <w:color w:val="000000"/>
                <w:sz w:val="16"/>
                <w:szCs w:val="22"/>
                <w:lang w:val="fr-FR" w:eastAsia="en-IE"/>
              </w:rPr>
              <w:t>E32 Droit à des conditions de travail justes et favorables</w:t>
            </w:r>
          </w:p>
          <w:p w14:paraId="4C450425" w14:textId="22E46F70" w:rsidR="00F705DE" w:rsidRPr="00F705DE" w:rsidRDefault="00807461" w:rsidP="00F705DE">
            <w:pPr>
              <w:suppressAutoHyphens w:val="0"/>
              <w:spacing w:line="240" w:lineRule="auto"/>
              <w:rPr>
                <w:color w:val="000000"/>
                <w:sz w:val="16"/>
                <w:szCs w:val="22"/>
                <w:lang w:val="fr-FR" w:eastAsia="en-IE"/>
              </w:rPr>
            </w:pPr>
            <w:r w:rsidRPr="00807461">
              <w:rPr>
                <w:color w:val="000000"/>
                <w:sz w:val="16"/>
                <w:szCs w:val="22"/>
                <w:lang w:val="fr-FR" w:eastAsia="en-IE"/>
              </w:rPr>
              <w:t>A28 Coopération avec d'autres institutions et mécanismes internationaux</w:t>
            </w:r>
          </w:p>
          <w:p w14:paraId="7C75A182" w14:textId="6FE78B4A" w:rsidR="00F705DE" w:rsidRPr="00F705DE" w:rsidRDefault="006F5A4E" w:rsidP="00F705DE">
            <w:pPr>
              <w:suppressAutoHyphens w:val="0"/>
              <w:spacing w:line="240" w:lineRule="auto"/>
              <w:rPr>
                <w:color w:val="000000"/>
                <w:sz w:val="16"/>
                <w:szCs w:val="22"/>
                <w:lang w:val="fr-FR" w:eastAsia="en-IE"/>
              </w:rPr>
            </w:pPr>
            <w:r>
              <w:rPr>
                <w:b/>
                <w:color w:val="000000"/>
                <w:sz w:val="16"/>
                <w:szCs w:val="22"/>
                <w:lang w:val="fr-FR" w:eastAsia="en-IE"/>
              </w:rPr>
              <w:t>Personnes affectées:</w:t>
            </w:r>
          </w:p>
          <w:p w14:paraId="72B3DC2F" w14:textId="11FF7654" w:rsidR="00807461" w:rsidRPr="00807461" w:rsidRDefault="00807461" w:rsidP="00F705DE">
            <w:pPr>
              <w:suppressAutoHyphens w:val="0"/>
              <w:spacing w:line="240" w:lineRule="auto"/>
              <w:rPr>
                <w:color w:val="000000"/>
                <w:sz w:val="16"/>
                <w:szCs w:val="22"/>
                <w:lang w:val="fr-FR" w:eastAsia="en-IE"/>
              </w:rPr>
            </w:pPr>
            <w:r w:rsidRPr="00807461">
              <w:rPr>
                <w:color w:val="000000"/>
                <w:sz w:val="16"/>
                <w:szCs w:val="22"/>
                <w:lang w:val="fr-FR" w:eastAsia="en-IE"/>
              </w:rPr>
              <w:t>- général</w:t>
            </w:r>
          </w:p>
        </w:tc>
        <w:tc>
          <w:tcPr>
            <w:tcW w:w="4600" w:type="dxa"/>
            <w:shd w:val="clear" w:color="auto" w:fill="auto"/>
            <w:hideMark/>
          </w:tcPr>
          <w:p w14:paraId="0429782B" w14:textId="77777777" w:rsidR="00F705DE" w:rsidRPr="00F705DE" w:rsidRDefault="00F705DE" w:rsidP="00F705DE">
            <w:pPr>
              <w:suppressAutoHyphens w:val="0"/>
              <w:spacing w:before="60" w:after="60" w:line="240" w:lineRule="auto"/>
              <w:ind w:left="57" w:right="57"/>
              <w:rPr>
                <w:color w:val="000000"/>
                <w:szCs w:val="22"/>
                <w:lang w:val="fr-FR" w:eastAsia="en-IE"/>
              </w:rPr>
            </w:pPr>
          </w:p>
          <w:p w14:paraId="7912DEEC" w14:textId="72B2EDC9" w:rsidR="00807461" w:rsidRPr="00807461" w:rsidRDefault="00807461" w:rsidP="00F705DE">
            <w:pPr>
              <w:suppressAutoHyphens w:val="0"/>
              <w:spacing w:before="60" w:after="60" w:line="240" w:lineRule="auto"/>
              <w:ind w:left="57" w:right="57"/>
              <w:rPr>
                <w:color w:val="000000"/>
                <w:szCs w:val="22"/>
                <w:lang w:val="fr-FR" w:eastAsia="en-IE"/>
              </w:rPr>
            </w:pPr>
          </w:p>
        </w:tc>
      </w:tr>
      <w:tr w:rsidR="00807461" w:rsidRPr="00F705DE" w14:paraId="18F69A71" w14:textId="77777777" w:rsidTr="00F705DE">
        <w:trPr>
          <w:cantSplit/>
        </w:trPr>
        <w:tc>
          <w:tcPr>
            <w:tcW w:w="4520" w:type="dxa"/>
            <w:shd w:val="clear" w:color="auto" w:fill="auto"/>
            <w:hideMark/>
          </w:tcPr>
          <w:p w14:paraId="76814FD9" w14:textId="77777777" w:rsidR="00F705DE" w:rsidRPr="00F705DE" w:rsidRDefault="00807461" w:rsidP="00F705DE">
            <w:pPr>
              <w:suppressAutoHyphens w:val="0"/>
              <w:spacing w:before="40" w:after="40" w:line="240" w:lineRule="auto"/>
              <w:rPr>
                <w:color w:val="000000"/>
                <w:szCs w:val="22"/>
                <w:lang w:val="fr-FR" w:eastAsia="en-IE"/>
              </w:rPr>
            </w:pPr>
            <w:r w:rsidRPr="00807461">
              <w:rPr>
                <w:color w:val="000000"/>
                <w:szCs w:val="22"/>
                <w:lang w:val="fr-FR" w:eastAsia="en-IE"/>
              </w:rPr>
              <w:t>90.17 Examiner les incompatibilités de sa législation nationale qui empêchent Monaco d’adhérer à l’OIT et de ratifier les conventions de cette organisation, en particulier les Conventions no 111 et no 87 (Uruguay);</w:t>
            </w:r>
          </w:p>
          <w:p w14:paraId="47E26FF8" w14:textId="61595DB7" w:rsidR="00807461" w:rsidRPr="00807461" w:rsidRDefault="006F5A4E" w:rsidP="00F705DE">
            <w:pPr>
              <w:suppressAutoHyphens w:val="0"/>
              <w:spacing w:before="40" w:after="40" w:line="240" w:lineRule="auto"/>
              <w:rPr>
                <w:color w:val="000000"/>
                <w:szCs w:val="22"/>
                <w:lang w:val="fr-FR" w:eastAsia="en-IE"/>
              </w:rPr>
            </w:pPr>
            <w:r>
              <w:rPr>
                <w:b/>
                <w:color w:val="000000"/>
                <w:szCs w:val="22"/>
                <w:lang w:val="fr-FR" w:eastAsia="en-IE"/>
              </w:rPr>
              <w:t>Source du position:</w:t>
            </w:r>
            <w:r w:rsidR="00807461" w:rsidRPr="00807461">
              <w:rPr>
                <w:color w:val="000000"/>
                <w:szCs w:val="22"/>
                <w:lang w:val="fr-FR" w:eastAsia="en-IE"/>
              </w:rPr>
              <w:t xml:space="preserve"> A/HRC/25/12/Add.1 - Para. 27</w:t>
            </w:r>
          </w:p>
        </w:tc>
        <w:tc>
          <w:tcPr>
            <w:tcW w:w="1100" w:type="dxa"/>
            <w:shd w:val="clear" w:color="auto" w:fill="auto"/>
            <w:hideMark/>
          </w:tcPr>
          <w:p w14:paraId="595B6009" w14:textId="39F57E03" w:rsidR="00807461" w:rsidRPr="00807461" w:rsidRDefault="00807461" w:rsidP="00F705DE">
            <w:pPr>
              <w:suppressAutoHyphens w:val="0"/>
              <w:spacing w:before="40" w:after="40" w:line="240" w:lineRule="auto"/>
              <w:rPr>
                <w:color w:val="000000"/>
                <w:szCs w:val="22"/>
                <w:lang w:val="fr-FR" w:eastAsia="en-IE"/>
              </w:rPr>
            </w:pPr>
            <w:r w:rsidRPr="00807461">
              <w:rPr>
                <w:color w:val="000000"/>
                <w:szCs w:val="22"/>
                <w:lang w:val="fr-FR" w:eastAsia="en-IE"/>
              </w:rPr>
              <w:t>Notée</w:t>
            </w:r>
          </w:p>
        </w:tc>
        <w:tc>
          <w:tcPr>
            <w:tcW w:w="5000" w:type="dxa"/>
            <w:shd w:val="clear" w:color="auto" w:fill="auto"/>
            <w:hideMark/>
          </w:tcPr>
          <w:p w14:paraId="4E79E7AC" w14:textId="77777777" w:rsidR="00F705DE" w:rsidRPr="00F705DE" w:rsidRDefault="00807461" w:rsidP="00F705DE">
            <w:pPr>
              <w:suppressAutoHyphens w:val="0"/>
              <w:spacing w:line="240" w:lineRule="auto"/>
              <w:rPr>
                <w:color w:val="000000"/>
                <w:sz w:val="16"/>
                <w:szCs w:val="22"/>
                <w:lang w:val="fr-FR" w:eastAsia="en-IE"/>
              </w:rPr>
            </w:pPr>
            <w:r w:rsidRPr="00807461">
              <w:rPr>
                <w:color w:val="000000"/>
                <w:sz w:val="16"/>
                <w:szCs w:val="22"/>
                <w:lang w:val="fr-FR" w:eastAsia="en-IE"/>
              </w:rPr>
              <w:t>A12 Acceptation des normes internationales</w:t>
            </w:r>
          </w:p>
          <w:p w14:paraId="28CCB037" w14:textId="77777777" w:rsidR="00F705DE" w:rsidRPr="00F705DE" w:rsidRDefault="00807461" w:rsidP="00F705DE">
            <w:pPr>
              <w:suppressAutoHyphens w:val="0"/>
              <w:spacing w:line="240" w:lineRule="auto"/>
              <w:rPr>
                <w:color w:val="000000"/>
                <w:sz w:val="16"/>
                <w:szCs w:val="22"/>
                <w:lang w:val="fr-FR" w:eastAsia="en-IE"/>
              </w:rPr>
            </w:pPr>
            <w:r w:rsidRPr="00807461">
              <w:rPr>
                <w:color w:val="000000"/>
                <w:sz w:val="16"/>
                <w:szCs w:val="22"/>
                <w:lang w:val="fr-FR" w:eastAsia="en-IE"/>
              </w:rPr>
              <w:t>E32 Droit à des conditions de travail justes et favorables</w:t>
            </w:r>
          </w:p>
          <w:p w14:paraId="2D2A45E2" w14:textId="35B98268" w:rsidR="00F705DE" w:rsidRPr="00F705DE" w:rsidRDefault="00807461" w:rsidP="00F705DE">
            <w:pPr>
              <w:suppressAutoHyphens w:val="0"/>
              <w:spacing w:line="240" w:lineRule="auto"/>
              <w:rPr>
                <w:color w:val="000000"/>
                <w:sz w:val="16"/>
                <w:szCs w:val="22"/>
                <w:lang w:val="fr-FR" w:eastAsia="en-IE"/>
              </w:rPr>
            </w:pPr>
            <w:r w:rsidRPr="00807461">
              <w:rPr>
                <w:color w:val="000000"/>
                <w:sz w:val="16"/>
                <w:szCs w:val="22"/>
                <w:lang w:val="fr-FR" w:eastAsia="en-IE"/>
              </w:rPr>
              <w:t>A41 Cadre constitutionnel et législatif</w:t>
            </w:r>
          </w:p>
          <w:p w14:paraId="0C21E904" w14:textId="0789340E" w:rsidR="00F705DE" w:rsidRPr="00F705DE" w:rsidRDefault="006F5A4E" w:rsidP="00F705DE">
            <w:pPr>
              <w:suppressAutoHyphens w:val="0"/>
              <w:spacing w:line="240" w:lineRule="auto"/>
              <w:rPr>
                <w:color w:val="000000"/>
                <w:sz w:val="16"/>
                <w:szCs w:val="22"/>
                <w:lang w:val="fr-FR" w:eastAsia="en-IE"/>
              </w:rPr>
            </w:pPr>
            <w:r>
              <w:rPr>
                <w:b/>
                <w:color w:val="000000"/>
                <w:sz w:val="16"/>
                <w:szCs w:val="22"/>
                <w:lang w:val="fr-FR" w:eastAsia="en-IE"/>
              </w:rPr>
              <w:t>Personnes affectées:</w:t>
            </w:r>
          </w:p>
          <w:p w14:paraId="21801416" w14:textId="7BDB5692" w:rsidR="00807461" w:rsidRPr="00807461" w:rsidRDefault="00807461" w:rsidP="00F705DE">
            <w:pPr>
              <w:suppressAutoHyphens w:val="0"/>
              <w:spacing w:line="240" w:lineRule="auto"/>
              <w:rPr>
                <w:color w:val="000000"/>
                <w:sz w:val="16"/>
                <w:szCs w:val="22"/>
                <w:lang w:val="fr-FR" w:eastAsia="en-IE"/>
              </w:rPr>
            </w:pPr>
            <w:r w:rsidRPr="00807461">
              <w:rPr>
                <w:color w:val="000000"/>
                <w:sz w:val="16"/>
                <w:szCs w:val="22"/>
                <w:lang w:val="fr-FR" w:eastAsia="en-IE"/>
              </w:rPr>
              <w:t>- général</w:t>
            </w:r>
          </w:p>
        </w:tc>
        <w:tc>
          <w:tcPr>
            <w:tcW w:w="4600" w:type="dxa"/>
            <w:shd w:val="clear" w:color="auto" w:fill="auto"/>
            <w:hideMark/>
          </w:tcPr>
          <w:p w14:paraId="0C9544E1" w14:textId="77777777" w:rsidR="00F705DE" w:rsidRPr="00F705DE" w:rsidRDefault="00F705DE" w:rsidP="00F705DE">
            <w:pPr>
              <w:suppressAutoHyphens w:val="0"/>
              <w:spacing w:before="60" w:after="60" w:line="240" w:lineRule="auto"/>
              <w:ind w:left="57" w:right="57"/>
              <w:rPr>
                <w:color w:val="000000"/>
                <w:szCs w:val="22"/>
                <w:lang w:val="fr-FR" w:eastAsia="en-IE"/>
              </w:rPr>
            </w:pPr>
          </w:p>
          <w:p w14:paraId="498F492A" w14:textId="3620289E" w:rsidR="00807461" w:rsidRPr="00807461" w:rsidRDefault="00807461" w:rsidP="00F705DE">
            <w:pPr>
              <w:suppressAutoHyphens w:val="0"/>
              <w:spacing w:before="60" w:after="60" w:line="240" w:lineRule="auto"/>
              <w:ind w:left="57" w:right="57"/>
              <w:rPr>
                <w:color w:val="000000"/>
                <w:szCs w:val="22"/>
                <w:lang w:val="fr-FR" w:eastAsia="en-IE"/>
              </w:rPr>
            </w:pPr>
          </w:p>
        </w:tc>
      </w:tr>
      <w:tr w:rsidR="00807461" w:rsidRPr="00F705DE" w14:paraId="552A147B" w14:textId="77777777" w:rsidTr="00F705DE">
        <w:trPr>
          <w:cantSplit/>
        </w:trPr>
        <w:tc>
          <w:tcPr>
            <w:tcW w:w="4520" w:type="dxa"/>
            <w:shd w:val="clear" w:color="auto" w:fill="auto"/>
            <w:hideMark/>
          </w:tcPr>
          <w:p w14:paraId="50EED23E" w14:textId="77777777" w:rsidR="00F705DE" w:rsidRPr="00F705DE" w:rsidRDefault="00807461" w:rsidP="00F705DE">
            <w:pPr>
              <w:suppressAutoHyphens w:val="0"/>
              <w:spacing w:before="40" w:after="40" w:line="240" w:lineRule="auto"/>
              <w:rPr>
                <w:color w:val="000000"/>
                <w:szCs w:val="22"/>
                <w:lang w:val="fr-FR" w:eastAsia="en-IE"/>
              </w:rPr>
            </w:pPr>
            <w:r w:rsidRPr="00807461">
              <w:rPr>
                <w:color w:val="000000"/>
                <w:szCs w:val="22"/>
                <w:lang w:val="fr-FR" w:eastAsia="en-IE"/>
              </w:rPr>
              <w:t>90.2 Ratifier le Protocole facultatif à la Convention sur l’élimination de toutes les formes de discrimination à l’égard des femmes (France);</w:t>
            </w:r>
          </w:p>
          <w:p w14:paraId="478F8DC8" w14:textId="432D3DB5" w:rsidR="00807461" w:rsidRPr="00807461" w:rsidRDefault="006F5A4E" w:rsidP="00F705DE">
            <w:pPr>
              <w:suppressAutoHyphens w:val="0"/>
              <w:spacing w:before="40" w:after="40" w:line="240" w:lineRule="auto"/>
              <w:rPr>
                <w:color w:val="000000"/>
                <w:szCs w:val="22"/>
                <w:lang w:val="fr-FR" w:eastAsia="en-IE"/>
              </w:rPr>
            </w:pPr>
            <w:r>
              <w:rPr>
                <w:b/>
                <w:color w:val="000000"/>
                <w:szCs w:val="22"/>
                <w:lang w:val="fr-FR" w:eastAsia="en-IE"/>
              </w:rPr>
              <w:t>Source du position:</w:t>
            </w:r>
            <w:r w:rsidR="00807461" w:rsidRPr="00807461">
              <w:rPr>
                <w:color w:val="000000"/>
                <w:szCs w:val="22"/>
                <w:lang w:val="fr-FR" w:eastAsia="en-IE"/>
              </w:rPr>
              <w:t xml:space="preserve"> A/HRC/25/12/Add.1 - Para. 20</w:t>
            </w:r>
          </w:p>
        </w:tc>
        <w:tc>
          <w:tcPr>
            <w:tcW w:w="1100" w:type="dxa"/>
            <w:shd w:val="clear" w:color="auto" w:fill="auto"/>
            <w:hideMark/>
          </w:tcPr>
          <w:p w14:paraId="352F9BB6" w14:textId="2B8015B6" w:rsidR="00807461" w:rsidRPr="00807461" w:rsidRDefault="00807461" w:rsidP="00F705DE">
            <w:pPr>
              <w:suppressAutoHyphens w:val="0"/>
              <w:spacing w:before="40" w:after="40" w:line="240" w:lineRule="auto"/>
              <w:rPr>
                <w:color w:val="000000"/>
                <w:szCs w:val="22"/>
                <w:lang w:val="fr-FR" w:eastAsia="en-IE"/>
              </w:rPr>
            </w:pPr>
            <w:r w:rsidRPr="00807461">
              <w:rPr>
                <w:color w:val="000000"/>
                <w:szCs w:val="22"/>
                <w:lang w:val="fr-FR" w:eastAsia="en-IE"/>
              </w:rPr>
              <w:t>Notée</w:t>
            </w:r>
          </w:p>
        </w:tc>
        <w:tc>
          <w:tcPr>
            <w:tcW w:w="5000" w:type="dxa"/>
            <w:shd w:val="clear" w:color="auto" w:fill="auto"/>
            <w:hideMark/>
          </w:tcPr>
          <w:p w14:paraId="08958419" w14:textId="77777777" w:rsidR="00F705DE" w:rsidRPr="00F705DE" w:rsidRDefault="00807461" w:rsidP="00F705DE">
            <w:pPr>
              <w:suppressAutoHyphens w:val="0"/>
              <w:spacing w:line="240" w:lineRule="auto"/>
              <w:rPr>
                <w:color w:val="000000"/>
                <w:sz w:val="16"/>
                <w:szCs w:val="22"/>
                <w:lang w:val="fr-FR" w:eastAsia="en-IE"/>
              </w:rPr>
            </w:pPr>
            <w:r w:rsidRPr="00807461">
              <w:rPr>
                <w:color w:val="000000"/>
                <w:sz w:val="16"/>
                <w:szCs w:val="22"/>
                <w:lang w:val="fr-FR" w:eastAsia="en-IE"/>
              </w:rPr>
              <w:t>A12 Acceptation des normes internationales</w:t>
            </w:r>
          </w:p>
          <w:p w14:paraId="7A53CAFA" w14:textId="77777777" w:rsidR="00F705DE" w:rsidRPr="00F705DE" w:rsidRDefault="00807461" w:rsidP="00F705DE">
            <w:pPr>
              <w:suppressAutoHyphens w:val="0"/>
              <w:spacing w:line="240" w:lineRule="auto"/>
              <w:rPr>
                <w:color w:val="000000"/>
                <w:sz w:val="16"/>
                <w:szCs w:val="22"/>
                <w:lang w:val="fr-FR" w:eastAsia="en-IE"/>
              </w:rPr>
            </w:pPr>
            <w:r w:rsidRPr="00807461">
              <w:rPr>
                <w:color w:val="000000"/>
                <w:sz w:val="16"/>
                <w:szCs w:val="22"/>
                <w:lang w:val="fr-FR" w:eastAsia="en-IE"/>
              </w:rPr>
              <w:t>F12 Discrimination à l'égard des femmes</w:t>
            </w:r>
          </w:p>
          <w:p w14:paraId="45E55923" w14:textId="6AF9558C" w:rsidR="00F705DE" w:rsidRPr="00F705DE" w:rsidRDefault="00807461" w:rsidP="00F705DE">
            <w:pPr>
              <w:suppressAutoHyphens w:val="0"/>
              <w:spacing w:line="240" w:lineRule="auto"/>
              <w:rPr>
                <w:color w:val="000000"/>
                <w:sz w:val="16"/>
                <w:szCs w:val="22"/>
                <w:lang w:val="fr-FR" w:eastAsia="en-IE"/>
              </w:rPr>
            </w:pPr>
            <w:r w:rsidRPr="00807461">
              <w:rPr>
                <w:color w:val="000000"/>
                <w:sz w:val="16"/>
                <w:szCs w:val="22"/>
                <w:lang w:val="fr-FR" w:eastAsia="en-IE"/>
              </w:rPr>
              <w:t>B51 Droit à un recours effectif</w:t>
            </w:r>
          </w:p>
          <w:p w14:paraId="3D45D8A7" w14:textId="2601DDCD" w:rsidR="00F705DE" w:rsidRPr="00F705DE" w:rsidRDefault="006F5A4E" w:rsidP="00F705DE">
            <w:pPr>
              <w:suppressAutoHyphens w:val="0"/>
              <w:spacing w:line="240" w:lineRule="auto"/>
              <w:rPr>
                <w:color w:val="000000"/>
                <w:sz w:val="16"/>
                <w:szCs w:val="22"/>
                <w:lang w:val="fr-FR" w:eastAsia="en-IE"/>
              </w:rPr>
            </w:pPr>
            <w:r>
              <w:rPr>
                <w:b/>
                <w:color w:val="000000"/>
                <w:sz w:val="16"/>
                <w:szCs w:val="22"/>
                <w:lang w:val="fr-FR" w:eastAsia="en-IE"/>
              </w:rPr>
              <w:t>Personnes affectées:</w:t>
            </w:r>
          </w:p>
          <w:p w14:paraId="7E7567FC" w14:textId="786FA6C9" w:rsidR="00807461" w:rsidRPr="00807461" w:rsidRDefault="00807461" w:rsidP="00F705DE">
            <w:pPr>
              <w:suppressAutoHyphens w:val="0"/>
              <w:spacing w:line="240" w:lineRule="auto"/>
              <w:rPr>
                <w:color w:val="000000"/>
                <w:sz w:val="16"/>
                <w:szCs w:val="22"/>
                <w:lang w:val="fr-FR" w:eastAsia="en-IE"/>
              </w:rPr>
            </w:pPr>
            <w:r w:rsidRPr="00807461">
              <w:rPr>
                <w:color w:val="000000"/>
                <w:sz w:val="16"/>
                <w:szCs w:val="22"/>
                <w:lang w:val="fr-FR" w:eastAsia="en-IE"/>
              </w:rPr>
              <w:t>- femmes</w:t>
            </w:r>
          </w:p>
        </w:tc>
        <w:tc>
          <w:tcPr>
            <w:tcW w:w="4600" w:type="dxa"/>
            <w:shd w:val="clear" w:color="auto" w:fill="auto"/>
            <w:hideMark/>
          </w:tcPr>
          <w:p w14:paraId="42DE03D8" w14:textId="77777777" w:rsidR="00F705DE" w:rsidRPr="00F705DE" w:rsidRDefault="00F705DE" w:rsidP="00F705DE">
            <w:pPr>
              <w:suppressAutoHyphens w:val="0"/>
              <w:spacing w:before="60" w:after="60" w:line="240" w:lineRule="auto"/>
              <w:ind w:left="57" w:right="57"/>
              <w:rPr>
                <w:color w:val="000000"/>
                <w:szCs w:val="22"/>
                <w:lang w:val="fr-FR" w:eastAsia="en-IE"/>
              </w:rPr>
            </w:pPr>
          </w:p>
          <w:p w14:paraId="79232AB3" w14:textId="3E07C861" w:rsidR="00807461" w:rsidRPr="00807461" w:rsidRDefault="00807461" w:rsidP="00F705DE">
            <w:pPr>
              <w:suppressAutoHyphens w:val="0"/>
              <w:spacing w:before="60" w:after="60" w:line="240" w:lineRule="auto"/>
              <w:ind w:left="57" w:right="57"/>
              <w:rPr>
                <w:color w:val="000000"/>
                <w:szCs w:val="22"/>
                <w:lang w:val="fr-FR" w:eastAsia="en-IE"/>
              </w:rPr>
            </w:pPr>
          </w:p>
        </w:tc>
      </w:tr>
      <w:tr w:rsidR="00807461" w:rsidRPr="00F705DE" w14:paraId="21B61622" w14:textId="77777777" w:rsidTr="00F705DE">
        <w:trPr>
          <w:cantSplit/>
        </w:trPr>
        <w:tc>
          <w:tcPr>
            <w:tcW w:w="4520" w:type="dxa"/>
            <w:shd w:val="clear" w:color="auto" w:fill="auto"/>
            <w:hideMark/>
          </w:tcPr>
          <w:p w14:paraId="69D35785" w14:textId="77777777" w:rsidR="00F705DE" w:rsidRPr="00F705DE" w:rsidRDefault="00807461" w:rsidP="00F705DE">
            <w:pPr>
              <w:suppressAutoHyphens w:val="0"/>
              <w:spacing w:before="40" w:after="40" w:line="240" w:lineRule="auto"/>
              <w:rPr>
                <w:color w:val="000000"/>
                <w:szCs w:val="22"/>
                <w:lang w:val="fr-FR" w:eastAsia="en-IE"/>
              </w:rPr>
            </w:pPr>
            <w:r w:rsidRPr="00807461">
              <w:rPr>
                <w:color w:val="000000"/>
                <w:szCs w:val="22"/>
                <w:lang w:val="fr-FR" w:eastAsia="en-IE"/>
              </w:rPr>
              <w:t>90.3 Ratifier le Protocole facultatif à la Convention sur l’élimination de toutes les formes de discrimination à l’égard des femmes afin d’améliorer la lutte contre la discrimination à l’égard des femmes et assurer une plus grande protection à ce groupe (Espagne);</w:t>
            </w:r>
          </w:p>
          <w:p w14:paraId="4A608B79" w14:textId="0C3EB4A6" w:rsidR="00807461" w:rsidRPr="00807461" w:rsidRDefault="006F5A4E" w:rsidP="00F705DE">
            <w:pPr>
              <w:suppressAutoHyphens w:val="0"/>
              <w:spacing w:before="40" w:after="40" w:line="240" w:lineRule="auto"/>
              <w:rPr>
                <w:color w:val="000000"/>
                <w:szCs w:val="22"/>
                <w:lang w:val="fr-FR" w:eastAsia="en-IE"/>
              </w:rPr>
            </w:pPr>
            <w:r>
              <w:rPr>
                <w:b/>
                <w:color w:val="000000"/>
                <w:szCs w:val="22"/>
                <w:lang w:val="fr-FR" w:eastAsia="en-IE"/>
              </w:rPr>
              <w:t>Source du position:</w:t>
            </w:r>
            <w:r w:rsidR="00807461" w:rsidRPr="00807461">
              <w:rPr>
                <w:color w:val="000000"/>
                <w:szCs w:val="22"/>
                <w:lang w:val="fr-FR" w:eastAsia="en-IE"/>
              </w:rPr>
              <w:t xml:space="preserve"> A/HRC/25/12/Add.1 - Para. 20</w:t>
            </w:r>
          </w:p>
        </w:tc>
        <w:tc>
          <w:tcPr>
            <w:tcW w:w="1100" w:type="dxa"/>
            <w:shd w:val="clear" w:color="auto" w:fill="auto"/>
            <w:hideMark/>
          </w:tcPr>
          <w:p w14:paraId="7182059D" w14:textId="4BAD5400" w:rsidR="00807461" w:rsidRPr="00807461" w:rsidRDefault="00807461" w:rsidP="00F705DE">
            <w:pPr>
              <w:suppressAutoHyphens w:val="0"/>
              <w:spacing w:before="40" w:after="40" w:line="240" w:lineRule="auto"/>
              <w:rPr>
                <w:color w:val="000000"/>
                <w:szCs w:val="22"/>
                <w:lang w:val="fr-FR" w:eastAsia="en-IE"/>
              </w:rPr>
            </w:pPr>
            <w:r w:rsidRPr="00807461">
              <w:rPr>
                <w:color w:val="000000"/>
                <w:szCs w:val="22"/>
                <w:lang w:val="fr-FR" w:eastAsia="en-IE"/>
              </w:rPr>
              <w:t>Notée</w:t>
            </w:r>
          </w:p>
        </w:tc>
        <w:tc>
          <w:tcPr>
            <w:tcW w:w="5000" w:type="dxa"/>
            <w:shd w:val="clear" w:color="auto" w:fill="auto"/>
            <w:hideMark/>
          </w:tcPr>
          <w:p w14:paraId="1460B650" w14:textId="77777777" w:rsidR="00F705DE" w:rsidRPr="00F705DE" w:rsidRDefault="00807461" w:rsidP="00F705DE">
            <w:pPr>
              <w:suppressAutoHyphens w:val="0"/>
              <w:spacing w:line="240" w:lineRule="auto"/>
              <w:rPr>
                <w:color w:val="000000"/>
                <w:sz w:val="16"/>
                <w:szCs w:val="22"/>
                <w:lang w:val="fr-FR" w:eastAsia="en-IE"/>
              </w:rPr>
            </w:pPr>
            <w:r w:rsidRPr="00807461">
              <w:rPr>
                <w:color w:val="000000"/>
                <w:sz w:val="16"/>
                <w:szCs w:val="22"/>
                <w:lang w:val="fr-FR" w:eastAsia="en-IE"/>
              </w:rPr>
              <w:t>A12 Acceptation des normes internationales</w:t>
            </w:r>
          </w:p>
          <w:p w14:paraId="50AB3198" w14:textId="77777777" w:rsidR="00F705DE" w:rsidRPr="00F705DE" w:rsidRDefault="00807461" w:rsidP="00F705DE">
            <w:pPr>
              <w:suppressAutoHyphens w:val="0"/>
              <w:spacing w:line="240" w:lineRule="auto"/>
              <w:rPr>
                <w:color w:val="000000"/>
                <w:sz w:val="16"/>
                <w:szCs w:val="22"/>
                <w:lang w:val="fr-FR" w:eastAsia="en-IE"/>
              </w:rPr>
            </w:pPr>
            <w:r w:rsidRPr="00807461">
              <w:rPr>
                <w:color w:val="000000"/>
                <w:sz w:val="16"/>
                <w:szCs w:val="22"/>
                <w:lang w:val="fr-FR" w:eastAsia="en-IE"/>
              </w:rPr>
              <w:t>F12 Discrimination à l'égard des femmes</w:t>
            </w:r>
          </w:p>
          <w:p w14:paraId="5D7668F0" w14:textId="5D3EE384" w:rsidR="00F705DE" w:rsidRPr="00F705DE" w:rsidRDefault="00807461" w:rsidP="00F705DE">
            <w:pPr>
              <w:suppressAutoHyphens w:val="0"/>
              <w:spacing w:line="240" w:lineRule="auto"/>
              <w:rPr>
                <w:color w:val="000000"/>
                <w:sz w:val="16"/>
                <w:szCs w:val="22"/>
                <w:lang w:val="fr-FR" w:eastAsia="en-IE"/>
              </w:rPr>
            </w:pPr>
            <w:r w:rsidRPr="00807461">
              <w:rPr>
                <w:color w:val="000000"/>
                <w:sz w:val="16"/>
                <w:szCs w:val="22"/>
                <w:lang w:val="fr-FR" w:eastAsia="en-IE"/>
              </w:rPr>
              <w:t>B51 Droit à un recours effectif</w:t>
            </w:r>
          </w:p>
          <w:p w14:paraId="2474BAD5" w14:textId="0BA5C455" w:rsidR="00F705DE" w:rsidRPr="00F705DE" w:rsidRDefault="006F5A4E" w:rsidP="00F705DE">
            <w:pPr>
              <w:suppressAutoHyphens w:val="0"/>
              <w:spacing w:line="240" w:lineRule="auto"/>
              <w:rPr>
                <w:color w:val="000000"/>
                <w:sz w:val="16"/>
                <w:szCs w:val="22"/>
                <w:lang w:val="fr-FR" w:eastAsia="en-IE"/>
              </w:rPr>
            </w:pPr>
            <w:r>
              <w:rPr>
                <w:b/>
                <w:color w:val="000000"/>
                <w:sz w:val="16"/>
                <w:szCs w:val="22"/>
                <w:lang w:val="fr-FR" w:eastAsia="en-IE"/>
              </w:rPr>
              <w:t>Personnes affectées:</w:t>
            </w:r>
          </w:p>
          <w:p w14:paraId="241E4775" w14:textId="383A8DE6" w:rsidR="00807461" w:rsidRPr="00807461" w:rsidRDefault="00807461" w:rsidP="00F705DE">
            <w:pPr>
              <w:suppressAutoHyphens w:val="0"/>
              <w:spacing w:line="240" w:lineRule="auto"/>
              <w:rPr>
                <w:color w:val="000000"/>
                <w:sz w:val="16"/>
                <w:szCs w:val="22"/>
                <w:lang w:val="fr-FR" w:eastAsia="en-IE"/>
              </w:rPr>
            </w:pPr>
            <w:r w:rsidRPr="00807461">
              <w:rPr>
                <w:color w:val="000000"/>
                <w:sz w:val="16"/>
                <w:szCs w:val="22"/>
                <w:lang w:val="fr-FR" w:eastAsia="en-IE"/>
              </w:rPr>
              <w:t>- femmes</w:t>
            </w:r>
          </w:p>
        </w:tc>
        <w:tc>
          <w:tcPr>
            <w:tcW w:w="4600" w:type="dxa"/>
            <w:shd w:val="clear" w:color="auto" w:fill="auto"/>
            <w:hideMark/>
          </w:tcPr>
          <w:p w14:paraId="3BA80351" w14:textId="77777777" w:rsidR="00F705DE" w:rsidRPr="00F705DE" w:rsidRDefault="00F705DE" w:rsidP="00F705DE">
            <w:pPr>
              <w:suppressAutoHyphens w:val="0"/>
              <w:spacing w:before="60" w:after="60" w:line="240" w:lineRule="auto"/>
              <w:ind w:left="57" w:right="57"/>
              <w:rPr>
                <w:color w:val="000000"/>
                <w:szCs w:val="22"/>
                <w:lang w:val="fr-FR" w:eastAsia="en-IE"/>
              </w:rPr>
            </w:pPr>
          </w:p>
          <w:p w14:paraId="38A80AE0" w14:textId="66F397D1" w:rsidR="00807461" w:rsidRPr="00807461" w:rsidRDefault="00807461" w:rsidP="00F705DE">
            <w:pPr>
              <w:suppressAutoHyphens w:val="0"/>
              <w:spacing w:before="60" w:after="60" w:line="240" w:lineRule="auto"/>
              <w:ind w:left="57" w:right="57"/>
              <w:rPr>
                <w:color w:val="000000"/>
                <w:szCs w:val="22"/>
                <w:lang w:val="fr-FR" w:eastAsia="en-IE"/>
              </w:rPr>
            </w:pPr>
          </w:p>
        </w:tc>
      </w:tr>
      <w:tr w:rsidR="00807461" w:rsidRPr="00F705DE" w14:paraId="498F54FF" w14:textId="77777777" w:rsidTr="00F705DE">
        <w:trPr>
          <w:cantSplit/>
        </w:trPr>
        <w:tc>
          <w:tcPr>
            <w:tcW w:w="4520" w:type="dxa"/>
            <w:shd w:val="clear" w:color="auto" w:fill="auto"/>
            <w:hideMark/>
          </w:tcPr>
          <w:p w14:paraId="2DAF4925" w14:textId="77777777" w:rsidR="00F705DE" w:rsidRPr="00F705DE" w:rsidRDefault="00807461" w:rsidP="00F705DE">
            <w:pPr>
              <w:suppressAutoHyphens w:val="0"/>
              <w:spacing w:before="40" w:after="40" w:line="240" w:lineRule="auto"/>
              <w:rPr>
                <w:color w:val="000000"/>
                <w:szCs w:val="22"/>
                <w:lang w:val="fr-FR" w:eastAsia="en-IE"/>
              </w:rPr>
            </w:pPr>
            <w:r w:rsidRPr="00807461">
              <w:rPr>
                <w:color w:val="000000"/>
                <w:szCs w:val="22"/>
                <w:lang w:val="fr-FR" w:eastAsia="en-IE"/>
              </w:rPr>
              <w:t>89.1 Ratifier la Convention relative aux droits des personnes handicapées que Monaco a signée en 2009 (France);</w:t>
            </w:r>
          </w:p>
          <w:p w14:paraId="617BD943" w14:textId="3FE7E3A6" w:rsidR="00807461" w:rsidRPr="00807461" w:rsidRDefault="006F5A4E" w:rsidP="00F705DE">
            <w:pPr>
              <w:suppressAutoHyphens w:val="0"/>
              <w:spacing w:before="40" w:after="40" w:line="240" w:lineRule="auto"/>
              <w:rPr>
                <w:color w:val="000000"/>
                <w:szCs w:val="22"/>
                <w:lang w:val="fr-FR" w:eastAsia="en-IE"/>
              </w:rPr>
            </w:pPr>
            <w:r>
              <w:rPr>
                <w:b/>
                <w:color w:val="000000"/>
                <w:szCs w:val="22"/>
                <w:lang w:val="fr-FR" w:eastAsia="en-IE"/>
              </w:rPr>
              <w:t>Source du position:</w:t>
            </w:r>
            <w:r w:rsidR="00807461" w:rsidRPr="00807461">
              <w:rPr>
                <w:color w:val="000000"/>
                <w:szCs w:val="22"/>
                <w:lang w:val="fr-FR" w:eastAsia="en-IE"/>
              </w:rPr>
              <w:t xml:space="preserve"> A/HRC/25/12 - Para. 89</w:t>
            </w:r>
          </w:p>
        </w:tc>
        <w:tc>
          <w:tcPr>
            <w:tcW w:w="1100" w:type="dxa"/>
            <w:shd w:val="clear" w:color="auto" w:fill="auto"/>
            <w:hideMark/>
          </w:tcPr>
          <w:p w14:paraId="39DCBDCE" w14:textId="65065454" w:rsidR="00807461" w:rsidRPr="00807461" w:rsidRDefault="00807461" w:rsidP="00F705DE">
            <w:pPr>
              <w:suppressAutoHyphens w:val="0"/>
              <w:spacing w:before="40" w:after="40" w:line="240" w:lineRule="auto"/>
              <w:rPr>
                <w:color w:val="000000"/>
                <w:szCs w:val="22"/>
                <w:lang w:val="fr-FR" w:eastAsia="en-IE"/>
              </w:rPr>
            </w:pPr>
            <w:r w:rsidRPr="00807461">
              <w:rPr>
                <w:color w:val="000000"/>
                <w:szCs w:val="22"/>
                <w:lang w:val="fr-FR" w:eastAsia="en-IE"/>
              </w:rPr>
              <w:t>Acceptée</w:t>
            </w:r>
          </w:p>
        </w:tc>
        <w:tc>
          <w:tcPr>
            <w:tcW w:w="5000" w:type="dxa"/>
            <w:shd w:val="clear" w:color="auto" w:fill="auto"/>
            <w:hideMark/>
          </w:tcPr>
          <w:p w14:paraId="08F8CD13" w14:textId="77777777" w:rsidR="00F705DE" w:rsidRPr="00F705DE" w:rsidRDefault="00807461" w:rsidP="00F705DE">
            <w:pPr>
              <w:suppressAutoHyphens w:val="0"/>
              <w:spacing w:line="240" w:lineRule="auto"/>
              <w:rPr>
                <w:color w:val="000000"/>
                <w:sz w:val="16"/>
                <w:szCs w:val="22"/>
                <w:lang w:val="fr-FR" w:eastAsia="en-IE"/>
              </w:rPr>
            </w:pPr>
            <w:r w:rsidRPr="00807461">
              <w:rPr>
                <w:color w:val="000000"/>
                <w:sz w:val="16"/>
                <w:szCs w:val="22"/>
                <w:lang w:val="fr-FR" w:eastAsia="en-IE"/>
              </w:rPr>
              <w:t>A12 Acceptation des normes internationales</w:t>
            </w:r>
          </w:p>
          <w:p w14:paraId="680AB7B1" w14:textId="529A6A9C" w:rsidR="00F705DE" w:rsidRPr="00F705DE" w:rsidRDefault="00807461" w:rsidP="00F705DE">
            <w:pPr>
              <w:suppressAutoHyphens w:val="0"/>
              <w:spacing w:line="240" w:lineRule="auto"/>
              <w:rPr>
                <w:color w:val="000000"/>
                <w:sz w:val="16"/>
                <w:szCs w:val="22"/>
                <w:lang w:val="fr-FR" w:eastAsia="en-IE"/>
              </w:rPr>
            </w:pPr>
            <w:r w:rsidRPr="00807461">
              <w:rPr>
                <w:color w:val="000000"/>
                <w:sz w:val="16"/>
                <w:szCs w:val="22"/>
                <w:lang w:val="fr-FR" w:eastAsia="en-IE"/>
              </w:rPr>
              <w:t>F41 Personnes handicapées : définition, principes généraux</w:t>
            </w:r>
          </w:p>
          <w:p w14:paraId="75DC6673" w14:textId="7F8209D1" w:rsidR="00F705DE" w:rsidRPr="00F705DE" w:rsidRDefault="006F5A4E" w:rsidP="00F705DE">
            <w:pPr>
              <w:suppressAutoHyphens w:val="0"/>
              <w:spacing w:line="240" w:lineRule="auto"/>
              <w:rPr>
                <w:color w:val="000000"/>
                <w:sz w:val="16"/>
                <w:szCs w:val="22"/>
                <w:lang w:val="fr-FR" w:eastAsia="en-IE"/>
              </w:rPr>
            </w:pPr>
            <w:r>
              <w:rPr>
                <w:b/>
                <w:color w:val="000000"/>
                <w:sz w:val="16"/>
                <w:szCs w:val="22"/>
                <w:lang w:val="fr-FR" w:eastAsia="en-IE"/>
              </w:rPr>
              <w:t>Personnes affectées:</w:t>
            </w:r>
          </w:p>
          <w:p w14:paraId="646A5682" w14:textId="147B1555" w:rsidR="00807461" w:rsidRPr="00807461" w:rsidRDefault="00807461" w:rsidP="00F705DE">
            <w:pPr>
              <w:suppressAutoHyphens w:val="0"/>
              <w:spacing w:line="240" w:lineRule="auto"/>
              <w:rPr>
                <w:color w:val="000000"/>
                <w:sz w:val="16"/>
                <w:szCs w:val="22"/>
                <w:lang w:val="fr-FR" w:eastAsia="en-IE"/>
              </w:rPr>
            </w:pPr>
            <w:r w:rsidRPr="00807461">
              <w:rPr>
                <w:color w:val="000000"/>
                <w:sz w:val="16"/>
                <w:szCs w:val="22"/>
                <w:lang w:val="fr-FR" w:eastAsia="en-IE"/>
              </w:rPr>
              <w:t>- personnes handicapées</w:t>
            </w:r>
          </w:p>
        </w:tc>
        <w:tc>
          <w:tcPr>
            <w:tcW w:w="4600" w:type="dxa"/>
            <w:shd w:val="clear" w:color="auto" w:fill="auto"/>
            <w:hideMark/>
          </w:tcPr>
          <w:p w14:paraId="39FF0E2A" w14:textId="77777777" w:rsidR="00F705DE" w:rsidRPr="00F705DE" w:rsidRDefault="00F705DE" w:rsidP="00F705DE">
            <w:pPr>
              <w:suppressAutoHyphens w:val="0"/>
              <w:spacing w:before="60" w:after="60" w:line="240" w:lineRule="auto"/>
              <w:ind w:left="57" w:right="57"/>
              <w:rPr>
                <w:color w:val="000000"/>
                <w:szCs w:val="22"/>
                <w:lang w:val="fr-FR" w:eastAsia="en-IE"/>
              </w:rPr>
            </w:pPr>
          </w:p>
          <w:p w14:paraId="5E85AECA" w14:textId="25F49956" w:rsidR="00807461" w:rsidRPr="00807461" w:rsidRDefault="00807461" w:rsidP="00F705DE">
            <w:pPr>
              <w:suppressAutoHyphens w:val="0"/>
              <w:spacing w:before="60" w:after="60" w:line="240" w:lineRule="auto"/>
              <w:ind w:left="57" w:right="57"/>
              <w:rPr>
                <w:color w:val="000000"/>
                <w:szCs w:val="22"/>
                <w:lang w:val="fr-FR" w:eastAsia="en-IE"/>
              </w:rPr>
            </w:pPr>
          </w:p>
        </w:tc>
      </w:tr>
      <w:tr w:rsidR="00807461" w:rsidRPr="00F705DE" w14:paraId="116F6A5A" w14:textId="77777777" w:rsidTr="00F705DE">
        <w:trPr>
          <w:cantSplit/>
        </w:trPr>
        <w:tc>
          <w:tcPr>
            <w:tcW w:w="4520" w:type="dxa"/>
            <w:shd w:val="clear" w:color="auto" w:fill="auto"/>
            <w:hideMark/>
          </w:tcPr>
          <w:p w14:paraId="4D3E7472" w14:textId="77777777" w:rsidR="00F705DE" w:rsidRPr="00F705DE" w:rsidRDefault="00807461" w:rsidP="00F705DE">
            <w:pPr>
              <w:suppressAutoHyphens w:val="0"/>
              <w:spacing w:before="40" w:after="40" w:line="240" w:lineRule="auto"/>
              <w:rPr>
                <w:color w:val="000000"/>
                <w:szCs w:val="22"/>
                <w:lang w:val="fr-FR" w:eastAsia="en-IE"/>
              </w:rPr>
            </w:pPr>
            <w:r w:rsidRPr="00807461">
              <w:rPr>
                <w:color w:val="000000"/>
                <w:szCs w:val="22"/>
                <w:lang w:val="fr-FR" w:eastAsia="en-IE"/>
              </w:rPr>
              <w:t>89.2 Ratifier la Convention relative aux droits des personnes handicapées (Togo);</w:t>
            </w:r>
          </w:p>
          <w:p w14:paraId="1ABC9DC5" w14:textId="4BB26524" w:rsidR="00807461" w:rsidRPr="00807461" w:rsidRDefault="006F5A4E" w:rsidP="00F705DE">
            <w:pPr>
              <w:suppressAutoHyphens w:val="0"/>
              <w:spacing w:before="40" w:after="40" w:line="240" w:lineRule="auto"/>
              <w:rPr>
                <w:color w:val="000000"/>
                <w:szCs w:val="22"/>
                <w:lang w:val="fr-FR" w:eastAsia="en-IE"/>
              </w:rPr>
            </w:pPr>
            <w:r>
              <w:rPr>
                <w:b/>
                <w:color w:val="000000"/>
                <w:szCs w:val="22"/>
                <w:lang w:val="fr-FR" w:eastAsia="en-IE"/>
              </w:rPr>
              <w:t>Source du position:</w:t>
            </w:r>
            <w:r w:rsidR="00807461" w:rsidRPr="00807461">
              <w:rPr>
                <w:color w:val="000000"/>
                <w:szCs w:val="22"/>
                <w:lang w:val="fr-FR" w:eastAsia="en-IE"/>
              </w:rPr>
              <w:t xml:space="preserve"> A/HRC/25/12 - Para. 89</w:t>
            </w:r>
          </w:p>
        </w:tc>
        <w:tc>
          <w:tcPr>
            <w:tcW w:w="1100" w:type="dxa"/>
            <w:shd w:val="clear" w:color="auto" w:fill="auto"/>
            <w:hideMark/>
          </w:tcPr>
          <w:p w14:paraId="20A47D1B" w14:textId="658C465D" w:rsidR="00807461" w:rsidRPr="00807461" w:rsidRDefault="00807461" w:rsidP="00F705DE">
            <w:pPr>
              <w:suppressAutoHyphens w:val="0"/>
              <w:spacing w:before="40" w:after="40" w:line="240" w:lineRule="auto"/>
              <w:rPr>
                <w:color w:val="000000"/>
                <w:szCs w:val="22"/>
                <w:lang w:val="fr-FR" w:eastAsia="en-IE"/>
              </w:rPr>
            </w:pPr>
            <w:r w:rsidRPr="00807461">
              <w:rPr>
                <w:color w:val="000000"/>
                <w:szCs w:val="22"/>
                <w:lang w:val="fr-FR" w:eastAsia="en-IE"/>
              </w:rPr>
              <w:t>Acceptée</w:t>
            </w:r>
          </w:p>
        </w:tc>
        <w:tc>
          <w:tcPr>
            <w:tcW w:w="5000" w:type="dxa"/>
            <w:shd w:val="clear" w:color="auto" w:fill="auto"/>
            <w:hideMark/>
          </w:tcPr>
          <w:p w14:paraId="6BD3B090" w14:textId="77777777" w:rsidR="00F705DE" w:rsidRPr="00F705DE" w:rsidRDefault="00807461" w:rsidP="00F705DE">
            <w:pPr>
              <w:suppressAutoHyphens w:val="0"/>
              <w:spacing w:line="240" w:lineRule="auto"/>
              <w:rPr>
                <w:color w:val="000000"/>
                <w:sz w:val="16"/>
                <w:szCs w:val="22"/>
                <w:lang w:val="fr-FR" w:eastAsia="en-IE"/>
              </w:rPr>
            </w:pPr>
            <w:r w:rsidRPr="00807461">
              <w:rPr>
                <w:color w:val="000000"/>
                <w:sz w:val="16"/>
                <w:szCs w:val="22"/>
                <w:lang w:val="fr-FR" w:eastAsia="en-IE"/>
              </w:rPr>
              <w:t>A12 Acceptation des normes internationales</w:t>
            </w:r>
          </w:p>
          <w:p w14:paraId="378FEE95" w14:textId="4BE002AE" w:rsidR="00F705DE" w:rsidRPr="00F705DE" w:rsidRDefault="00807461" w:rsidP="00F705DE">
            <w:pPr>
              <w:suppressAutoHyphens w:val="0"/>
              <w:spacing w:line="240" w:lineRule="auto"/>
              <w:rPr>
                <w:color w:val="000000"/>
                <w:sz w:val="16"/>
                <w:szCs w:val="22"/>
                <w:lang w:val="fr-FR" w:eastAsia="en-IE"/>
              </w:rPr>
            </w:pPr>
            <w:r w:rsidRPr="00807461">
              <w:rPr>
                <w:color w:val="000000"/>
                <w:sz w:val="16"/>
                <w:szCs w:val="22"/>
                <w:lang w:val="fr-FR" w:eastAsia="en-IE"/>
              </w:rPr>
              <w:t>F41 Personnes handicapées : définition, principes généraux</w:t>
            </w:r>
          </w:p>
          <w:p w14:paraId="247071FE" w14:textId="64E749C8" w:rsidR="00F705DE" w:rsidRPr="00F705DE" w:rsidRDefault="006F5A4E" w:rsidP="00F705DE">
            <w:pPr>
              <w:suppressAutoHyphens w:val="0"/>
              <w:spacing w:line="240" w:lineRule="auto"/>
              <w:rPr>
                <w:color w:val="000000"/>
                <w:sz w:val="16"/>
                <w:szCs w:val="22"/>
                <w:lang w:val="fr-FR" w:eastAsia="en-IE"/>
              </w:rPr>
            </w:pPr>
            <w:r>
              <w:rPr>
                <w:b/>
                <w:color w:val="000000"/>
                <w:sz w:val="16"/>
                <w:szCs w:val="22"/>
                <w:lang w:val="fr-FR" w:eastAsia="en-IE"/>
              </w:rPr>
              <w:t>Personnes affectées:</w:t>
            </w:r>
          </w:p>
          <w:p w14:paraId="61604B20" w14:textId="58DA5932" w:rsidR="00807461" w:rsidRPr="00807461" w:rsidRDefault="00807461" w:rsidP="00F705DE">
            <w:pPr>
              <w:suppressAutoHyphens w:val="0"/>
              <w:spacing w:line="240" w:lineRule="auto"/>
              <w:rPr>
                <w:color w:val="000000"/>
                <w:sz w:val="16"/>
                <w:szCs w:val="22"/>
                <w:lang w:val="fr-FR" w:eastAsia="en-IE"/>
              </w:rPr>
            </w:pPr>
            <w:r w:rsidRPr="00807461">
              <w:rPr>
                <w:color w:val="000000"/>
                <w:sz w:val="16"/>
                <w:szCs w:val="22"/>
                <w:lang w:val="fr-FR" w:eastAsia="en-IE"/>
              </w:rPr>
              <w:t>- personnes handicapées</w:t>
            </w:r>
          </w:p>
        </w:tc>
        <w:tc>
          <w:tcPr>
            <w:tcW w:w="4600" w:type="dxa"/>
            <w:shd w:val="clear" w:color="auto" w:fill="auto"/>
            <w:hideMark/>
          </w:tcPr>
          <w:p w14:paraId="677D23E5" w14:textId="77777777" w:rsidR="00F705DE" w:rsidRPr="00F705DE" w:rsidRDefault="00F705DE" w:rsidP="00F705DE">
            <w:pPr>
              <w:suppressAutoHyphens w:val="0"/>
              <w:spacing w:before="60" w:after="60" w:line="240" w:lineRule="auto"/>
              <w:ind w:left="57" w:right="57"/>
              <w:rPr>
                <w:color w:val="000000"/>
                <w:szCs w:val="22"/>
                <w:lang w:val="fr-FR" w:eastAsia="en-IE"/>
              </w:rPr>
            </w:pPr>
          </w:p>
          <w:p w14:paraId="462EEE0E" w14:textId="27449F33" w:rsidR="00807461" w:rsidRPr="00807461" w:rsidRDefault="00807461" w:rsidP="00F705DE">
            <w:pPr>
              <w:suppressAutoHyphens w:val="0"/>
              <w:spacing w:before="60" w:after="60" w:line="240" w:lineRule="auto"/>
              <w:ind w:left="57" w:right="57"/>
              <w:rPr>
                <w:color w:val="000000"/>
                <w:szCs w:val="22"/>
                <w:lang w:val="fr-FR" w:eastAsia="en-IE"/>
              </w:rPr>
            </w:pPr>
          </w:p>
        </w:tc>
      </w:tr>
      <w:tr w:rsidR="00807461" w:rsidRPr="00F705DE" w14:paraId="66A01A66" w14:textId="77777777" w:rsidTr="00F705DE">
        <w:trPr>
          <w:cantSplit/>
        </w:trPr>
        <w:tc>
          <w:tcPr>
            <w:tcW w:w="4520" w:type="dxa"/>
            <w:shd w:val="clear" w:color="auto" w:fill="auto"/>
            <w:hideMark/>
          </w:tcPr>
          <w:p w14:paraId="763C10A8" w14:textId="77777777" w:rsidR="00F705DE" w:rsidRPr="00F705DE" w:rsidRDefault="00807461" w:rsidP="00F705DE">
            <w:pPr>
              <w:suppressAutoHyphens w:val="0"/>
              <w:spacing w:before="40" w:after="40" w:line="240" w:lineRule="auto"/>
              <w:rPr>
                <w:color w:val="000000"/>
                <w:szCs w:val="22"/>
                <w:lang w:val="fr-FR" w:eastAsia="en-IE"/>
              </w:rPr>
            </w:pPr>
            <w:r w:rsidRPr="00807461">
              <w:rPr>
                <w:color w:val="000000"/>
                <w:szCs w:val="22"/>
                <w:lang w:val="fr-FR" w:eastAsia="en-IE"/>
              </w:rPr>
              <w:t>89.4 Envisager de ratifier la Convention relative aux droits des personnes handicapées à brève échéance (Maroc);</w:t>
            </w:r>
          </w:p>
          <w:p w14:paraId="7A4FBB4F" w14:textId="272D9EF2" w:rsidR="00807461" w:rsidRPr="00807461" w:rsidRDefault="006F5A4E" w:rsidP="00F705DE">
            <w:pPr>
              <w:suppressAutoHyphens w:val="0"/>
              <w:spacing w:before="40" w:after="40" w:line="240" w:lineRule="auto"/>
              <w:rPr>
                <w:color w:val="000000"/>
                <w:szCs w:val="22"/>
                <w:lang w:val="fr-FR" w:eastAsia="en-IE"/>
              </w:rPr>
            </w:pPr>
            <w:r>
              <w:rPr>
                <w:b/>
                <w:color w:val="000000"/>
                <w:szCs w:val="22"/>
                <w:lang w:val="fr-FR" w:eastAsia="en-IE"/>
              </w:rPr>
              <w:t>Source du position:</w:t>
            </w:r>
            <w:r w:rsidR="00807461" w:rsidRPr="00807461">
              <w:rPr>
                <w:color w:val="000000"/>
                <w:szCs w:val="22"/>
                <w:lang w:val="fr-FR" w:eastAsia="en-IE"/>
              </w:rPr>
              <w:t xml:space="preserve"> A/HRC/25/12 - Para. 89</w:t>
            </w:r>
          </w:p>
        </w:tc>
        <w:tc>
          <w:tcPr>
            <w:tcW w:w="1100" w:type="dxa"/>
            <w:shd w:val="clear" w:color="auto" w:fill="auto"/>
            <w:hideMark/>
          </w:tcPr>
          <w:p w14:paraId="0D546416" w14:textId="76BF962B" w:rsidR="00807461" w:rsidRPr="00807461" w:rsidRDefault="00807461" w:rsidP="00F705DE">
            <w:pPr>
              <w:suppressAutoHyphens w:val="0"/>
              <w:spacing w:before="40" w:after="40" w:line="240" w:lineRule="auto"/>
              <w:rPr>
                <w:color w:val="000000"/>
                <w:szCs w:val="22"/>
                <w:lang w:val="fr-FR" w:eastAsia="en-IE"/>
              </w:rPr>
            </w:pPr>
            <w:r w:rsidRPr="00807461">
              <w:rPr>
                <w:color w:val="000000"/>
                <w:szCs w:val="22"/>
                <w:lang w:val="fr-FR" w:eastAsia="en-IE"/>
              </w:rPr>
              <w:t>Acceptée</w:t>
            </w:r>
          </w:p>
        </w:tc>
        <w:tc>
          <w:tcPr>
            <w:tcW w:w="5000" w:type="dxa"/>
            <w:shd w:val="clear" w:color="auto" w:fill="auto"/>
            <w:hideMark/>
          </w:tcPr>
          <w:p w14:paraId="59F8D745" w14:textId="77777777" w:rsidR="00F705DE" w:rsidRPr="00F705DE" w:rsidRDefault="00807461" w:rsidP="00F705DE">
            <w:pPr>
              <w:suppressAutoHyphens w:val="0"/>
              <w:spacing w:line="240" w:lineRule="auto"/>
              <w:rPr>
                <w:color w:val="000000"/>
                <w:sz w:val="16"/>
                <w:szCs w:val="22"/>
                <w:lang w:val="fr-FR" w:eastAsia="en-IE"/>
              </w:rPr>
            </w:pPr>
            <w:r w:rsidRPr="00807461">
              <w:rPr>
                <w:color w:val="000000"/>
                <w:sz w:val="16"/>
                <w:szCs w:val="22"/>
                <w:lang w:val="fr-FR" w:eastAsia="en-IE"/>
              </w:rPr>
              <w:t>A12 Acceptation des normes internationales</w:t>
            </w:r>
          </w:p>
          <w:p w14:paraId="4013731D" w14:textId="33297EF9" w:rsidR="00F705DE" w:rsidRPr="00F705DE" w:rsidRDefault="00807461" w:rsidP="00F705DE">
            <w:pPr>
              <w:suppressAutoHyphens w:val="0"/>
              <w:spacing w:line="240" w:lineRule="auto"/>
              <w:rPr>
                <w:color w:val="000000"/>
                <w:sz w:val="16"/>
                <w:szCs w:val="22"/>
                <w:lang w:val="fr-FR" w:eastAsia="en-IE"/>
              </w:rPr>
            </w:pPr>
            <w:r w:rsidRPr="00807461">
              <w:rPr>
                <w:color w:val="000000"/>
                <w:sz w:val="16"/>
                <w:szCs w:val="22"/>
                <w:lang w:val="fr-FR" w:eastAsia="en-IE"/>
              </w:rPr>
              <w:t>F41 Personnes handicapées : définition, principes généraux</w:t>
            </w:r>
          </w:p>
          <w:p w14:paraId="73FE800C" w14:textId="4AC121FC" w:rsidR="00F705DE" w:rsidRPr="00F705DE" w:rsidRDefault="006F5A4E" w:rsidP="00F705DE">
            <w:pPr>
              <w:suppressAutoHyphens w:val="0"/>
              <w:spacing w:line="240" w:lineRule="auto"/>
              <w:rPr>
                <w:color w:val="000000"/>
                <w:sz w:val="16"/>
                <w:szCs w:val="22"/>
                <w:lang w:val="fr-FR" w:eastAsia="en-IE"/>
              </w:rPr>
            </w:pPr>
            <w:r>
              <w:rPr>
                <w:b/>
                <w:color w:val="000000"/>
                <w:sz w:val="16"/>
                <w:szCs w:val="22"/>
                <w:lang w:val="fr-FR" w:eastAsia="en-IE"/>
              </w:rPr>
              <w:t>Personnes affectées:</w:t>
            </w:r>
          </w:p>
          <w:p w14:paraId="79904F32" w14:textId="541057C2" w:rsidR="00807461" w:rsidRPr="00807461" w:rsidRDefault="00807461" w:rsidP="00F705DE">
            <w:pPr>
              <w:suppressAutoHyphens w:val="0"/>
              <w:spacing w:line="240" w:lineRule="auto"/>
              <w:rPr>
                <w:color w:val="000000"/>
                <w:sz w:val="16"/>
                <w:szCs w:val="22"/>
                <w:lang w:val="fr-FR" w:eastAsia="en-IE"/>
              </w:rPr>
            </w:pPr>
            <w:r w:rsidRPr="00807461">
              <w:rPr>
                <w:color w:val="000000"/>
                <w:sz w:val="16"/>
                <w:szCs w:val="22"/>
                <w:lang w:val="fr-FR" w:eastAsia="en-IE"/>
              </w:rPr>
              <w:t>- personnes handicapées</w:t>
            </w:r>
          </w:p>
        </w:tc>
        <w:tc>
          <w:tcPr>
            <w:tcW w:w="4600" w:type="dxa"/>
            <w:shd w:val="clear" w:color="auto" w:fill="auto"/>
            <w:hideMark/>
          </w:tcPr>
          <w:p w14:paraId="55E8B45B" w14:textId="77777777" w:rsidR="00F705DE" w:rsidRPr="00F705DE" w:rsidRDefault="00F705DE" w:rsidP="00F705DE">
            <w:pPr>
              <w:suppressAutoHyphens w:val="0"/>
              <w:spacing w:before="60" w:after="60" w:line="240" w:lineRule="auto"/>
              <w:ind w:left="57" w:right="57"/>
              <w:rPr>
                <w:color w:val="000000"/>
                <w:szCs w:val="22"/>
                <w:lang w:val="fr-FR" w:eastAsia="en-IE"/>
              </w:rPr>
            </w:pPr>
          </w:p>
          <w:p w14:paraId="303B1BA3" w14:textId="60F1F37D" w:rsidR="00807461" w:rsidRPr="00807461" w:rsidRDefault="00807461" w:rsidP="00F705DE">
            <w:pPr>
              <w:suppressAutoHyphens w:val="0"/>
              <w:spacing w:before="60" w:after="60" w:line="240" w:lineRule="auto"/>
              <w:ind w:left="57" w:right="57"/>
              <w:rPr>
                <w:color w:val="000000"/>
                <w:szCs w:val="22"/>
                <w:lang w:val="fr-FR" w:eastAsia="en-IE"/>
              </w:rPr>
            </w:pPr>
          </w:p>
        </w:tc>
      </w:tr>
      <w:tr w:rsidR="00807461" w:rsidRPr="00F705DE" w14:paraId="435CF884" w14:textId="77777777" w:rsidTr="00F705DE">
        <w:trPr>
          <w:cantSplit/>
        </w:trPr>
        <w:tc>
          <w:tcPr>
            <w:tcW w:w="4520" w:type="dxa"/>
            <w:shd w:val="clear" w:color="auto" w:fill="auto"/>
            <w:hideMark/>
          </w:tcPr>
          <w:p w14:paraId="17459746" w14:textId="77777777" w:rsidR="00F705DE" w:rsidRPr="00F705DE" w:rsidRDefault="00807461" w:rsidP="00F705DE">
            <w:pPr>
              <w:suppressAutoHyphens w:val="0"/>
              <w:spacing w:before="40" w:after="40" w:line="240" w:lineRule="auto"/>
              <w:rPr>
                <w:color w:val="000000"/>
                <w:szCs w:val="22"/>
                <w:lang w:val="fr-FR" w:eastAsia="en-IE"/>
              </w:rPr>
            </w:pPr>
            <w:r w:rsidRPr="00807461">
              <w:rPr>
                <w:color w:val="000000"/>
                <w:szCs w:val="22"/>
                <w:lang w:val="fr-FR" w:eastAsia="en-IE"/>
              </w:rPr>
              <w:t>89.5 Ratifier dès que possible la Convention relative aux droits des personnes handicapées (Viet Nam);</w:t>
            </w:r>
          </w:p>
          <w:p w14:paraId="2721A142" w14:textId="17BB00D1" w:rsidR="00807461" w:rsidRPr="00807461" w:rsidRDefault="006F5A4E" w:rsidP="00F705DE">
            <w:pPr>
              <w:suppressAutoHyphens w:val="0"/>
              <w:spacing w:before="40" w:after="40" w:line="240" w:lineRule="auto"/>
              <w:rPr>
                <w:color w:val="000000"/>
                <w:szCs w:val="22"/>
                <w:lang w:val="fr-FR" w:eastAsia="en-IE"/>
              </w:rPr>
            </w:pPr>
            <w:r>
              <w:rPr>
                <w:b/>
                <w:color w:val="000000"/>
                <w:szCs w:val="22"/>
                <w:lang w:val="fr-FR" w:eastAsia="en-IE"/>
              </w:rPr>
              <w:t>Source du position:</w:t>
            </w:r>
            <w:r w:rsidR="00807461" w:rsidRPr="00807461">
              <w:rPr>
                <w:color w:val="000000"/>
                <w:szCs w:val="22"/>
                <w:lang w:val="fr-FR" w:eastAsia="en-IE"/>
              </w:rPr>
              <w:t xml:space="preserve"> A/HRC/25/12 - Para. 89</w:t>
            </w:r>
          </w:p>
        </w:tc>
        <w:tc>
          <w:tcPr>
            <w:tcW w:w="1100" w:type="dxa"/>
            <w:shd w:val="clear" w:color="auto" w:fill="auto"/>
            <w:hideMark/>
          </w:tcPr>
          <w:p w14:paraId="7D5CC5A1" w14:textId="69DD1E0A" w:rsidR="00807461" w:rsidRPr="00807461" w:rsidRDefault="00807461" w:rsidP="00F705DE">
            <w:pPr>
              <w:suppressAutoHyphens w:val="0"/>
              <w:spacing w:before="40" w:after="40" w:line="240" w:lineRule="auto"/>
              <w:rPr>
                <w:color w:val="000000"/>
                <w:szCs w:val="22"/>
                <w:lang w:val="fr-FR" w:eastAsia="en-IE"/>
              </w:rPr>
            </w:pPr>
            <w:r w:rsidRPr="00807461">
              <w:rPr>
                <w:color w:val="000000"/>
                <w:szCs w:val="22"/>
                <w:lang w:val="fr-FR" w:eastAsia="en-IE"/>
              </w:rPr>
              <w:t>Acceptée</w:t>
            </w:r>
          </w:p>
        </w:tc>
        <w:tc>
          <w:tcPr>
            <w:tcW w:w="5000" w:type="dxa"/>
            <w:shd w:val="clear" w:color="auto" w:fill="auto"/>
            <w:hideMark/>
          </w:tcPr>
          <w:p w14:paraId="28872D11" w14:textId="77777777" w:rsidR="00F705DE" w:rsidRPr="00F705DE" w:rsidRDefault="00807461" w:rsidP="00F705DE">
            <w:pPr>
              <w:suppressAutoHyphens w:val="0"/>
              <w:spacing w:line="240" w:lineRule="auto"/>
              <w:rPr>
                <w:color w:val="000000"/>
                <w:sz w:val="16"/>
                <w:szCs w:val="22"/>
                <w:lang w:val="fr-FR" w:eastAsia="en-IE"/>
              </w:rPr>
            </w:pPr>
            <w:r w:rsidRPr="00807461">
              <w:rPr>
                <w:color w:val="000000"/>
                <w:sz w:val="16"/>
                <w:szCs w:val="22"/>
                <w:lang w:val="fr-FR" w:eastAsia="en-IE"/>
              </w:rPr>
              <w:t>A12 Acceptation des normes internationales</w:t>
            </w:r>
          </w:p>
          <w:p w14:paraId="31A1430D" w14:textId="3A67507A" w:rsidR="00F705DE" w:rsidRPr="00F705DE" w:rsidRDefault="00807461" w:rsidP="00F705DE">
            <w:pPr>
              <w:suppressAutoHyphens w:val="0"/>
              <w:spacing w:line="240" w:lineRule="auto"/>
              <w:rPr>
                <w:color w:val="000000"/>
                <w:sz w:val="16"/>
                <w:szCs w:val="22"/>
                <w:lang w:val="fr-FR" w:eastAsia="en-IE"/>
              </w:rPr>
            </w:pPr>
            <w:r w:rsidRPr="00807461">
              <w:rPr>
                <w:color w:val="000000"/>
                <w:sz w:val="16"/>
                <w:szCs w:val="22"/>
                <w:lang w:val="fr-FR" w:eastAsia="en-IE"/>
              </w:rPr>
              <w:t>F41 Personnes handicapées : définition, principes généraux</w:t>
            </w:r>
          </w:p>
          <w:p w14:paraId="23219108" w14:textId="647C48C4" w:rsidR="00F705DE" w:rsidRPr="00F705DE" w:rsidRDefault="006F5A4E" w:rsidP="00F705DE">
            <w:pPr>
              <w:suppressAutoHyphens w:val="0"/>
              <w:spacing w:line="240" w:lineRule="auto"/>
              <w:rPr>
                <w:color w:val="000000"/>
                <w:sz w:val="16"/>
                <w:szCs w:val="22"/>
                <w:lang w:val="fr-FR" w:eastAsia="en-IE"/>
              </w:rPr>
            </w:pPr>
            <w:r>
              <w:rPr>
                <w:b/>
                <w:color w:val="000000"/>
                <w:sz w:val="16"/>
                <w:szCs w:val="22"/>
                <w:lang w:val="fr-FR" w:eastAsia="en-IE"/>
              </w:rPr>
              <w:t>Personnes affectées:</w:t>
            </w:r>
          </w:p>
          <w:p w14:paraId="6B16BD87" w14:textId="2FB81A14" w:rsidR="00807461" w:rsidRPr="00807461" w:rsidRDefault="00807461" w:rsidP="00F705DE">
            <w:pPr>
              <w:suppressAutoHyphens w:val="0"/>
              <w:spacing w:line="240" w:lineRule="auto"/>
              <w:rPr>
                <w:color w:val="000000"/>
                <w:sz w:val="16"/>
                <w:szCs w:val="22"/>
                <w:lang w:val="fr-FR" w:eastAsia="en-IE"/>
              </w:rPr>
            </w:pPr>
            <w:r w:rsidRPr="00807461">
              <w:rPr>
                <w:color w:val="000000"/>
                <w:sz w:val="16"/>
                <w:szCs w:val="22"/>
                <w:lang w:val="fr-FR" w:eastAsia="en-IE"/>
              </w:rPr>
              <w:t>- personnes handicapées</w:t>
            </w:r>
          </w:p>
        </w:tc>
        <w:tc>
          <w:tcPr>
            <w:tcW w:w="4600" w:type="dxa"/>
            <w:shd w:val="clear" w:color="auto" w:fill="auto"/>
            <w:hideMark/>
          </w:tcPr>
          <w:p w14:paraId="1C092D59" w14:textId="77777777" w:rsidR="00F705DE" w:rsidRPr="00F705DE" w:rsidRDefault="00F705DE" w:rsidP="00F705DE">
            <w:pPr>
              <w:suppressAutoHyphens w:val="0"/>
              <w:spacing w:before="60" w:after="60" w:line="240" w:lineRule="auto"/>
              <w:ind w:left="57" w:right="57"/>
              <w:rPr>
                <w:color w:val="000000"/>
                <w:szCs w:val="22"/>
                <w:lang w:val="fr-FR" w:eastAsia="en-IE"/>
              </w:rPr>
            </w:pPr>
          </w:p>
          <w:p w14:paraId="6271D09D" w14:textId="6D655747" w:rsidR="00807461" w:rsidRPr="00807461" w:rsidRDefault="00807461" w:rsidP="00F705DE">
            <w:pPr>
              <w:suppressAutoHyphens w:val="0"/>
              <w:spacing w:before="60" w:after="60" w:line="240" w:lineRule="auto"/>
              <w:ind w:left="57" w:right="57"/>
              <w:rPr>
                <w:color w:val="000000"/>
                <w:szCs w:val="22"/>
                <w:lang w:val="fr-FR" w:eastAsia="en-IE"/>
              </w:rPr>
            </w:pPr>
          </w:p>
        </w:tc>
      </w:tr>
      <w:tr w:rsidR="00807461" w:rsidRPr="00F705DE" w14:paraId="72411DDF" w14:textId="77777777" w:rsidTr="00F705DE">
        <w:trPr>
          <w:cantSplit/>
        </w:trPr>
        <w:tc>
          <w:tcPr>
            <w:tcW w:w="4520" w:type="dxa"/>
            <w:shd w:val="clear" w:color="auto" w:fill="auto"/>
            <w:hideMark/>
          </w:tcPr>
          <w:p w14:paraId="0F5FDDFD" w14:textId="77777777" w:rsidR="00F705DE" w:rsidRPr="00F705DE" w:rsidRDefault="00807461" w:rsidP="00F705DE">
            <w:pPr>
              <w:suppressAutoHyphens w:val="0"/>
              <w:spacing w:before="40" w:after="40" w:line="240" w:lineRule="auto"/>
              <w:rPr>
                <w:color w:val="000000"/>
                <w:szCs w:val="22"/>
                <w:lang w:val="fr-FR" w:eastAsia="en-IE"/>
              </w:rPr>
            </w:pPr>
            <w:r w:rsidRPr="00807461">
              <w:rPr>
                <w:color w:val="000000"/>
                <w:szCs w:val="22"/>
                <w:lang w:val="fr-FR" w:eastAsia="en-IE"/>
              </w:rPr>
              <w:t>89.6 Accélérer le processus visant à ratifier la Convention relative aux droits des personnes handicapées (Espagne);</w:t>
            </w:r>
          </w:p>
          <w:p w14:paraId="60B6C5DB" w14:textId="338B7383" w:rsidR="00807461" w:rsidRPr="00807461" w:rsidRDefault="006F5A4E" w:rsidP="00F705DE">
            <w:pPr>
              <w:suppressAutoHyphens w:val="0"/>
              <w:spacing w:before="40" w:after="40" w:line="240" w:lineRule="auto"/>
              <w:rPr>
                <w:color w:val="000000"/>
                <w:szCs w:val="22"/>
                <w:lang w:val="fr-FR" w:eastAsia="en-IE"/>
              </w:rPr>
            </w:pPr>
            <w:r>
              <w:rPr>
                <w:b/>
                <w:color w:val="000000"/>
                <w:szCs w:val="22"/>
                <w:lang w:val="fr-FR" w:eastAsia="en-IE"/>
              </w:rPr>
              <w:t>Source du position:</w:t>
            </w:r>
            <w:r w:rsidR="00807461" w:rsidRPr="00807461">
              <w:rPr>
                <w:color w:val="000000"/>
                <w:szCs w:val="22"/>
                <w:lang w:val="fr-FR" w:eastAsia="en-IE"/>
              </w:rPr>
              <w:t xml:space="preserve"> A/HRC/25/12 - Para. 89</w:t>
            </w:r>
          </w:p>
        </w:tc>
        <w:tc>
          <w:tcPr>
            <w:tcW w:w="1100" w:type="dxa"/>
            <w:shd w:val="clear" w:color="auto" w:fill="auto"/>
            <w:hideMark/>
          </w:tcPr>
          <w:p w14:paraId="1C34E4A9" w14:textId="5205A2D7" w:rsidR="00807461" w:rsidRPr="00807461" w:rsidRDefault="00807461" w:rsidP="00F705DE">
            <w:pPr>
              <w:suppressAutoHyphens w:val="0"/>
              <w:spacing w:before="40" w:after="40" w:line="240" w:lineRule="auto"/>
              <w:rPr>
                <w:color w:val="000000"/>
                <w:szCs w:val="22"/>
                <w:lang w:val="fr-FR" w:eastAsia="en-IE"/>
              </w:rPr>
            </w:pPr>
            <w:r w:rsidRPr="00807461">
              <w:rPr>
                <w:color w:val="000000"/>
                <w:szCs w:val="22"/>
                <w:lang w:val="fr-FR" w:eastAsia="en-IE"/>
              </w:rPr>
              <w:t>Acceptée</w:t>
            </w:r>
          </w:p>
        </w:tc>
        <w:tc>
          <w:tcPr>
            <w:tcW w:w="5000" w:type="dxa"/>
            <w:shd w:val="clear" w:color="auto" w:fill="auto"/>
            <w:hideMark/>
          </w:tcPr>
          <w:p w14:paraId="66E61380" w14:textId="77777777" w:rsidR="00F705DE" w:rsidRPr="00F705DE" w:rsidRDefault="00807461" w:rsidP="00F705DE">
            <w:pPr>
              <w:suppressAutoHyphens w:val="0"/>
              <w:spacing w:line="240" w:lineRule="auto"/>
              <w:rPr>
                <w:color w:val="000000"/>
                <w:sz w:val="16"/>
                <w:szCs w:val="22"/>
                <w:lang w:val="fr-FR" w:eastAsia="en-IE"/>
              </w:rPr>
            </w:pPr>
            <w:r w:rsidRPr="00807461">
              <w:rPr>
                <w:color w:val="000000"/>
                <w:sz w:val="16"/>
                <w:szCs w:val="22"/>
                <w:lang w:val="fr-FR" w:eastAsia="en-IE"/>
              </w:rPr>
              <w:t>A12 Acceptation des normes internationales</w:t>
            </w:r>
          </w:p>
          <w:p w14:paraId="3A6E1ED2" w14:textId="64D8A95C" w:rsidR="00F705DE" w:rsidRPr="00F705DE" w:rsidRDefault="00807461" w:rsidP="00F705DE">
            <w:pPr>
              <w:suppressAutoHyphens w:val="0"/>
              <w:spacing w:line="240" w:lineRule="auto"/>
              <w:rPr>
                <w:color w:val="000000"/>
                <w:sz w:val="16"/>
                <w:szCs w:val="22"/>
                <w:lang w:val="fr-FR" w:eastAsia="en-IE"/>
              </w:rPr>
            </w:pPr>
            <w:r w:rsidRPr="00807461">
              <w:rPr>
                <w:color w:val="000000"/>
                <w:sz w:val="16"/>
                <w:szCs w:val="22"/>
                <w:lang w:val="fr-FR" w:eastAsia="en-IE"/>
              </w:rPr>
              <w:t>F41 Personnes handicapées : définition, principes généraux</w:t>
            </w:r>
          </w:p>
          <w:p w14:paraId="1ABFB503" w14:textId="1FCDCFAF" w:rsidR="00F705DE" w:rsidRPr="00F705DE" w:rsidRDefault="006F5A4E" w:rsidP="00F705DE">
            <w:pPr>
              <w:suppressAutoHyphens w:val="0"/>
              <w:spacing w:line="240" w:lineRule="auto"/>
              <w:rPr>
                <w:color w:val="000000"/>
                <w:sz w:val="16"/>
                <w:szCs w:val="22"/>
                <w:lang w:val="fr-FR" w:eastAsia="en-IE"/>
              </w:rPr>
            </w:pPr>
            <w:r>
              <w:rPr>
                <w:b/>
                <w:color w:val="000000"/>
                <w:sz w:val="16"/>
                <w:szCs w:val="22"/>
                <w:lang w:val="fr-FR" w:eastAsia="en-IE"/>
              </w:rPr>
              <w:t>Personnes affectées:</w:t>
            </w:r>
          </w:p>
          <w:p w14:paraId="3434E536" w14:textId="0F5D43CC" w:rsidR="00807461" w:rsidRPr="00807461" w:rsidRDefault="00807461" w:rsidP="00F705DE">
            <w:pPr>
              <w:suppressAutoHyphens w:val="0"/>
              <w:spacing w:line="240" w:lineRule="auto"/>
              <w:rPr>
                <w:color w:val="000000"/>
                <w:sz w:val="16"/>
                <w:szCs w:val="22"/>
                <w:lang w:val="fr-FR" w:eastAsia="en-IE"/>
              </w:rPr>
            </w:pPr>
            <w:r w:rsidRPr="00807461">
              <w:rPr>
                <w:color w:val="000000"/>
                <w:sz w:val="16"/>
                <w:szCs w:val="22"/>
                <w:lang w:val="fr-FR" w:eastAsia="en-IE"/>
              </w:rPr>
              <w:t>- personnes handicapées</w:t>
            </w:r>
          </w:p>
        </w:tc>
        <w:tc>
          <w:tcPr>
            <w:tcW w:w="4600" w:type="dxa"/>
            <w:shd w:val="clear" w:color="auto" w:fill="auto"/>
            <w:hideMark/>
          </w:tcPr>
          <w:p w14:paraId="1E5376DE" w14:textId="77777777" w:rsidR="00F705DE" w:rsidRPr="00F705DE" w:rsidRDefault="00F705DE" w:rsidP="00F705DE">
            <w:pPr>
              <w:suppressAutoHyphens w:val="0"/>
              <w:spacing w:before="60" w:after="60" w:line="240" w:lineRule="auto"/>
              <w:ind w:left="57" w:right="57"/>
              <w:rPr>
                <w:color w:val="000000"/>
                <w:szCs w:val="22"/>
                <w:lang w:val="fr-FR" w:eastAsia="en-IE"/>
              </w:rPr>
            </w:pPr>
          </w:p>
          <w:p w14:paraId="6C4A1CD6" w14:textId="550A75C7" w:rsidR="00807461" w:rsidRPr="00807461" w:rsidRDefault="00807461" w:rsidP="00F705DE">
            <w:pPr>
              <w:suppressAutoHyphens w:val="0"/>
              <w:spacing w:before="60" w:after="60" w:line="240" w:lineRule="auto"/>
              <w:ind w:left="57" w:right="57"/>
              <w:rPr>
                <w:color w:val="000000"/>
                <w:szCs w:val="22"/>
                <w:lang w:val="fr-FR" w:eastAsia="en-IE"/>
              </w:rPr>
            </w:pPr>
          </w:p>
        </w:tc>
      </w:tr>
      <w:tr w:rsidR="00807461" w:rsidRPr="00F705DE" w14:paraId="65968D0B" w14:textId="77777777" w:rsidTr="00F705DE">
        <w:trPr>
          <w:cantSplit/>
        </w:trPr>
        <w:tc>
          <w:tcPr>
            <w:tcW w:w="4520" w:type="dxa"/>
            <w:shd w:val="clear" w:color="auto" w:fill="auto"/>
            <w:hideMark/>
          </w:tcPr>
          <w:p w14:paraId="76F2B480" w14:textId="77777777" w:rsidR="00F705DE" w:rsidRPr="00F705DE" w:rsidRDefault="00807461" w:rsidP="00F705DE">
            <w:pPr>
              <w:suppressAutoHyphens w:val="0"/>
              <w:spacing w:before="40" w:after="40" w:line="240" w:lineRule="auto"/>
              <w:rPr>
                <w:color w:val="000000"/>
                <w:szCs w:val="22"/>
                <w:lang w:val="fr-FR" w:eastAsia="en-IE"/>
              </w:rPr>
            </w:pPr>
            <w:r w:rsidRPr="00807461">
              <w:rPr>
                <w:color w:val="000000"/>
                <w:szCs w:val="22"/>
                <w:lang w:val="fr-FR" w:eastAsia="en-IE"/>
              </w:rPr>
              <w:t>89.7 Accélérer la procédure en vue de ratifier la Convention relative aux droits des personnes handicapées (Albanie);</w:t>
            </w:r>
          </w:p>
          <w:p w14:paraId="4723F603" w14:textId="028D3C42" w:rsidR="00807461" w:rsidRPr="00807461" w:rsidRDefault="006F5A4E" w:rsidP="00F705DE">
            <w:pPr>
              <w:suppressAutoHyphens w:val="0"/>
              <w:spacing w:before="40" w:after="40" w:line="240" w:lineRule="auto"/>
              <w:rPr>
                <w:color w:val="000000"/>
                <w:szCs w:val="22"/>
                <w:lang w:val="fr-FR" w:eastAsia="en-IE"/>
              </w:rPr>
            </w:pPr>
            <w:r>
              <w:rPr>
                <w:b/>
                <w:color w:val="000000"/>
                <w:szCs w:val="22"/>
                <w:lang w:val="fr-FR" w:eastAsia="en-IE"/>
              </w:rPr>
              <w:t>Source du position:</w:t>
            </w:r>
            <w:r w:rsidR="00807461" w:rsidRPr="00807461">
              <w:rPr>
                <w:color w:val="000000"/>
                <w:szCs w:val="22"/>
                <w:lang w:val="fr-FR" w:eastAsia="en-IE"/>
              </w:rPr>
              <w:t xml:space="preserve"> A/HRC/25/12 - Para. 89</w:t>
            </w:r>
          </w:p>
        </w:tc>
        <w:tc>
          <w:tcPr>
            <w:tcW w:w="1100" w:type="dxa"/>
            <w:shd w:val="clear" w:color="auto" w:fill="auto"/>
            <w:hideMark/>
          </w:tcPr>
          <w:p w14:paraId="5B01B44D" w14:textId="1B49EFFD" w:rsidR="00807461" w:rsidRPr="00807461" w:rsidRDefault="00807461" w:rsidP="00F705DE">
            <w:pPr>
              <w:suppressAutoHyphens w:val="0"/>
              <w:spacing w:before="40" w:after="40" w:line="240" w:lineRule="auto"/>
              <w:rPr>
                <w:color w:val="000000"/>
                <w:szCs w:val="22"/>
                <w:lang w:val="fr-FR" w:eastAsia="en-IE"/>
              </w:rPr>
            </w:pPr>
            <w:r w:rsidRPr="00807461">
              <w:rPr>
                <w:color w:val="000000"/>
                <w:szCs w:val="22"/>
                <w:lang w:val="fr-FR" w:eastAsia="en-IE"/>
              </w:rPr>
              <w:t>Acceptée</w:t>
            </w:r>
          </w:p>
        </w:tc>
        <w:tc>
          <w:tcPr>
            <w:tcW w:w="5000" w:type="dxa"/>
            <w:shd w:val="clear" w:color="auto" w:fill="auto"/>
            <w:hideMark/>
          </w:tcPr>
          <w:p w14:paraId="0AC98C15" w14:textId="77777777" w:rsidR="00F705DE" w:rsidRPr="00F705DE" w:rsidRDefault="00807461" w:rsidP="00F705DE">
            <w:pPr>
              <w:suppressAutoHyphens w:val="0"/>
              <w:spacing w:line="240" w:lineRule="auto"/>
              <w:rPr>
                <w:color w:val="000000"/>
                <w:sz w:val="16"/>
                <w:szCs w:val="22"/>
                <w:lang w:val="fr-FR" w:eastAsia="en-IE"/>
              </w:rPr>
            </w:pPr>
            <w:r w:rsidRPr="00807461">
              <w:rPr>
                <w:color w:val="000000"/>
                <w:sz w:val="16"/>
                <w:szCs w:val="22"/>
                <w:lang w:val="fr-FR" w:eastAsia="en-IE"/>
              </w:rPr>
              <w:t>A12 Acceptation des normes internationales</w:t>
            </w:r>
          </w:p>
          <w:p w14:paraId="19F7EDF8" w14:textId="2386F09D" w:rsidR="00F705DE" w:rsidRPr="00F705DE" w:rsidRDefault="00807461" w:rsidP="00F705DE">
            <w:pPr>
              <w:suppressAutoHyphens w:val="0"/>
              <w:spacing w:line="240" w:lineRule="auto"/>
              <w:rPr>
                <w:color w:val="000000"/>
                <w:sz w:val="16"/>
                <w:szCs w:val="22"/>
                <w:lang w:val="fr-FR" w:eastAsia="en-IE"/>
              </w:rPr>
            </w:pPr>
            <w:r w:rsidRPr="00807461">
              <w:rPr>
                <w:color w:val="000000"/>
                <w:sz w:val="16"/>
                <w:szCs w:val="22"/>
                <w:lang w:val="fr-FR" w:eastAsia="en-IE"/>
              </w:rPr>
              <w:t>F41 Personnes handicapées : définition, principes généraux</w:t>
            </w:r>
          </w:p>
          <w:p w14:paraId="2841FC14" w14:textId="1C5252CF" w:rsidR="00F705DE" w:rsidRPr="00F705DE" w:rsidRDefault="006F5A4E" w:rsidP="00F705DE">
            <w:pPr>
              <w:suppressAutoHyphens w:val="0"/>
              <w:spacing w:line="240" w:lineRule="auto"/>
              <w:rPr>
                <w:color w:val="000000"/>
                <w:sz w:val="16"/>
                <w:szCs w:val="22"/>
                <w:lang w:val="fr-FR" w:eastAsia="en-IE"/>
              </w:rPr>
            </w:pPr>
            <w:r>
              <w:rPr>
                <w:b/>
                <w:color w:val="000000"/>
                <w:sz w:val="16"/>
                <w:szCs w:val="22"/>
                <w:lang w:val="fr-FR" w:eastAsia="en-IE"/>
              </w:rPr>
              <w:t>Personnes affectées:</w:t>
            </w:r>
          </w:p>
          <w:p w14:paraId="6B6EE76E" w14:textId="517E8D7C" w:rsidR="00807461" w:rsidRPr="00807461" w:rsidRDefault="00807461" w:rsidP="00F705DE">
            <w:pPr>
              <w:suppressAutoHyphens w:val="0"/>
              <w:spacing w:line="240" w:lineRule="auto"/>
              <w:rPr>
                <w:color w:val="000000"/>
                <w:sz w:val="16"/>
                <w:szCs w:val="22"/>
                <w:lang w:val="fr-FR" w:eastAsia="en-IE"/>
              </w:rPr>
            </w:pPr>
            <w:r w:rsidRPr="00807461">
              <w:rPr>
                <w:color w:val="000000"/>
                <w:sz w:val="16"/>
                <w:szCs w:val="22"/>
                <w:lang w:val="fr-FR" w:eastAsia="en-IE"/>
              </w:rPr>
              <w:t>- personnes handicapées</w:t>
            </w:r>
          </w:p>
        </w:tc>
        <w:tc>
          <w:tcPr>
            <w:tcW w:w="4600" w:type="dxa"/>
            <w:shd w:val="clear" w:color="auto" w:fill="auto"/>
            <w:hideMark/>
          </w:tcPr>
          <w:p w14:paraId="6B807AA6" w14:textId="77777777" w:rsidR="00F705DE" w:rsidRPr="00F705DE" w:rsidRDefault="00F705DE" w:rsidP="00F705DE">
            <w:pPr>
              <w:suppressAutoHyphens w:val="0"/>
              <w:spacing w:before="60" w:after="60" w:line="240" w:lineRule="auto"/>
              <w:ind w:left="57" w:right="57"/>
              <w:rPr>
                <w:color w:val="000000"/>
                <w:szCs w:val="22"/>
                <w:lang w:val="fr-FR" w:eastAsia="en-IE"/>
              </w:rPr>
            </w:pPr>
          </w:p>
          <w:p w14:paraId="18B151A9" w14:textId="31E53FD1" w:rsidR="00807461" w:rsidRPr="00807461" w:rsidRDefault="00807461" w:rsidP="00F705DE">
            <w:pPr>
              <w:suppressAutoHyphens w:val="0"/>
              <w:spacing w:before="60" w:after="60" w:line="240" w:lineRule="auto"/>
              <w:ind w:left="57" w:right="57"/>
              <w:rPr>
                <w:color w:val="000000"/>
                <w:szCs w:val="22"/>
                <w:lang w:val="fr-FR" w:eastAsia="en-IE"/>
              </w:rPr>
            </w:pPr>
          </w:p>
        </w:tc>
      </w:tr>
      <w:tr w:rsidR="00807461" w:rsidRPr="00F705DE" w14:paraId="47C0BCEC" w14:textId="77777777" w:rsidTr="00F705DE">
        <w:trPr>
          <w:cantSplit/>
        </w:trPr>
        <w:tc>
          <w:tcPr>
            <w:tcW w:w="4520" w:type="dxa"/>
            <w:shd w:val="clear" w:color="auto" w:fill="auto"/>
            <w:hideMark/>
          </w:tcPr>
          <w:p w14:paraId="1CAD9EFB" w14:textId="77777777" w:rsidR="00F705DE" w:rsidRPr="00F705DE" w:rsidRDefault="00807461" w:rsidP="00F705DE">
            <w:pPr>
              <w:suppressAutoHyphens w:val="0"/>
              <w:spacing w:before="40" w:after="40" w:line="240" w:lineRule="auto"/>
              <w:rPr>
                <w:color w:val="000000"/>
                <w:szCs w:val="22"/>
                <w:lang w:val="fr-FR" w:eastAsia="en-IE"/>
              </w:rPr>
            </w:pPr>
            <w:r w:rsidRPr="00807461">
              <w:rPr>
                <w:color w:val="000000"/>
                <w:szCs w:val="22"/>
                <w:lang w:val="fr-FR" w:eastAsia="en-IE"/>
              </w:rPr>
              <w:t>89.8 Poursuivre ses efforts en ce qui concerne la ratification de la Convention relative aux droits des personnes handicapées et l’adoption du projet de loi relatif à la protection, l’autonomie et la promotion des droits et libertés des personnes handicapées (Indonésie);</w:t>
            </w:r>
          </w:p>
          <w:p w14:paraId="5BADD83B" w14:textId="54410998" w:rsidR="00807461" w:rsidRPr="00807461" w:rsidRDefault="006F5A4E" w:rsidP="00F705DE">
            <w:pPr>
              <w:suppressAutoHyphens w:val="0"/>
              <w:spacing w:before="40" w:after="40" w:line="240" w:lineRule="auto"/>
              <w:rPr>
                <w:color w:val="000000"/>
                <w:szCs w:val="22"/>
                <w:lang w:val="fr-FR" w:eastAsia="en-IE"/>
              </w:rPr>
            </w:pPr>
            <w:r>
              <w:rPr>
                <w:b/>
                <w:color w:val="000000"/>
                <w:szCs w:val="22"/>
                <w:lang w:val="fr-FR" w:eastAsia="en-IE"/>
              </w:rPr>
              <w:t>Source du position:</w:t>
            </w:r>
            <w:r w:rsidR="00807461" w:rsidRPr="00807461">
              <w:rPr>
                <w:color w:val="000000"/>
                <w:szCs w:val="22"/>
                <w:lang w:val="fr-FR" w:eastAsia="en-IE"/>
              </w:rPr>
              <w:t xml:space="preserve"> A/HRC/25/12 - Para. 89</w:t>
            </w:r>
          </w:p>
        </w:tc>
        <w:tc>
          <w:tcPr>
            <w:tcW w:w="1100" w:type="dxa"/>
            <w:shd w:val="clear" w:color="auto" w:fill="auto"/>
            <w:hideMark/>
          </w:tcPr>
          <w:p w14:paraId="2599FB16" w14:textId="56AD90B5" w:rsidR="00807461" w:rsidRPr="00807461" w:rsidRDefault="00807461" w:rsidP="00F705DE">
            <w:pPr>
              <w:suppressAutoHyphens w:val="0"/>
              <w:spacing w:before="40" w:after="40" w:line="240" w:lineRule="auto"/>
              <w:rPr>
                <w:color w:val="000000"/>
                <w:szCs w:val="22"/>
                <w:lang w:val="fr-FR" w:eastAsia="en-IE"/>
              </w:rPr>
            </w:pPr>
            <w:r w:rsidRPr="00807461">
              <w:rPr>
                <w:color w:val="000000"/>
                <w:szCs w:val="22"/>
                <w:lang w:val="fr-FR" w:eastAsia="en-IE"/>
              </w:rPr>
              <w:t>Acceptée</w:t>
            </w:r>
          </w:p>
        </w:tc>
        <w:tc>
          <w:tcPr>
            <w:tcW w:w="5000" w:type="dxa"/>
            <w:shd w:val="clear" w:color="auto" w:fill="auto"/>
            <w:hideMark/>
          </w:tcPr>
          <w:p w14:paraId="039233C0" w14:textId="77777777" w:rsidR="00F705DE" w:rsidRPr="00F705DE" w:rsidRDefault="00807461" w:rsidP="00F705DE">
            <w:pPr>
              <w:suppressAutoHyphens w:val="0"/>
              <w:spacing w:line="240" w:lineRule="auto"/>
              <w:rPr>
                <w:color w:val="000000"/>
                <w:sz w:val="16"/>
                <w:szCs w:val="22"/>
                <w:lang w:val="fr-FR" w:eastAsia="en-IE"/>
              </w:rPr>
            </w:pPr>
            <w:r w:rsidRPr="00807461">
              <w:rPr>
                <w:color w:val="000000"/>
                <w:sz w:val="16"/>
                <w:szCs w:val="22"/>
                <w:lang w:val="fr-FR" w:eastAsia="en-IE"/>
              </w:rPr>
              <w:t>A12 Acceptation des normes internationales</w:t>
            </w:r>
          </w:p>
          <w:p w14:paraId="09D3D118" w14:textId="710FBB52" w:rsidR="00F705DE" w:rsidRPr="00F705DE" w:rsidRDefault="00807461" w:rsidP="00F705DE">
            <w:pPr>
              <w:suppressAutoHyphens w:val="0"/>
              <w:spacing w:line="240" w:lineRule="auto"/>
              <w:rPr>
                <w:color w:val="000000"/>
                <w:sz w:val="16"/>
                <w:szCs w:val="22"/>
                <w:lang w:val="fr-FR" w:eastAsia="en-IE"/>
              </w:rPr>
            </w:pPr>
            <w:r w:rsidRPr="00807461">
              <w:rPr>
                <w:color w:val="000000"/>
                <w:sz w:val="16"/>
                <w:szCs w:val="22"/>
                <w:lang w:val="fr-FR" w:eastAsia="en-IE"/>
              </w:rPr>
              <w:t>F41 Personnes handicapées : définition, principes généraux</w:t>
            </w:r>
          </w:p>
          <w:p w14:paraId="63376115" w14:textId="2AB29F6F" w:rsidR="00F705DE" w:rsidRPr="00F705DE" w:rsidRDefault="006F5A4E" w:rsidP="00F705DE">
            <w:pPr>
              <w:suppressAutoHyphens w:val="0"/>
              <w:spacing w:line="240" w:lineRule="auto"/>
              <w:rPr>
                <w:color w:val="000000"/>
                <w:sz w:val="16"/>
                <w:szCs w:val="22"/>
                <w:lang w:val="fr-FR" w:eastAsia="en-IE"/>
              </w:rPr>
            </w:pPr>
            <w:r>
              <w:rPr>
                <w:b/>
                <w:color w:val="000000"/>
                <w:sz w:val="16"/>
                <w:szCs w:val="22"/>
                <w:lang w:val="fr-FR" w:eastAsia="en-IE"/>
              </w:rPr>
              <w:t>Personnes affectées:</w:t>
            </w:r>
          </w:p>
          <w:p w14:paraId="1F424CBE" w14:textId="407CDD71" w:rsidR="00807461" w:rsidRPr="00807461" w:rsidRDefault="00807461" w:rsidP="00F705DE">
            <w:pPr>
              <w:suppressAutoHyphens w:val="0"/>
              <w:spacing w:line="240" w:lineRule="auto"/>
              <w:rPr>
                <w:color w:val="000000"/>
                <w:sz w:val="16"/>
                <w:szCs w:val="22"/>
                <w:lang w:val="fr-FR" w:eastAsia="en-IE"/>
              </w:rPr>
            </w:pPr>
            <w:r w:rsidRPr="00807461">
              <w:rPr>
                <w:color w:val="000000"/>
                <w:sz w:val="16"/>
                <w:szCs w:val="22"/>
                <w:lang w:val="fr-FR" w:eastAsia="en-IE"/>
              </w:rPr>
              <w:t>- personnes handicapées</w:t>
            </w:r>
          </w:p>
        </w:tc>
        <w:tc>
          <w:tcPr>
            <w:tcW w:w="4600" w:type="dxa"/>
            <w:shd w:val="clear" w:color="auto" w:fill="auto"/>
            <w:hideMark/>
          </w:tcPr>
          <w:p w14:paraId="75CBBEA9" w14:textId="77777777" w:rsidR="00F705DE" w:rsidRPr="00F705DE" w:rsidRDefault="00F705DE" w:rsidP="00F705DE">
            <w:pPr>
              <w:suppressAutoHyphens w:val="0"/>
              <w:spacing w:before="60" w:after="60" w:line="240" w:lineRule="auto"/>
              <w:ind w:left="57" w:right="57"/>
              <w:rPr>
                <w:color w:val="000000"/>
                <w:szCs w:val="22"/>
                <w:lang w:val="fr-FR" w:eastAsia="en-IE"/>
              </w:rPr>
            </w:pPr>
          </w:p>
          <w:p w14:paraId="4D86CF04" w14:textId="19902C3F" w:rsidR="00807461" w:rsidRPr="00807461" w:rsidRDefault="00807461" w:rsidP="00F705DE">
            <w:pPr>
              <w:suppressAutoHyphens w:val="0"/>
              <w:spacing w:before="60" w:after="60" w:line="240" w:lineRule="auto"/>
              <w:ind w:left="57" w:right="57"/>
              <w:rPr>
                <w:color w:val="000000"/>
                <w:szCs w:val="22"/>
                <w:lang w:val="fr-FR" w:eastAsia="en-IE"/>
              </w:rPr>
            </w:pPr>
          </w:p>
        </w:tc>
      </w:tr>
      <w:tr w:rsidR="00807461" w:rsidRPr="00F705DE" w14:paraId="1031E438" w14:textId="77777777" w:rsidTr="00F705DE">
        <w:trPr>
          <w:cantSplit/>
        </w:trPr>
        <w:tc>
          <w:tcPr>
            <w:tcW w:w="4520" w:type="dxa"/>
            <w:shd w:val="clear" w:color="auto" w:fill="auto"/>
            <w:hideMark/>
          </w:tcPr>
          <w:p w14:paraId="7CE57F74" w14:textId="77777777" w:rsidR="00F705DE" w:rsidRPr="00F705DE" w:rsidRDefault="00807461" w:rsidP="00F705DE">
            <w:pPr>
              <w:suppressAutoHyphens w:val="0"/>
              <w:spacing w:before="40" w:after="40" w:line="240" w:lineRule="auto"/>
              <w:rPr>
                <w:color w:val="000000"/>
                <w:szCs w:val="22"/>
                <w:lang w:val="fr-FR" w:eastAsia="en-IE"/>
              </w:rPr>
            </w:pPr>
            <w:r w:rsidRPr="00807461">
              <w:rPr>
                <w:color w:val="000000"/>
                <w:szCs w:val="22"/>
                <w:lang w:val="fr-FR" w:eastAsia="en-IE"/>
              </w:rPr>
              <w:t>89.9 Continuer à envisager de ratifier la Convention relative aux droits des personnes handicapées (Tunisie);</w:t>
            </w:r>
          </w:p>
          <w:p w14:paraId="481C75DD" w14:textId="238194C7" w:rsidR="00807461" w:rsidRPr="00807461" w:rsidRDefault="006F5A4E" w:rsidP="00F705DE">
            <w:pPr>
              <w:suppressAutoHyphens w:val="0"/>
              <w:spacing w:before="40" w:after="40" w:line="240" w:lineRule="auto"/>
              <w:rPr>
                <w:color w:val="000000"/>
                <w:szCs w:val="22"/>
                <w:lang w:val="fr-FR" w:eastAsia="en-IE"/>
              </w:rPr>
            </w:pPr>
            <w:r>
              <w:rPr>
                <w:b/>
                <w:color w:val="000000"/>
                <w:szCs w:val="22"/>
                <w:lang w:val="fr-FR" w:eastAsia="en-IE"/>
              </w:rPr>
              <w:t>Source du position:</w:t>
            </w:r>
            <w:r w:rsidR="00807461" w:rsidRPr="00807461">
              <w:rPr>
                <w:color w:val="000000"/>
                <w:szCs w:val="22"/>
                <w:lang w:val="fr-FR" w:eastAsia="en-IE"/>
              </w:rPr>
              <w:t xml:space="preserve"> A/HRC/25/12 - Para. 89</w:t>
            </w:r>
          </w:p>
        </w:tc>
        <w:tc>
          <w:tcPr>
            <w:tcW w:w="1100" w:type="dxa"/>
            <w:shd w:val="clear" w:color="auto" w:fill="auto"/>
            <w:hideMark/>
          </w:tcPr>
          <w:p w14:paraId="36B2B04D" w14:textId="0CFAF271" w:rsidR="00807461" w:rsidRPr="00807461" w:rsidRDefault="00807461" w:rsidP="00F705DE">
            <w:pPr>
              <w:suppressAutoHyphens w:val="0"/>
              <w:spacing w:before="40" w:after="40" w:line="240" w:lineRule="auto"/>
              <w:rPr>
                <w:color w:val="000000"/>
                <w:szCs w:val="22"/>
                <w:lang w:val="fr-FR" w:eastAsia="en-IE"/>
              </w:rPr>
            </w:pPr>
            <w:r w:rsidRPr="00807461">
              <w:rPr>
                <w:color w:val="000000"/>
                <w:szCs w:val="22"/>
                <w:lang w:val="fr-FR" w:eastAsia="en-IE"/>
              </w:rPr>
              <w:t>Acceptée</w:t>
            </w:r>
          </w:p>
        </w:tc>
        <w:tc>
          <w:tcPr>
            <w:tcW w:w="5000" w:type="dxa"/>
            <w:shd w:val="clear" w:color="auto" w:fill="auto"/>
            <w:hideMark/>
          </w:tcPr>
          <w:p w14:paraId="6BFABDD3" w14:textId="77777777" w:rsidR="00F705DE" w:rsidRPr="00F705DE" w:rsidRDefault="00807461" w:rsidP="00F705DE">
            <w:pPr>
              <w:suppressAutoHyphens w:val="0"/>
              <w:spacing w:line="240" w:lineRule="auto"/>
              <w:rPr>
                <w:color w:val="000000"/>
                <w:sz w:val="16"/>
                <w:szCs w:val="22"/>
                <w:lang w:val="fr-FR" w:eastAsia="en-IE"/>
              </w:rPr>
            </w:pPr>
            <w:r w:rsidRPr="00807461">
              <w:rPr>
                <w:color w:val="000000"/>
                <w:sz w:val="16"/>
                <w:szCs w:val="22"/>
                <w:lang w:val="fr-FR" w:eastAsia="en-IE"/>
              </w:rPr>
              <w:t>A12 Acceptation des normes internationales</w:t>
            </w:r>
          </w:p>
          <w:p w14:paraId="37783495" w14:textId="1AD80313" w:rsidR="00F705DE" w:rsidRPr="00F705DE" w:rsidRDefault="00807461" w:rsidP="00F705DE">
            <w:pPr>
              <w:suppressAutoHyphens w:val="0"/>
              <w:spacing w:line="240" w:lineRule="auto"/>
              <w:rPr>
                <w:color w:val="000000"/>
                <w:sz w:val="16"/>
                <w:szCs w:val="22"/>
                <w:lang w:val="fr-FR" w:eastAsia="en-IE"/>
              </w:rPr>
            </w:pPr>
            <w:r w:rsidRPr="00807461">
              <w:rPr>
                <w:color w:val="000000"/>
                <w:sz w:val="16"/>
                <w:szCs w:val="22"/>
                <w:lang w:val="fr-FR" w:eastAsia="en-IE"/>
              </w:rPr>
              <w:t>F41 Personnes handicapées : définition, principes généraux</w:t>
            </w:r>
          </w:p>
          <w:p w14:paraId="451EE347" w14:textId="56EDB851" w:rsidR="00F705DE" w:rsidRPr="00F705DE" w:rsidRDefault="006F5A4E" w:rsidP="00F705DE">
            <w:pPr>
              <w:suppressAutoHyphens w:val="0"/>
              <w:spacing w:line="240" w:lineRule="auto"/>
              <w:rPr>
                <w:color w:val="000000"/>
                <w:sz w:val="16"/>
                <w:szCs w:val="22"/>
                <w:lang w:val="fr-FR" w:eastAsia="en-IE"/>
              </w:rPr>
            </w:pPr>
            <w:r>
              <w:rPr>
                <w:b/>
                <w:color w:val="000000"/>
                <w:sz w:val="16"/>
                <w:szCs w:val="22"/>
                <w:lang w:val="fr-FR" w:eastAsia="en-IE"/>
              </w:rPr>
              <w:t>Personnes affectées:</w:t>
            </w:r>
          </w:p>
          <w:p w14:paraId="0022505F" w14:textId="16DD12BE" w:rsidR="00807461" w:rsidRPr="00807461" w:rsidRDefault="00807461" w:rsidP="00F705DE">
            <w:pPr>
              <w:suppressAutoHyphens w:val="0"/>
              <w:spacing w:line="240" w:lineRule="auto"/>
              <w:rPr>
                <w:color w:val="000000"/>
                <w:sz w:val="16"/>
                <w:szCs w:val="22"/>
                <w:lang w:val="fr-FR" w:eastAsia="en-IE"/>
              </w:rPr>
            </w:pPr>
            <w:r w:rsidRPr="00807461">
              <w:rPr>
                <w:color w:val="000000"/>
                <w:sz w:val="16"/>
                <w:szCs w:val="22"/>
                <w:lang w:val="fr-FR" w:eastAsia="en-IE"/>
              </w:rPr>
              <w:t>- personnes handicapées</w:t>
            </w:r>
          </w:p>
        </w:tc>
        <w:tc>
          <w:tcPr>
            <w:tcW w:w="4600" w:type="dxa"/>
            <w:shd w:val="clear" w:color="auto" w:fill="auto"/>
            <w:hideMark/>
          </w:tcPr>
          <w:p w14:paraId="22144300" w14:textId="77777777" w:rsidR="00F705DE" w:rsidRPr="00F705DE" w:rsidRDefault="00F705DE" w:rsidP="00F705DE">
            <w:pPr>
              <w:suppressAutoHyphens w:val="0"/>
              <w:spacing w:before="60" w:after="60" w:line="240" w:lineRule="auto"/>
              <w:ind w:left="57" w:right="57"/>
              <w:rPr>
                <w:color w:val="000000"/>
                <w:szCs w:val="22"/>
                <w:lang w:val="fr-FR" w:eastAsia="en-IE"/>
              </w:rPr>
            </w:pPr>
          </w:p>
          <w:p w14:paraId="3F71EA2F" w14:textId="2C5B16D0" w:rsidR="00807461" w:rsidRPr="00807461" w:rsidRDefault="00807461" w:rsidP="00F705DE">
            <w:pPr>
              <w:suppressAutoHyphens w:val="0"/>
              <w:spacing w:before="60" w:after="60" w:line="240" w:lineRule="auto"/>
              <w:ind w:left="57" w:right="57"/>
              <w:rPr>
                <w:color w:val="000000"/>
                <w:szCs w:val="22"/>
                <w:lang w:val="fr-FR" w:eastAsia="en-IE"/>
              </w:rPr>
            </w:pPr>
          </w:p>
        </w:tc>
      </w:tr>
      <w:tr w:rsidR="00807461" w:rsidRPr="00F705DE" w14:paraId="39A9DD93" w14:textId="77777777" w:rsidTr="00F705DE">
        <w:trPr>
          <w:cantSplit/>
        </w:trPr>
        <w:tc>
          <w:tcPr>
            <w:tcW w:w="4520" w:type="dxa"/>
            <w:shd w:val="clear" w:color="auto" w:fill="auto"/>
            <w:hideMark/>
          </w:tcPr>
          <w:p w14:paraId="5F211BE0" w14:textId="77777777" w:rsidR="00F705DE" w:rsidRPr="00F705DE" w:rsidRDefault="00807461" w:rsidP="00F705DE">
            <w:pPr>
              <w:suppressAutoHyphens w:val="0"/>
              <w:spacing w:before="40" w:after="40" w:line="240" w:lineRule="auto"/>
              <w:rPr>
                <w:color w:val="000000"/>
                <w:szCs w:val="22"/>
                <w:lang w:val="fr-FR" w:eastAsia="en-IE"/>
              </w:rPr>
            </w:pPr>
            <w:r w:rsidRPr="00807461">
              <w:rPr>
                <w:color w:val="000000"/>
                <w:szCs w:val="22"/>
                <w:lang w:val="fr-FR" w:eastAsia="en-IE"/>
              </w:rPr>
              <w:t>89.3 Envisager de ratifier la Convention relative aux droits des personnes handicapées, en visant en particulier à élargir l’accessibilité pour tous, comme indiqué à l’article 9 de la Convention, afin que les personnes handicapées puissent vivre de manière autonome et contribuer à leur communauté locale (Thaïlande);</w:t>
            </w:r>
          </w:p>
          <w:p w14:paraId="650D03B8" w14:textId="42A0821D" w:rsidR="00807461" w:rsidRPr="00807461" w:rsidRDefault="006F5A4E" w:rsidP="00F705DE">
            <w:pPr>
              <w:suppressAutoHyphens w:val="0"/>
              <w:spacing w:before="40" w:after="40" w:line="240" w:lineRule="auto"/>
              <w:rPr>
                <w:color w:val="000000"/>
                <w:szCs w:val="22"/>
                <w:lang w:val="fr-FR" w:eastAsia="en-IE"/>
              </w:rPr>
            </w:pPr>
            <w:r>
              <w:rPr>
                <w:b/>
                <w:color w:val="000000"/>
                <w:szCs w:val="22"/>
                <w:lang w:val="fr-FR" w:eastAsia="en-IE"/>
              </w:rPr>
              <w:t>Source du position:</w:t>
            </w:r>
            <w:r w:rsidR="00807461" w:rsidRPr="00807461">
              <w:rPr>
                <w:color w:val="000000"/>
                <w:szCs w:val="22"/>
                <w:lang w:val="fr-FR" w:eastAsia="en-IE"/>
              </w:rPr>
              <w:t xml:space="preserve"> A/HRC/25/12 - Para. 89</w:t>
            </w:r>
          </w:p>
        </w:tc>
        <w:tc>
          <w:tcPr>
            <w:tcW w:w="1100" w:type="dxa"/>
            <w:shd w:val="clear" w:color="auto" w:fill="auto"/>
            <w:hideMark/>
          </w:tcPr>
          <w:p w14:paraId="2C7FB1E1" w14:textId="5E07AFB2" w:rsidR="00807461" w:rsidRPr="00807461" w:rsidRDefault="00807461" w:rsidP="00F705DE">
            <w:pPr>
              <w:suppressAutoHyphens w:val="0"/>
              <w:spacing w:before="40" w:after="40" w:line="240" w:lineRule="auto"/>
              <w:rPr>
                <w:color w:val="000000"/>
                <w:szCs w:val="22"/>
                <w:lang w:val="fr-FR" w:eastAsia="en-IE"/>
              </w:rPr>
            </w:pPr>
            <w:r w:rsidRPr="00807461">
              <w:rPr>
                <w:color w:val="000000"/>
                <w:szCs w:val="22"/>
                <w:lang w:val="fr-FR" w:eastAsia="en-IE"/>
              </w:rPr>
              <w:t>Acceptée</w:t>
            </w:r>
          </w:p>
        </w:tc>
        <w:tc>
          <w:tcPr>
            <w:tcW w:w="5000" w:type="dxa"/>
            <w:shd w:val="clear" w:color="auto" w:fill="auto"/>
            <w:hideMark/>
          </w:tcPr>
          <w:p w14:paraId="01B47484" w14:textId="77777777" w:rsidR="00F705DE" w:rsidRPr="00F705DE" w:rsidRDefault="00807461" w:rsidP="00F705DE">
            <w:pPr>
              <w:suppressAutoHyphens w:val="0"/>
              <w:spacing w:line="240" w:lineRule="auto"/>
              <w:rPr>
                <w:color w:val="000000"/>
                <w:sz w:val="16"/>
                <w:szCs w:val="22"/>
                <w:lang w:val="fr-FR" w:eastAsia="en-IE"/>
              </w:rPr>
            </w:pPr>
            <w:r w:rsidRPr="00807461">
              <w:rPr>
                <w:color w:val="000000"/>
                <w:sz w:val="16"/>
                <w:szCs w:val="22"/>
                <w:lang w:val="fr-FR" w:eastAsia="en-IE"/>
              </w:rPr>
              <w:t>A12 Acceptation des normes internationales</w:t>
            </w:r>
          </w:p>
          <w:p w14:paraId="665F1B09" w14:textId="77777777" w:rsidR="00F705DE" w:rsidRPr="00F705DE" w:rsidRDefault="00807461" w:rsidP="00F705DE">
            <w:pPr>
              <w:suppressAutoHyphens w:val="0"/>
              <w:spacing w:line="240" w:lineRule="auto"/>
              <w:rPr>
                <w:color w:val="000000"/>
                <w:sz w:val="16"/>
                <w:szCs w:val="22"/>
                <w:lang w:val="fr-FR" w:eastAsia="en-IE"/>
              </w:rPr>
            </w:pPr>
            <w:r w:rsidRPr="00807461">
              <w:rPr>
                <w:color w:val="000000"/>
                <w:sz w:val="16"/>
                <w:szCs w:val="22"/>
                <w:lang w:val="fr-FR" w:eastAsia="en-IE"/>
              </w:rPr>
              <w:t>F41 Personnes handicapées : définition, principes généraux</w:t>
            </w:r>
          </w:p>
          <w:p w14:paraId="285923C8" w14:textId="02E6ABF2" w:rsidR="00F705DE" w:rsidRPr="00F705DE" w:rsidRDefault="00807461" w:rsidP="00F705DE">
            <w:pPr>
              <w:suppressAutoHyphens w:val="0"/>
              <w:spacing w:line="240" w:lineRule="auto"/>
              <w:rPr>
                <w:color w:val="000000"/>
                <w:sz w:val="16"/>
                <w:szCs w:val="22"/>
                <w:lang w:val="fr-FR" w:eastAsia="en-IE"/>
              </w:rPr>
            </w:pPr>
            <w:r w:rsidRPr="00807461">
              <w:rPr>
                <w:color w:val="000000"/>
                <w:sz w:val="16"/>
                <w:szCs w:val="22"/>
                <w:lang w:val="fr-FR" w:eastAsia="en-IE"/>
              </w:rPr>
              <w:t>F45 Personnes handicapées : autonomie, intégration</w:t>
            </w:r>
          </w:p>
          <w:p w14:paraId="69EDB583" w14:textId="3133AF04" w:rsidR="00F705DE" w:rsidRPr="00F705DE" w:rsidRDefault="006F5A4E" w:rsidP="00F705DE">
            <w:pPr>
              <w:suppressAutoHyphens w:val="0"/>
              <w:spacing w:line="240" w:lineRule="auto"/>
              <w:rPr>
                <w:color w:val="000000"/>
                <w:sz w:val="16"/>
                <w:szCs w:val="22"/>
                <w:lang w:val="fr-FR" w:eastAsia="en-IE"/>
              </w:rPr>
            </w:pPr>
            <w:r>
              <w:rPr>
                <w:b/>
                <w:color w:val="000000"/>
                <w:sz w:val="16"/>
                <w:szCs w:val="22"/>
                <w:lang w:val="fr-FR" w:eastAsia="en-IE"/>
              </w:rPr>
              <w:t>Personnes affectées:</w:t>
            </w:r>
          </w:p>
          <w:p w14:paraId="39D7D763" w14:textId="2DF2D8BE" w:rsidR="00807461" w:rsidRPr="00807461" w:rsidRDefault="00807461" w:rsidP="00F705DE">
            <w:pPr>
              <w:suppressAutoHyphens w:val="0"/>
              <w:spacing w:line="240" w:lineRule="auto"/>
              <w:rPr>
                <w:color w:val="000000"/>
                <w:sz w:val="16"/>
                <w:szCs w:val="22"/>
                <w:lang w:val="fr-FR" w:eastAsia="en-IE"/>
              </w:rPr>
            </w:pPr>
            <w:r w:rsidRPr="00807461">
              <w:rPr>
                <w:color w:val="000000"/>
                <w:sz w:val="16"/>
                <w:szCs w:val="22"/>
                <w:lang w:val="fr-FR" w:eastAsia="en-IE"/>
              </w:rPr>
              <w:t>- personnes handicapées</w:t>
            </w:r>
          </w:p>
        </w:tc>
        <w:tc>
          <w:tcPr>
            <w:tcW w:w="4600" w:type="dxa"/>
            <w:shd w:val="clear" w:color="auto" w:fill="auto"/>
            <w:hideMark/>
          </w:tcPr>
          <w:p w14:paraId="1F4405AD" w14:textId="77777777" w:rsidR="00F705DE" w:rsidRPr="00F705DE" w:rsidRDefault="00F705DE" w:rsidP="00F705DE">
            <w:pPr>
              <w:suppressAutoHyphens w:val="0"/>
              <w:spacing w:before="60" w:after="60" w:line="240" w:lineRule="auto"/>
              <w:ind w:left="57" w:right="57"/>
              <w:rPr>
                <w:color w:val="000000"/>
                <w:szCs w:val="22"/>
                <w:lang w:val="fr-FR" w:eastAsia="en-IE"/>
              </w:rPr>
            </w:pPr>
          </w:p>
          <w:p w14:paraId="286EB1DB" w14:textId="7A2BE3FE" w:rsidR="00807461" w:rsidRPr="00807461" w:rsidRDefault="00807461" w:rsidP="00F705DE">
            <w:pPr>
              <w:suppressAutoHyphens w:val="0"/>
              <w:spacing w:before="60" w:after="60" w:line="240" w:lineRule="auto"/>
              <w:ind w:left="57" w:right="57"/>
              <w:rPr>
                <w:color w:val="000000"/>
                <w:szCs w:val="22"/>
                <w:lang w:val="fr-FR" w:eastAsia="en-IE"/>
              </w:rPr>
            </w:pPr>
          </w:p>
        </w:tc>
      </w:tr>
      <w:tr w:rsidR="00807461" w:rsidRPr="00F705DE" w14:paraId="1D3872EA" w14:textId="77777777" w:rsidTr="00F705DE">
        <w:trPr>
          <w:cantSplit/>
        </w:trPr>
        <w:tc>
          <w:tcPr>
            <w:tcW w:w="4520" w:type="dxa"/>
            <w:shd w:val="clear" w:color="auto" w:fill="auto"/>
            <w:hideMark/>
          </w:tcPr>
          <w:p w14:paraId="7FE87D2D" w14:textId="77777777" w:rsidR="00F705DE" w:rsidRPr="00F705DE" w:rsidRDefault="00807461" w:rsidP="00F705DE">
            <w:pPr>
              <w:suppressAutoHyphens w:val="0"/>
              <w:spacing w:before="40" w:after="40" w:line="240" w:lineRule="auto"/>
              <w:rPr>
                <w:color w:val="000000"/>
                <w:szCs w:val="22"/>
                <w:lang w:val="fr-FR" w:eastAsia="en-IE"/>
              </w:rPr>
            </w:pPr>
            <w:r w:rsidRPr="00807461">
              <w:rPr>
                <w:color w:val="000000"/>
                <w:szCs w:val="22"/>
                <w:lang w:val="fr-FR" w:eastAsia="en-IE"/>
              </w:rPr>
              <w:t>91.1 Ratifier la Convention internationale sur la protection des droits de tous les travailleurs migrants et des membres de leur famille (Argentine); ratifier la Convention internationale sur la protection des droits de tous les travailleurs migrants et des membres de leur famille (Algérie);</w:t>
            </w:r>
          </w:p>
          <w:p w14:paraId="44A62106" w14:textId="4D6FDD68" w:rsidR="00807461" w:rsidRPr="00807461" w:rsidRDefault="006F5A4E" w:rsidP="00F705DE">
            <w:pPr>
              <w:suppressAutoHyphens w:val="0"/>
              <w:spacing w:before="40" w:after="40" w:line="240" w:lineRule="auto"/>
              <w:rPr>
                <w:color w:val="000000"/>
                <w:szCs w:val="22"/>
                <w:lang w:val="fr-FR" w:eastAsia="en-IE"/>
              </w:rPr>
            </w:pPr>
            <w:r>
              <w:rPr>
                <w:b/>
                <w:color w:val="000000"/>
                <w:szCs w:val="22"/>
                <w:lang w:val="fr-FR" w:eastAsia="en-IE"/>
              </w:rPr>
              <w:t>Source du position:</w:t>
            </w:r>
            <w:r w:rsidR="00807461" w:rsidRPr="00807461">
              <w:rPr>
                <w:color w:val="000000"/>
                <w:szCs w:val="22"/>
                <w:lang w:val="fr-FR" w:eastAsia="en-IE"/>
              </w:rPr>
              <w:t xml:space="preserve"> A/HRC/25/12 - Para. 91 &amp; A/HRC/25/12/Add.1 - Para. 28-30</w:t>
            </w:r>
          </w:p>
        </w:tc>
        <w:tc>
          <w:tcPr>
            <w:tcW w:w="1100" w:type="dxa"/>
            <w:shd w:val="clear" w:color="auto" w:fill="auto"/>
            <w:hideMark/>
          </w:tcPr>
          <w:p w14:paraId="27E89D01" w14:textId="6C248749" w:rsidR="00807461" w:rsidRPr="00807461" w:rsidRDefault="00807461" w:rsidP="00F705DE">
            <w:pPr>
              <w:suppressAutoHyphens w:val="0"/>
              <w:spacing w:before="40" w:after="40" w:line="240" w:lineRule="auto"/>
              <w:rPr>
                <w:color w:val="000000"/>
                <w:szCs w:val="22"/>
                <w:lang w:val="fr-FR" w:eastAsia="en-IE"/>
              </w:rPr>
            </w:pPr>
            <w:r w:rsidRPr="00807461">
              <w:rPr>
                <w:color w:val="000000"/>
                <w:szCs w:val="22"/>
                <w:lang w:val="fr-FR" w:eastAsia="en-IE"/>
              </w:rPr>
              <w:t>Notée</w:t>
            </w:r>
          </w:p>
        </w:tc>
        <w:tc>
          <w:tcPr>
            <w:tcW w:w="5000" w:type="dxa"/>
            <w:shd w:val="clear" w:color="auto" w:fill="auto"/>
            <w:hideMark/>
          </w:tcPr>
          <w:p w14:paraId="4B20E4E7" w14:textId="77777777" w:rsidR="00F705DE" w:rsidRPr="00F705DE" w:rsidRDefault="00807461" w:rsidP="00F705DE">
            <w:pPr>
              <w:suppressAutoHyphens w:val="0"/>
              <w:spacing w:line="240" w:lineRule="auto"/>
              <w:rPr>
                <w:color w:val="000000"/>
                <w:sz w:val="16"/>
                <w:szCs w:val="22"/>
                <w:lang w:val="fr-FR" w:eastAsia="en-IE"/>
              </w:rPr>
            </w:pPr>
            <w:r w:rsidRPr="00807461">
              <w:rPr>
                <w:color w:val="000000"/>
                <w:sz w:val="16"/>
                <w:szCs w:val="22"/>
                <w:lang w:val="fr-FR" w:eastAsia="en-IE"/>
              </w:rPr>
              <w:t>A12 Acceptation des normes internationales</w:t>
            </w:r>
          </w:p>
          <w:p w14:paraId="3660466F" w14:textId="699D1AFA" w:rsidR="00F705DE" w:rsidRPr="00F705DE" w:rsidRDefault="00807461" w:rsidP="00F705DE">
            <w:pPr>
              <w:suppressAutoHyphens w:val="0"/>
              <w:spacing w:line="240" w:lineRule="auto"/>
              <w:rPr>
                <w:color w:val="000000"/>
                <w:sz w:val="16"/>
                <w:szCs w:val="22"/>
                <w:lang w:val="fr-FR" w:eastAsia="en-IE"/>
              </w:rPr>
            </w:pPr>
            <w:r w:rsidRPr="00807461">
              <w:rPr>
                <w:color w:val="000000"/>
                <w:sz w:val="16"/>
                <w:szCs w:val="22"/>
                <w:lang w:val="fr-FR" w:eastAsia="en-IE"/>
              </w:rPr>
              <w:t>G4 Migrants</w:t>
            </w:r>
          </w:p>
          <w:p w14:paraId="52459826" w14:textId="46DA53AE" w:rsidR="00F705DE" w:rsidRPr="00F705DE" w:rsidRDefault="006F5A4E" w:rsidP="00F705DE">
            <w:pPr>
              <w:suppressAutoHyphens w:val="0"/>
              <w:spacing w:line="240" w:lineRule="auto"/>
              <w:rPr>
                <w:color w:val="000000"/>
                <w:sz w:val="16"/>
                <w:szCs w:val="22"/>
                <w:lang w:val="fr-FR" w:eastAsia="en-IE"/>
              </w:rPr>
            </w:pPr>
            <w:r>
              <w:rPr>
                <w:b/>
                <w:color w:val="000000"/>
                <w:sz w:val="16"/>
                <w:szCs w:val="22"/>
                <w:lang w:val="fr-FR" w:eastAsia="en-IE"/>
              </w:rPr>
              <w:t>Personnes affectées:</w:t>
            </w:r>
          </w:p>
          <w:p w14:paraId="21DBF5DF" w14:textId="1D7DF49E" w:rsidR="00807461" w:rsidRPr="00807461" w:rsidRDefault="00807461" w:rsidP="00F705DE">
            <w:pPr>
              <w:suppressAutoHyphens w:val="0"/>
              <w:spacing w:line="240" w:lineRule="auto"/>
              <w:rPr>
                <w:color w:val="000000"/>
                <w:sz w:val="16"/>
                <w:szCs w:val="22"/>
                <w:lang w:val="fr-FR" w:eastAsia="en-IE"/>
              </w:rPr>
            </w:pPr>
            <w:r w:rsidRPr="00807461">
              <w:rPr>
                <w:color w:val="000000"/>
                <w:sz w:val="16"/>
                <w:szCs w:val="22"/>
                <w:lang w:val="fr-FR" w:eastAsia="en-IE"/>
              </w:rPr>
              <w:t>- migrants</w:t>
            </w:r>
          </w:p>
        </w:tc>
        <w:tc>
          <w:tcPr>
            <w:tcW w:w="4600" w:type="dxa"/>
            <w:shd w:val="clear" w:color="auto" w:fill="auto"/>
            <w:hideMark/>
          </w:tcPr>
          <w:p w14:paraId="1FB7BA29" w14:textId="77777777" w:rsidR="00F705DE" w:rsidRPr="00F705DE" w:rsidRDefault="00F705DE" w:rsidP="00F705DE">
            <w:pPr>
              <w:suppressAutoHyphens w:val="0"/>
              <w:spacing w:before="60" w:after="60" w:line="240" w:lineRule="auto"/>
              <w:ind w:left="57" w:right="57"/>
              <w:rPr>
                <w:color w:val="000000"/>
                <w:szCs w:val="22"/>
                <w:lang w:val="fr-FR" w:eastAsia="en-IE"/>
              </w:rPr>
            </w:pPr>
          </w:p>
          <w:p w14:paraId="0E7442EF" w14:textId="46534E2C" w:rsidR="00807461" w:rsidRPr="00807461" w:rsidRDefault="00807461" w:rsidP="00F705DE">
            <w:pPr>
              <w:suppressAutoHyphens w:val="0"/>
              <w:spacing w:before="60" w:after="60" w:line="240" w:lineRule="auto"/>
              <w:ind w:left="57" w:right="57"/>
              <w:rPr>
                <w:color w:val="000000"/>
                <w:szCs w:val="22"/>
                <w:lang w:val="fr-FR" w:eastAsia="en-IE"/>
              </w:rPr>
            </w:pPr>
          </w:p>
        </w:tc>
      </w:tr>
      <w:tr w:rsidR="00807461" w:rsidRPr="00F705DE" w14:paraId="52A4D670" w14:textId="77777777" w:rsidTr="00F705DE">
        <w:trPr>
          <w:cantSplit/>
        </w:trPr>
        <w:tc>
          <w:tcPr>
            <w:tcW w:w="4520" w:type="dxa"/>
            <w:shd w:val="clear" w:color="auto" w:fill="auto"/>
            <w:hideMark/>
          </w:tcPr>
          <w:p w14:paraId="130186E2" w14:textId="77777777" w:rsidR="00F705DE" w:rsidRPr="00F705DE" w:rsidRDefault="00807461" w:rsidP="00F705DE">
            <w:pPr>
              <w:suppressAutoHyphens w:val="0"/>
              <w:spacing w:before="40" w:after="40" w:line="240" w:lineRule="auto"/>
              <w:rPr>
                <w:color w:val="000000"/>
                <w:szCs w:val="22"/>
                <w:lang w:val="fr-FR" w:eastAsia="en-IE"/>
              </w:rPr>
            </w:pPr>
            <w:r w:rsidRPr="00807461">
              <w:rPr>
                <w:color w:val="000000"/>
                <w:szCs w:val="22"/>
                <w:lang w:val="fr-FR" w:eastAsia="en-IE"/>
              </w:rPr>
              <w:lastRenderedPageBreak/>
              <w:t>91.2 Envisager la possibilité de ratifier la Convention internationale sur la protection des droits de tous les travailleurs migrants et des membres de leur famille (Équateur);</w:t>
            </w:r>
          </w:p>
          <w:p w14:paraId="199D354E" w14:textId="7374B77B" w:rsidR="00807461" w:rsidRPr="00807461" w:rsidRDefault="006F5A4E" w:rsidP="00F705DE">
            <w:pPr>
              <w:suppressAutoHyphens w:val="0"/>
              <w:spacing w:before="40" w:after="40" w:line="240" w:lineRule="auto"/>
              <w:rPr>
                <w:color w:val="000000"/>
                <w:szCs w:val="22"/>
                <w:lang w:val="fr-FR" w:eastAsia="en-IE"/>
              </w:rPr>
            </w:pPr>
            <w:r>
              <w:rPr>
                <w:b/>
                <w:color w:val="000000"/>
                <w:szCs w:val="22"/>
                <w:lang w:val="fr-FR" w:eastAsia="en-IE"/>
              </w:rPr>
              <w:t>Source du position:</w:t>
            </w:r>
            <w:r w:rsidR="00807461" w:rsidRPr="00807461">
              <w:rPr>
                <w:color w:val="000000"/>
                <w:szCs w:val="22"/>
                <w:lang w:val="fr-FR" w:eastAsia="en-IE"/>
              </w:rPr>
              <w:t xml:space="preserve"> A/HRC/25/12 - Para. 91 &amp; A/HRC/25/12/Add.1 - Para. 28-30</w:t>
            </w:r>
          </w:p>
        </w:tc>
        <w:tc>
          <w:tcPr>
            <w:tcW w:w="1100" w:type="dxa"/>
            <w:shd w:val="clear" w:color="auto" w:fill="auto"/>
            <w:hideMark/>
          </w:tcPr>
          <w:p w14:paraId="4B1B3C48" w14:textId="1778151D" w:rsidR="00807461" w:rsidRPr="00807461" w:rsidRDefault="00807461" w:rsidP="00F705DE">
            <w:pPr>
              <w:suppressAutoHyphens w:val="0"/>
              <w:spacing w:before="40" w:after="40" w:line="240" w:lineRule="auto"/>
              <w:rPr>
                <w:color w:val="000000"/>
                <w:szCs w:val="22"/>
                <w:lang w:val="fr-FR" w:eastAsia="en-IE"/>
              </w:rPr>
            </w:pPr>
            <w:r w:rsidRPr="00807461">
              <w:rPr>
                <w:color w:val="000000"/>
                <w:szCs w:val="22"/>
                <w:lang w:val="fr-FR" w:eastAsia="en-IE"/>
              </w:rPr>
              <w:t>Notée</w:t>
            </w:r>
          </w:p>
        </w:tc>
        <w:tc>
          <w:tcPr>
            <w:tcW w:w="5000" w:type="dxa"/>
            <w:shd w:val="clear" w:color="auto" w:fill="auto"/>
            <w:hideMark/>
          </w:tcPr>
          <w:p w14:paraId="670E3099" w14:textId="77777777" w:rsidR="00F705DE" w:rsidRPr="00F705DE" w:rsidRDefault="00807461" w:rsidP="00F705DE">
            <w:pPr>
              <w:suppressAutoHyphens w:val="0"/>
              <w:spacing w:line="240" w:lineRule="auto"/>
              <w:rPr>
                <w:color w:val="000000"/>
                <w:sz w:val="16"/>
                <w:szCs w:val="22"/>
                <w:lang w:val="fr-FR" w:eastAsia="en-IE"/>
              </w:rPr>
            </w:pPr>
            <w:r w:rsidRPr="00807461">
              <w:rPr>
                <w:color w:val="000000"/>
                <w:sz w:val="16"/>
                <w:szCs w:val="22"/>
                <w:lang w:val="fr-FR" w:eastAsia="en-IE"/>
              </w:rPr>
              <w:t>A12 Acceptation des normes internationales</w:t>
            </w:r>
          </w:p>
          <w:p w14:paraId="6DC49F21" w14:textId="47FA43F7" w:rsidR="00F705DE" w:rsidRPr="00F705DE" w:rsidRDefault="00807461" w:rsidP="00F705DE">
            <w:pPr>
              <w:suppressAutoHyphens w:val="0"/>
              <w:spacing w:line="240" w:lineRule="auto"/>
              <w:rPr>
                <w:color w:val="000000"/>
                <w:sz w:val="16"/>
                <w:szCs w:val="22"/>
                <w:lang w:val="fr-FR" w:eastAsia="en-IE"/>
              </w:rPr>
            </w:pPr>
            <w:r w:rsidRPr="00807461">
              <w:rPr>
                <w:color w:val="000000"/>
                <w:sz w:val="16"/>
                <w:szCs w:val="22"/>
                <w:lang w:val="fr-FR" w:eastAsia="en-IE"/>
              </w:rPr>
              <w:t>G4 Migrants</w:t>
            </w:r>
          </w:p>
          <w:p w14:paraId="1257A100" w14:textId="7C77CF60" w:rsidR="00F705DE" w:rsidRPr="00F705DE" w:rsidRDefault="006F5A4E" w:rsidP="00F705DE">
            <w:pPr>
              <w:suppressAutoHyphens w:val="0"/>
              <w:spacing w:line="240" w:lineRule="auto"/>
              <w:rPr>
                <w:color w:val="000000"/>
                <w:sz w:val="16"/>
                <w:szCs w:val="22"/>
                <w:lang w:val="fr-FR" w:eastAsia="en-IE"/>
              </w:rPr>
            </w:pPr>
            <w:r>
              <w:rPr>
                <w:b/>
                <w:color w:val="000000"/>
                <w:sz w:val="16"/>
                <w:szCs w:val="22"/>
                <w:lang w:val="fr-FR" w:eastAsia="en-IE"/>
              </w:rPr>
              <w:t>Personnes affectées:</w:t>
            </w:r>
          </w:p>
          <w:p w14:paraId="6EE48679" w14:textId="1325E394" w:rsidR="00807461" w:rsidRPr="00807461" w:rsidRDefault="00807461" w:rsidP="00F705DE">
            <w:pPr>
              <w:suppressAutoHyphens w:val="0"/>
              <w:spacing w:line="240" w:lineRule="auto"/>
              <w:rPr>
                <w:color w:val="000000"/>
                <w:sz w:val="16"/>
                <w:szCs w:val="22"/>
                <w:lang w:val="fr-FR" w:eastAsia="en-IE"/>
              </w:rPr>
            </w:pPr>
            <w:r w:rsidRPr="00807461">
              <w:rPr>
                <w:color w:val="000000"/>
                <w:sz w:val="16"/>
                <w:szCs w:val="22"/>
                <w:lang w:val="fr-FR" w:eastAsia="en-IE"/>
              </w:rPr>
              <w:t>- migrants</w:t>
            </w:r>
          </w:p>
        </w:tc>
        <w:tc>
          <w:tcPr>
            <w:tcW w:w="4600" w:type="dxa"/>
            <w:shd w:val="clear" w:color="auto" w:fill="auto"/>
            <w:hideMark/>
          </w:tcPr>
          <w:p w14:paraId="736A9C8C" w14:textId="77777777" w:rsidR="00F705DE" w:rsidRPr="00F705DE" w:rsidRDefault="00F705DE" w:rsidP="00F705DE">
            <w:pPr>
              <w:suppressAutoHyphens w:val="0"/>
              <w:spacing w:before="60" w:after="60" w:line="240" w:lineRule="auto"/>
              <w:ind w:left="57" w:right="57"/>
              <w:rPr>
                <w:color w:val="000000"/>
                <w:szCs w:val="22"/>
                <w:lang w:val="fr-FR" w:eastAsia="en-IE"/>
              </w:rPr>
            </w:pPr>
          </w:p>
          <w:p w14:paraId="5007B483" w14:textId="322D29C9" w:rsidR="00807461" w:rsidRPr="00807461" w:rsidRDefault="00807461" w:rsidP="00F705DE">
            <w:pPr>
              <w:suppressAutoHyphens w:val="0"/>
              <w:spacing w:before="60" w:after="60" w:line="240" w:lineRule="auto"/>
              <w:ind w:left="57" w:right="57"/>
              <w:rPr>
                <w:color w:val="000000"/>
                <w:szCs w:val="22"/>
                <w:lang w:val="fr-FR" w:eastAsia="en-IE"/>
              </w:rPr>
            </w:pPr>
          </w:p>
        </w:tc>
      </w:tr>
      <w:tr w:rsidR="00807461" w:rsidRPr="00F705DE" w14:paraId="3DE22774" w14:textId="77777777" w:rsidTr="00F705DE">
        <w:trPr>
          <w:cantSplit/>
        </w:trPr>
        <w:tc>
          <w:tcPr>
            <w:tcW w:w="4520" w:type="dxa"/>
            <w:shd w:val="clear" w:color="auto" w:fill="auto"/>
            <w:hideMark/>
          </w:tcPr>
          <w:p w14:paraId="0899AE43" w14:textId="77777777" w:rsidR="00F705DE" w:rsidRPr="00F705DE" w:rsidRDefault="00807461" w:rsidP="00F705DE">
            <w:pPr>
              <w:suppressAutoHyphens w:val="0"/>
              <w:spacing w:before="40" w:after="40" w:line="240" w:lineRule="auto"/>
              <w:rPr>
                <w:color w:val="000000"/>
                <w:szCs w:val="22"/>
                <w:lang w:val="fr-FR" w:eastAsia="en-IE"/>
              </w:rPr>
            </w:pPr>
            <w:r w:rsidRPr="00807461">
              <w:rPr>
                <w:color w:val="000000"/>
                <w:szCs w:val="22"/>
                <w:lang w:val="fr-FR" w:eastAsia="en-IE"/>
              </w:rPr>
              <w:t>91.3 Envisager de ratifier la Convention internationale sur la protection des droits de tous les travailleurs migrants et des membres de leur famille (Nicaragua);</w:t>
            </w:r>
          </w:p>
          <w:p w14:paraId="18C36028" w14:textId="7AF1781B" w:rsidR="00807461" w:rsidRPr="00807461" w:rsidRDefault="006F5A4E" w:rsidP="00F705DE">
            <w:pPr>
              <w:suppressAutoHyphens w:val="0"/>
              <w:spacing w:before="40" w:after="40" w:line="240" w:lineRule="auto"/>
              <w:rPr>
                <w:color w:val="000000"/>
                <w:szCs w:val="22"/>
                <w:lang w:val="fr-FR" w:eastAsia="en-IE"/>
              </w:rPr>
            </w:pPr>
            <w:r>
              <w:rPr>
                <w:b/>
                <w:color w:val="000000"/>
                <w:szCs w:val="22"/>
                <w:lang w:val="fr-FR" w:eastAsia="en-IE"/>
              </w:rPr>
              <w:t>Source du position:</w:t>
            </w:r>
            <w:r w:rsidR="00807461" w:rsidRPr="00807461">
              <w:rPr>
                <w:color w:val="000000"/>
                <w:szCs w:val="22"/>
                <w:lang w:val="fr-FR" w:eastAsia="en-IE"/>
              </w:rPr>
              <w:t xml:space="preserve"> A/HRC/25/12 - Para. 91 &amp; A/HRC/25/12/Add.1 - Para. 28-30</w:t>
            </w:r>
          </w:p>
        </w:tc>
        <w:tc>
          <w:tcPr>
            <w:tcW w:w="1100" w:type="dxa"/>
            <w:shd w:val="clear" w:color="auto" w:fill="auto"/>
            <w:hideMark/>
          </w:tcPr>
          <w:p w14:paraId="05D7F06C" w14:textId="3C004D86" w:rsidR="00807461" w:rsidRPr="00807461" w:rsidRDefault="00807461" w:rsidP="00F705DE">
            <w:pPr>
              <w:suppressAutoHyphens w:val="0"/>
              <w:spacing w:before="40" w:after="40" w:line="240" w:lineRule="auto"/>
              <w:rPr>
                <w:color w:val="000000"/>
                <w:szCs w:val="22"/>
                <w:lang w:val="fr-FR" w:eastAsia="en-IE"/>
              </w:rPr>
            </w:pPr>
            <w:r w:rsidRPr="00807461">
              <w:rPr>
                <w:color w:val="000000"/>
                <w:szCs w:val="22"/>
                <w:lang w:val="fr-FR" w:eastAsia="en-IE"/>
              </w:rPr>
              <w:t>Notée</w:t>
            </w:r>
          </w:p>
        </w:tc>
        <w:tc>
          <w:tcPr>
            <w:tcW w:w="5000" w:type="dxa"/>
            <w:shd w:val="clear" w:color="auto" w:fill="auto"/>
            <w:hideMark/>
          </w:tcPr>
          <w:p w14:paraId="7B25B14C" w14:textId="77777777" w:rsidR="00F705DE" w:rsidRPr="00F705DE" w:rsidRDefault="00807461" w:rsidP="00F705DE">
            <w:pPr>
              <w:suppressAutoHyphens w:val="0"/>
              <w:spacing w:line="240" w:lineRule="auto"/>
              <w:rPr>
                <w:color w:val="000000"/>
                <w:sz w:val="16"/>
                <w:szCs w:val="22"/>
                <w:lang w:val="fr-FR" w:eastAsia="en-IE"/>
              </w:rPr>
            </w:pPr>
            <w:r w:rsidRPr="00807461">
              <w:rPr>
                <w:color w:val="000000"/>
                <w:sz w:val="16"/>
                <w:szCs w:val="22"/>
                <w:lang w:val="fr-FR" w:eastAsia="en-IE"/>
              </w:rPr>
              <w:t>A12 Acceptation des normes internationales</w:t>
            </w:r>
          </w:p>
          <w:p w14:paraId="5DAD274A" w14:textId="266B3D91" w:rsidR="00F705DE" w:rsidRPr="00F705DE" w:rsidRDefault="00807461" w:rsidP="00F705DE">
            <w:pPr>
              <w:suppressAutoHyphens w:val="0"/>
              <w:spacing w:line="240" w:lineRule="auto"/>
              <w:rPr>
                <w:color w:val="000000"/>
                <w:sz w:val="16"/>
                <w:szCs w:val="22"/>
                <w:lang w:val="fr-FR" w:eastAsia="en-IE"/>
              </w:rPr>
            </w:pPr>
            <w:r w:rsidRPr="00807461">
              <w:rPr>
                <w:color w:val="000000"/>
                <w:sz w:val="16"/>
                <w:szCs w:val="22"/>
                <w:lang w:val="fr-FR" w:eastAsia="en-IE"/>
              </w:rPr>
              <w:t>G4 Migrants</w:t>
            </w:r>
          </w:p>
          <w:p w14:paraId="0007CE0B" w14:textId="2262DCFB" w:rsidR="00F705DE" w:rsidRPr="00F705DE" w:rsidRDefault="006F5A4E" w:rsidP="00F705DE">
            <w:pPr>
              <w:suppressAutoHyphens w:val="0"/>
              <w:spacing w:line="240" w:lineRule="auto"/>
              <w:rPr>
                <w:color w:val="000000"/>
                <w:sz w:val="16"/>
                <w:szCs w:val="22"/>
                <w:lang w:val="fr-FR" w:eastAsia="en-IE"/>
              </w:rPr>
            </w:pPr>
            <w:r>
              <w:rPr>
                <w:b/>
                <w:color w:val="000000"/>
                <w:sz w:val="16"/>
                <w:szCs w:val="22"/>
                <w:lang w:val="fr-FR" w:eastAsia="en-IE"/>
              </w:rPr>
              <w:t>Personnes affectées:</w:t>
            </w:r>
          </w:p>
          <w:p w14:paraId="482F0539" w14:textId="03D704AE" w:rsidR="00807461" w:rsidRPr="00807461" w:rsidRDefault="00807461" w:rsidP="00F705DE">
            <w:pPr>
              <w:suppressAutoHyphens w:val="0"/>
              <w:spacing w:line="240" w:lineRule="auto"/>
              <w:rPr>
                <w:color w:val="000000"/>
                <w:sz w:val="16"/>
                <w:szCs w:val="22"/>
                <w:lang w:val="fr-FR" w:eastAsia="en-IE"/>
              </w:rPr>
            </w:pPr>
            <w:r w:rsidRPr="00807461">
              <w:rPr>
                <w:color w:val="000000"/>
                <w:sz w:val="16"/>
                <w:szCs w:val="22"/>
                <w:lang w:val="fr-FR" w:eastAsia="en-IE"/>
              </w:rPr>
              <w:t>- migrants</w:t>
            </w:r>
          </w:p>
        </w:tc>
        <w:tc>
          <w:tcPr>
            <w:tcW w:w="4600" w:type="dxa"/>
            <w:shd w:val="clear" w:color="auto" w:fill="auto"/>
            <w:hideMark/>
          </w:tcPr>
          <w:p w14:paraId="6A53FE5E" w14:textId="77777777" w:rsidR="00F705DE" w:rsidRPr="00F705DE" w:rsidRDefault="00F705DE" w:rsidP="00F705DE">
            <w:pPr>
              <w:suppressAutoHyphens w:val="0"/>
              <w:spacing w:before="60" w:after="60" w:line="240" w:lineRule="auto"/>
              <w:ind w:left="57" w:right="57"/>
              <w:rPr>
                <w:color w:val="000000"/>
                <w:szCs w:val="22"/>
                <w:lang w:val="fr-FR" w:eastAsia="en-IE"/>
              </w:rPr>
            </w:pPr>
          </w:p>
          <w:p w14:paraId="4EE83911" w14:textId="5BC6304F" w:rsidR="00807461" w:rsidRPr="00807461" w:rsidRDefault="00807461" w:rsidP="00F705DE">
            <w:pPr>
              <w:suppressAutoHyphens w:val="0"/>
              <w:spacing w:before="60" w:after="60" w:line="240" w:lineRule="auto"/>
              <w:ind w:left="57" w:right="57"/>
              <w:rPr>
                <w:color w:val="000000"/>
                <w:szCs w:val="22"/>
                <w:lang w:val="fr-FR" w:eastAsia="en-IE"/>
              </w:rPr>
            </w:pPr>
          </w:p>
        </w:tc>
      </w:tr>
      <w:tr w:rsidR="00807461" w:rsidRPr="00F705DE" w14:paraId="75638546" w14:textId="77777777" w:rsidTr="00F705DE">
        <w:trPr>
          <w:cantSplit/>
        </w:trPr>
        <w:tc>
          <w:tcPr>
            <w:tcW w:w="4520" w:type="dxa"/>
            <w:tcBorders>
              <w:bottom w:val="dotted" w:sz="4" w:space="0" w:color="auto"/>
            </w:tcBorders>
            <w:shd w:val="clear" w:color="auto" w:fill="auto"/>
            <w:hideMark/>
          </w:tcPr>
          <w:p w14:paraId="094C82F5" w14:textId="77777777" w:rsidR="00F705DE" w:rsidRPr="00F705DE" w:rsidRDefault="00807461" w:rsidP="00F705DE">
            <w:pPr>
              <w:suppressAutoHyphens w:val="0"/>
              <w:spacing w:before="40" w:after="40" w:line="240" w:lineRule="auto"/>
              <w:rPr>
                <w:color w:val="000000"/>
                <w:szCs w:val="22"/>
                <w:lang w:val="fr-FR" w:eastAsia="en-IE"/>
              </w:rPr>
            </w:pPr>
            <w:r w:rsidRPr="00807461">
              <w:rPr>
                <w:color w:val="000000"/>
                <w:szCs w:val="22"/>
                <w:lang w:val="fr-FR" w:eastAsia="en-IE"/>
              </w:rPr>
              <w:t>91.4 Adhérer à la Convention internationale sur la protection des droits de tous les travailleurs migrants et les membres de leur famille et reconnaître la compétence du Comité (Uruguay);</w:t>
            </w:r>
          </w:p>
          <w:p w14:paraId="281064A9" w14:textId="4ADD13F1" w:rsidR="00807461" w:rsidRPr="00807461" w:rsidRDefault="006F5A4E" w:rsidP="00F705DE">
            <w:pPr>
              <w:suppressAutoHyphens w:val="0"/>
              <w:spacing w:before="40" w:after="40" w:line="240" w:lineRule="auto"/>
              <w:rPr>
                <w:color w:val="000000"/>
                <w:szCs w:val="22"/>
                <w:lang w:val="fr-FR" w:eastAsia="en-IE"/>
              </w:rPr>
            </w:pPr>
            <w:r>
              <w:rPr>
                <w:b/>
                <w:color w:val="000000"/>
                <w:szCs w:val="22"/>
                <w:lang w:val="fr-FR" w:eastAsia="en-IE"/>
              </w:rPr>
              <w:t>Source du position:</w:t>
            </w:r>
            <w:r w:rsidR="00807461" w:rsidRPr="00807461">
              <w:rPr>
                <w:color w:val="000000"/>
                <w:szCs w:val="22"/>
                <w:lang w:val="fr-FR" w:eastAsia="en-IE"/>
              </w:rPr>
              <w:t xml:space="preserve"> A/HRC/25/12 - Para. 91 &amp; A/HRC/25/12/Add.1 - Para. 28-30</w:t>
            </w:r>
          </w:p>
        </w:tc>
        <w:tc>
          <w:tcPr>
            <w:tcW w:w="1100" w:type="dxa"/>
            <w:tcBorders>
              <w:bottom w:val="dotted" w:sz="4" w:space="0" w:color="auto"/>
            </w:tcBorders>
            <w:shd w:val="clear" w:color="auto" w:fill="auto"/>
            <w:hideMark/>
          </w:tcPr>
          <w:p w14:paraId="487AE456" w14:textId="210DB02A" w:rsidR="00807461" w:rsidRPr="00807461" w:rsidRDefault="00807461" w:rsidP="00F705DE">
            <w:pPr>
              <w:suppressAutoHyphens w:val="0"/>
              <w:spacing w:before="40" w:after="40" w:line="240" w:lineRule="auto"/>
              <w:rPr>
                <w:color w:val="000000"/>
                <w:szCs w:val="22"/>
                <w:lang w:val="fr-FR" w:eastAsia="en-IE"/>
              </w:rPr>
            </w:pPr>
            <w:r w:rsidRPr="00807461">
              <w:rPr>
                <w:color w:val="000000"/>
                <w:szCs w:val="22"/>
                <w:lang w:val="fr-FR" w:eastAsia="en-IE"/>
              </w:rPr>
              <w:t>Notée</w:t>
            </w:r>
          </w:p>
        </w:tc>
        <w:tc>
          <w:tcPr>
            <w:tcW w:w="5000" w:type="dxa"/>
            <w:tcBorders>
              <w:bottom w:val="dotted" w:sz="4" w:space="0" w:color="auto"/>
            </w:tcBorders>
            <w:shd w:val="clear" w:color="auto" w:fill="auto"/>
            <w:hideMark/>
          </w:tcPr>
          <w:p w14:paraId="2607616A" w14:textId="77777777" w:rsidR="00F705DE" w:rsidRPr="00F705DE" w:rsidRDefault="00807461" w:rsidP="00F705DE">
            <w:pPr>
              <w:suppressAutoHyphens w:val="0"/>
              <w:spacing w:line="240" w:lineRule="auto"/>
              <w:rPr>
                <w:color w:val="000000"/>
                <w:sz w:val="16"/>
                <w:szCs w:val="22"/>
                <w:lang w:val="fr-FR" w:eastAsia="en-IE"/>
              </w:rPr>
            </w:pPr>
            <w:r w:rsidRPr="00807461">
              <w:rPr>
                <w:color w:val="000000"/>
                <w:sz w:val="16"/>
                <w:szCs w:val="22"/>
                <w:lang w:val="fr-FR" w:eastAsia="en-IE"/>
              </w:rPr>
              <w:t>A12 Acceptation des normes internationales</w:t>
            </w:r>
          </w:p>
          <w:p w14:paraId="181A3D06" w14:textId="700FB7B4" w:rsidR="00F705DE" w:rsidRPr="00F705DE" w:rsidRDefault="00807461" w:rsidP="00F705DE">
            <w:pPr>
              <w:suppressAutoHyphens w:val="0"/>
              <w:spacing w:line="240" w:lineRule="auto"/>
              <w:rPr>
                <w:color w:val="000000"/>
                <w:sz w:val="16"/>
                <w:szCs w:val="22"/>
                <w:lang w:val="fr-FR" w:eastAsia="en-IE"/>
              </w:rPr>
            </w:pPr>
            <w:r w:rsidRPr="00807461">
              <w:rPr>
                <w:color w:val="000000"/>
                <w:sz w:val="16"/>
                <w:szCs w:val="22"/>
                <w:lang w:val="fr-FR" w:eastAsia="en-IE"/>
              </w:rPr>
              <w:t>G4 Migrants</w:t>
            </w:r>
          </w:p>
          <w:p w14:paraId="43808C6B" w14:textId="18C75DFC" w:rsidR="00F705DE" w:rsidRPr="00F705DE" w:rsidRDefault="006F5A4E" w:rsidP="00F705DE">
            <w:pPr>
              <w:suppressAutoHyphens w:val="0"/>
              <w:spacing w:line="240" w:lineRule="auto"/>
              <w:rPr>
                <w:color w:val="000000"/>
                <w:sz w:val="16"/>
                <w:szCs w:val="22"/>
                <w:lang w:val="fr-FR" w:eastAsia="en-IE"/>
              </w:rPr>
            </w:pPr>
            <w:r>
              <w:rPr>
                <w:b/>
                <w:color w:val="000000"/>
                <w:sz w:val="16"/>
                <w:szCs w:val="22"/>
                <w:lang w:val="fr-FR" w:eastAsia="en-IE"/>
              </w:rPr>
              <w:t>Personnes affectées:</w:t>
            </w:r>
          </w:p>
          <w:p w14:paraId="2D96A038" w14:textId="77F6FD24" w:rsidR="00807461" w:rsidRPr="00807461" w:rsidRDefault="00807461" w:rsidP="00F705DE">
            <w:pPr>
              <w:suppressAutoHyphens w:val="0"/>
              <w:spacing w:line="240" w:lineRule="auto"/>
              <w:rPr>
                <w:color w:val="000000"/>
                <w:sz w:val="16"/>
                <w:szCs w:val="22"/>
                <w:lang w:val="fr-FR" w:eastAsia="en-IE"/>
              </w:rPr>
            </w:pPr>
            <w:r w:rsidRPr="00807461">
              <w:rPr>
                <w:color w:val="000000"/>
                <w:sz w:val="16"/>
                <w:szCs w:val="22"/>
                <w:lang w:val="fr-FR" w:eastAsia="en-IE"/>
              </w:rPr>
              <w:t>- migrants</w:t>
            </w:r>
          </w:p>
        </w:tc>
        <w:tc>
          <w:tcPr>
            <w:tcW w:w="4600" w:type="dxa"/>
            <w:tcBorders>
              <w:bottom w:val="dotted" w:sz="4" w:space="0" w:color="auto"/>
            </w:tcBorders>
            <w:shd w:val="clear" w:color="auto" w:fill="auto"/>
            <w:hideMark/>
          </w:tcPr>
          <w:p w14:paraId="7F52376B" w14:textId="77777777" w:rsidR="00F705DE" w:rsidRPr="00F705DE" w:rsidRDefault="00F705DE" w:rsidP="00F705DE">
            <w:pPr>
              <w:suppressAutoHyphens w:val="0"/>
              <w:spacing w:before="60" w:after="60" w:line="240" w:lineRule="auto"/>
              <w:ind w:left="57" w:right="57"/>
              <w:rPr>
                <w:color w:val="000000"/>
                <w:szCs w:val="22"/>
                <w:lang w:val="fr-FR" w:eastAsia="en-IE"/>
              </w:rPr>
            </w:pPr>
          </w:p>
          <w:p w14:paraId="068D4A2E" w14:textId="5925CFB4" w:rsidR="00807461" w:rsidRPr="00807461" w:rsidRDefault="00807461" w:rsidP="00F705DE">
            <w:pPr>
              <w:suppressAutoHyphens w:val="0"/>
              <w:spacing w:before="60" w:after="60" w:line="240" w:lineRule="auto"/>
              <w:ind w:left="57" w:right="57"/>
              <w:rPr>
                <w:color w:val="000000"/>
                <w:szCs w:val="22"/>
                <w:lang w:val="fr-FR" w:eastAsia="en-IE"/>
              </w:rPr>
            </w:pPr>
          </w:p>
        </w:tc>
      </w:tr>
      <w:tr w:rsidR="00F705DE" w:rsidRPr="00F705DE" w14:paraId="6601BC87" w14:textId="77777777" w:rsidTr="00D51DF4">
        <w:trPr>
          <w:cantSplit/>
        </w:trPr>
        <w:tc>
          <w:tcPr>
            <w:tcW w:w="15220" w:type="dxa"/>
            <w:gridSpan w:val="4"/>
            <w:shd w:val="clear" w:color="auto" w:fill="DBE5F1"/>
            <w:hideMark/>
          </w:tcPr>
          <w:p w14:paraId="3686A200" w14:textId="245BA733" w:rsidR="00F705DE" w:rsidRPr="00807461" w:rsidRDefault="006F5A4E" w:rsidP="00F705DE">
            <w:pPr>
              <w:suppressAutoHyphens w:val="0"/>
              <w:spacing w:before="40" w:after="40" w:line="240" w:lineRule="auto"/>
              <w:rPr>
                <w:b/>
                <w:i/>
                <w:sz w:val="28"/>
                <w:lang w:val="fr-FR" w:eastAsia="en-IE"/>
              </w:rPr>
            </w:pPr>
            <w:r>
              <w:rPr>
                <w:b/>
                <w:i/>
                <w:color w:val="000000"/>
                <w:sz w:val="28"/>
                <w:szCs w:val="22"/>
                <w:lang w:val="fr-FR" w:eastAsia="en-IE"/>
              </w:rPr>
              <w:t>Thème:</w:t>
            </w:r>
            <w:r w:rsidR="00F705DE" w:rsidRPr="00F705DE">
              <w:rPr>
                <w:b/>
                <w:i/>
                <w:color w:val="000000"/>
                <w:sz w:val="28"/>
                <w:szCs w:val="22"/>
                <w:lang w:val="fr-FR" w:eastAsia="en-IE"/>
              </w:rPr>
              <w:t xml:space="preserve"> </w:t>
            </w:r>
            <w:r w:rsidR="00F705DE" w:rsidRPr="00807461">
              <w:rPr>
                <w:b/>
                <w:i/>
                <w:color w:val="000000"/>
                <w:sz w:val="28"/>
                <w:szCs w:val="22"/>
                <w:lang w:val="fr-FR" w:eastAsia="en-IE"/>
              </w:rPr>
              <w:t>A3 Coopération interétatique &amp; aide au développement</w:t>
            </w:r>
          </w:p>
        </w:tc>
      </w:tr>
      <w:tr w:rsidR="00807461" w:rsidRPr="00F705DE" w14:paraId="0F82AA5D" w14:textId="77777777" w:rsidTr="00F705DE">
        <w:trPr>
          <w:cantSplit/>
        </w:trPr>
        <w:tc>
          <w:tcPr>
            <w:tcW w:w="4520" w:type="dxa"/>
            <w:shd w:val="clear" w:color="auto" w:fill="auto"/>
            <w:hideMark/>
          </w:tcPr>
          <w:p w14:paraId="390D5EA6" w14:textId="77777777" w:rsidR="00F705DE" w:rsidRPr="00F705DE" w:rsidRDefault="00807461" w:rsidP="00F705DE">
            <w:pPr>
              <w:suppressAutoHyphens w:val="0"/>
              <w:spacing w:before="40" w:after="40" w:line="240" w:lineRule="auto"/>
              <w:rPr>
                <w:color w:val="000000"/>
                <w:szCs w:val="22"/>
                <w:lang w:val="fr-FR" w:eastAsia="en-IE"/>
              </w:rPr>
            </w:pPr>
            <w:r w:rsidRPr="00807461">
              <w:rPr>
                <w:color w:val="000000"/>
                <w:szCs w:val="22"/>
                <w:lang w:val="fr-FR" w:eastAsia="en-IE"/>
              </w:rPr>
              <w:t>89.47 Accroître la coopération internationale en faveur du développement (Cuba);</w:t>
            </w:r>
          </w:p>
          <w:p w14:paraId="6BAA81C6" w14:textId="6B08210F" w:rsidR="00807461" w:rsidRPr="00807461" w:rsidRDefault="006F5A4E" w:rsidP="00F705DE">
            <w:pPr>
              <w:suppressAutoHyphens w:val="0"/>
              <w:spacing w:before="40" w:after="40" w:line="240" w:lineRule="auto"/>
              <w:rPr>
                <w:color w:val="000000"/>
                <w:szCs w:val="22"/>
                <w:lang w:val="fr-FR" w:eastAsia="en-IE"/>
              </w:rPr>
            </w:pPr>
            <w:r>
              <w:rPr>
                <w:b/>
                <w:color w:val="000000"/>
                <w:szCs w:val="22"/>
                <w:lang w:val="fr-FR" w:eastAsia="en-IE"/>
              </w:rPr>
              <w:t>Source du position:</w:t>
            </w:r>
            <w:r w:rsidR="00807461" w:rsidRPr="00807461">
              <w:rPr>
                <w:color w:val="000000"/>
                <w:szCs w:val="22"/>
                <w:lang w:val="fr-FR" w:eastAsia="en-IE"/>
              </w:rPr>
              <w:t xml:space="preserve"> A/HRC/25/12 - Para. 89</w:t>
            </w:r>
          </w:p>
        </w:tc>
        <w:tc>
          <w:tcPr>
            <w:tcW w:w="1100" w:type="dxa"/>
            <w:shd w:val="clear" w:color="auto" w:fill="auto"/>
            <w:hideMark/>
          </w:tcPr>
          <w:p w14:paraId="757F0E64" w14:textId="231BE0D5" w:rsidR="00807461" w:rsidRPr="00807461" w:rsidRDefault="00807461" w:rsidP="00F705DE">
            <w:pPr>
              <w:suppressAutoHyphens w:val="0"/>
              <w:spacing w:before="40" w:after="40" w:line="240" w:lineRule="auto"/>
              <w:rPr>
                <w:color w:val="000000"/>
                <w:szCs w:val="22"/>
                <w:lang w:val="fr-FR" w:eastAsia="en-IE"/>
              </w:rPr>
            </w:pPr>
            <w:r w:rsidRPr="00807461">
              <w:rPr>
                <w:color w:val="000000"/>
                <w:szCs w:val="22"/>
                <w:lang w:val="fr-FR" w:eastAsia="en-IE"/>
              </w:rPr>
              <w:t>Acceptée</w:t>
            </w:r>
          </w:p>
        </w:tc>
        <w:tc>
          <w:tcPr>
            <w:tcW w:w="5000" w:type="dxa"/>
            <w:shd w:val="clear" w:color="auto" w:fill="auto"/>
            <w:hideMark/>
          </w:tcPr>
          <w:p w14:paraId="5C4508C0" w14:textId="77777777" w:rsidR="00F705DE" w:rsidRPr="00F705DE" w:rsidRDefault="00807461" w:rsidP="00F705DE">
            <w:pPr>
              <w:suppressAutoHyphens w:val="0"/>
              <w:spacing w:line="240" w:lineRule="auto"/>
              <w:rPr>
                <w:color w:val="000000"/>
                <w:sz w:val="16"/>
                <w:szCs w:val="22"/>
                <w:lang w:val="fr-FR" w:eastAsia="en-IE"/>
              </w:rPr>
            </w:pPr>
            <w:r w:rsidRPr="00807461">
              <w:rPr>
                <w:color w:val="000000"/>
                <w:sz w:val="16"/>
                <w:szCs w:val="22"/>
                <w:lang w:val="fr-FR" w:eastAsia="en-IE"/>
              </w:rPr>
              <w:t>A3 Coopération interétatique &amp; aide au développement</w:t>
            </w:r>
          </w:p>
          <w:p w14:paraId="0BBD5214" w14:textId="047132FF" w:rsidR="00F705DE" w:rsidRPr="00F705DE" w:rsidRDefault="006F5A4E" w:rsidP="00F705DE">
            <w:pPr>
              <w:suppressAutoHyphens w:val="0"/>
              <w:spacing w:line="240" w:lineRule="auto"/>
              <w:rPr>
                <w:color w:val="000000"/>
                <w:sz w:val="16"/>
                <w:szCs w:val="22"/>
                <w:lang w:val="fr-FR" w:eastAsia="en-IE"/>
              </w:rPr>
            </w:pPr>
            <w:r>
              <w:rPr>
                <w:b/>
                <w:color w:val="000000"/>
                <w:sz w:val="16"/>
                <w:szCs w:val="22"/>
                <w:lang w:val="fr-FR" w:eastAsia="en-IE"/>
              </w:rPr>
              <w:t>Personnes affectées:</w:t>
            </w:r>
          </w:p>
          <w:p w14:paraId="265818E7" w14:textId="76468B3F" w:rsidR="00807461" w:rsidRPr="00807461" w:rsidRDefault="00807461" w:rsidP="00F705DE">
            <w:pPr>
              <w:suppressAutoHyphens w:val="0"/>
              <w:spacing w:line="240" w:lineRule="auto"/>
              <w:rPr>
                <w:color w:val="000000"/>
                <w:sz w:val="16"/>
                <w:szCs w:val="22"/>
                <w:lang w:val="fr-FR" w:eastAsia="en-IE"/>
              </w:rPr>
            </w:pPr>
            <w:r w:rsidRPr="00807461">
              <w:rPr>
                <w:color w:val="000000"/>
                <w:sz w:val="16"/>
                <w:szCs w:val="22"/>
                <w:lang w:val="fr-FR" w:eastAsia="en-IE"/>
              </w:rPr>
              <w:t>- général</w:t>
            </w:r>
          </w:p>
        </w:tc>
        <w:tc>
          <w:tcPr>
            <w:tcW w:w="4600" w:type="dxa"/>
            <w:shd w:val="clear" w:color="auto" w:fill="auto"/>
            <w:hideMark/>
          </w:tcPr>
          <w:p w14:paraId="206AF78B" w14:textId="77777777" w:rsidR="00F705DE" w:rsidRPr="00F705DE" w:rsidRDefault="00F705DE" w:rsidP="00F705DE">
            <w:pPr>
              <w:suppressAutoHyphens w:val="0"/>
              <w:spacing w:before="60" w:after="60" w:line="240" w:lineRule="auto"/>
              <w:ind w:left="57" w:right="57"/>
              <w:rPr>
                <w:color w:val="000000"/>
                <w:szCs w:val="22"/>
                <w:lang w:val="fr-FR" w:eastAsia="en-IE"/>
              </w:rPr>
            </w:pPr>
          </w:p>
          <w:p w14:paraId="1CC01216" w14:textId="1C4075F7" w:rsidR="00807461" w:rsidRPr="00807461" w:rsidRDefault="00807461" w:rsidP="00F705DE">
            <w:pPr>
              <w:suppressAutoHyphens w:val="0"/>
              <w:spacing w:before="60" w:after="60" w:line="240" w:lineRule="auto"/>
              <w:ind w:left="57" w:right="57"/>
              <w:rPr>
                <w:color w:val="000000"/>
                <w:szCs w:val="22"/>
                <w:lang w:val="fr-FR" w:eastAsia="en-IE"/>
              </w:rPr>
            </w:pPr>
          </w:p>
        </w:tc>
      </w:tr>
      <w:tr w:rsidR="00807461" w:rsidRPr="00F705DE" w14:paraId="5B3178C5" w14:textId="77777777" w:rsidTr="00F705DE">
        <w:trPr>
          <w:cantSplit/>
        </w:trPr>
        <w:tc>
          <w:tcPr>
            <w:tcW w:w="4520" w:type="dxa"/>
            <w:shd w:val="clear" w:color="auto" w:fill="auto"/>
            <w:hideMark/>
          </w:tcPr>
          <w:p w14:paraId="6EDD1DAD" w14:textId="77777777" w:rsidR="00F705DE" w:rsidRPr="00F705DE" w:rsidRDefault="00807461" w:rsidP="00F705DE">
            <w:pPr>
              <w:suppressAutoHyphens w:val="0"/>
              <w:spacing w:before="40" w:after="40" w:line="240" w:lineRule="auto"/>
              <w:rPr>
                <w:color w:val="000000"/>
                <w:szCs w:val="22"/>
                <w:lang w:val="fr-FR" w:eastAsia="en-IE"/>
              </w:rPr>
            </w:pPr>
            <w:r w:rsidRPr="00807461">
              <w:rPr>
                <w:color w:val="000000"/>
                <w:szCs w:val="22"/>
                <w:lang w:val="fr-FR" w:eastAsia="en-IE"/>
              </w:rPr>
              <w:t>89.50 Prendre toutes les mesures appropriées pour mettre efficacement en œuvre ses engagements volontaires en ce qui concerne la coopération internationale afin d’assurer la sécurité alimentaire et l’égalité entre les sexes (Congo);</w:t>
            </w:r>
          </w:p>
          <w:p w14:paraId="22CE797E" w14:textId="5ADA0F13" w:rsidR="00807461" w:rsidRPr="00807461" w:rsidRDefault="006F5A4E" w:rsidP="00F705DE">
            <w:pPr>
              <w:suppressAutoHyphens w:val="0"/>
              <w:spacing w:before="40" w:after="40" w:line="240" w:lineRule="auto"/>
              <w:rPr>
                <w:color w:val="000000"/>
                <w:szCs w:val="22"/>
                <w:lang w:val="fr-FR" w:eastAsia="en-IE"/>
              </w:rPr>
            </w:pPr>
            <w:r>
              <w:rPr>
                <w:b/>
                <w:color w:val="000000"/>
                <w:szCs w:val="22"/>
                <w:lang w:val="fr-FR" w:eastAsia="en-IE"/>
              </w:rPr>
              <w:t>Source du position:</w:t>
            </w:r>
            <w:r w:rsidR="00807461" w:rsidRPr="00807461">
              <w:rPr>
                <w:color w:val="000000"/>
                <w:szCs w:val="22"/>
                <w:lang w:val="fr-FR" w:eastAsia="en-IE"/>
              </w:rPr>
              <w:t xml:space="preserve"> A/HRC/25/12 - Para. 89</w:t>
            </w:r>
          </w:p>
        </w:tc>
        <w:tc>
          <w:tcPr>
            <w:tcW w:w="1100" w:type="dxa"/>
            <w:shd w:val="clear" w:color="auto" w:fill="auto"/>
            <w:hideMark/>
          </w:tcPr>
          <w:p w14:paraId="34E533F6" w14:textId="5F9E2348" w:rsidR="00807461" w:rsidRPr="00807461" w:rsidRDefault="00807461" w:rsidP="00F705DE">
            <w:pPr>
              <w:suppressAutoHyphens w:val="0"/>
              <w:spacing w:before="40" w:after="40" w:line="240" w:lineRule="auto"/>
              <w:rPr>
                <w:color w:val="000000"/>
                <w:szCs w:val="22"/>
                <w:lang w:val="fr-FR" w:eastAsia="en-IE"/>
              </w:rPr>
            </w:pPr>
            <w:r w:rsidRPr="00807461">
              <w:rPr>
                <w:color w:val="000000"/>
                <w:szCs w:val="22"/>
                <w:lang w:val="fr-FR" w:eastAsia="en-IE"/>
              </w:rPr>
              <w:t>Acceptée</w:t>
            </w:r>
          </w:p>
        </w:tc>
        <w:tc>
          <w:tcPr>
            <w:tcW w:w="5000" w:type="dxa"/>
            <w:shd w:val="clear" w:color="auto" w:fill="auto"/>
            <w:hideMark/>
          </w:tcPr>
          <w:p w14:paraId="61C44C14" w14:textId="77777777" w:rsidR="00F705DE" w:rsidRPr="00F705DE" w:rsidRDefault="00807461" w:rsidP="00F705DE">
            <w:pPr>
              <w:suppressAutoHyphens w:val="0"/>
              <w:spacing w:line="240" w:lineRule="auto"/>
              <w:rPr>
                <w:color w:val="000000"/>
                <w:sz w:val="16"/>
                <w:szCs w:val="22"/>
                <w:lang w:val="fr-FR" w:eastAsia="en-IE"/>
              </w:rPr>
            </w:pPr>
            <w:r w:rsidRPr="00807461">
              <w:rPr>
                <w:color w:val="000000"/>
                <w:sz w:val="16"/>
                <w:szCs w:val="22"/>
                <w:lang w:val="fr-FR" w:eastAsia="en-IE"/>
              </w:rPr>
              <w:t>A3 Coopération interétatique &amp; aide au développement</w:t>
            </w:r>
          </w:p>
          <w:p w14:paraId="2DC89888" w14:textId="77777777" w:rsidR="00F705DE" w:rsidRPr="00F705DE" w:rsidRDefault="00807461" w:rsidP="00F705DE">
            <w:pPr>
              <w:suppressAutoHyphens w:val="0"/>
              <w:spacing w:line="240" w:lineRule="auto"/>
              <w:rPr>
                <w:color w:val="000000"/>
                <w:sz w:val="16"/>
                <w:szCs w:val="22"/>
                <w:lang w:val="fr-FR" w:eastAsia="en-IE"/>
              </w:rPr>
            </w:pPr>
            <w:r w:rsidRPr="00807461">
              <w:rPr>
                <w:color w:val="000000"/>
                <w:sz w:val="16"/>
                <w:szCs w:val="22"/>
                <w:lang w:val="fr-FR" w:eastAsia="en-IE"/>
              </w:rPr>
              <w:t>A2A Objectifs facultatifs en matière de droits de l’homme</w:t>
            </w:r>
          </w:p>
          <w:p w14:paraId="57E70674" w14:textId="77777777" w:rsidR="00F705DE" w:rsidRPr="00F705DE" w:rsidRDefault="00807461" w:rsidP="00F705DE">
            <w:pPr>
              <w:suppressAutoHyphens w:val="0"/>
              <w:spacing w:line="240" w:lineRule="auto"/>
              <w:rPr>
                <w:color w:val="000000"/>
                <w:sz w:val="16"/>
                <w:szCs w:val="22"/>
                <w:lang w:val="fr-FR" w:eastAsia="en-IE"/>
              </w:rPr>
            </w:pPr>
            <w:r w:rsidRPr="00807461">
              <w:rPr>
                <w:color w:val="000000"/>
                <w:sz w:val="16"/>
                <w:szCs w:val="22"/>
                <w:lang w:val="fr-FR" w:eastAsia="en-IE"/>
              </w:rPr>
              <w:t>E22 Droit à l'alimentation</w:t>
            </w:r>
          </w:p>
          <w:p w14:paraId="2B2F3070" w14:textId="0390750C" w:rsidR="00F705DE" w:rsidRPr="00F705DE" w:rsidRDefault="00807461" w:rsidP="00F705DE">
            <w:pPr>
              <w:suppressAutoHyphens w:val="0"/>
              <w:spacing w:line="240" w:lineRule="auto"/>
              <w:rPr>
                <w:color w:val="000000"/>
                <w:sz w:val="16"/>
                <w:szCs w:val="22"/>
                <w:lang w:val="fr-FR" w:eastAsia="en-IE"/>
              </w:rPr>
            </w:pPr>
            <w:r w:rsidRPr="00807461">
              <w:rPr>
                <w:color w:val="000000"/>
                <w:sz w:val="16"/>
                <w:szCs w:val="22"/>
                <w:lang w:val="fr-FR" w:eastAsia="en-IE"/>
              </w:rPr>
              <w:t>F12 Discrimination à l'égard des femmes</w:t>
            </w:r>
          </w:p>
          <w:p w14:paraId="681D45D8" w14:textId="6A3B7581" w:rsidR="00F705DE" w:rsidRPr="00F705DE" w:rsidRDefault="006F5A4E" w:rsidP="00F705DE">
            <w:pPr>
              <w:suppressAutoHyphens w:val="0"/>
              <w:spacing w:line="240" w:lineRule="auto"/>
              <w:rPr>
                <w:color w:val="000000"/>
                <w:sz w:val="16"/>
                <w:szCs w:val="22"/>
                <w:lang w:val="fr-FR" w:eastAsia="en-IE"/>
              </w:rPr>
            </w:pPr>
            <w:r>
              <w:rPr>
                <w:b/>
                <w:color w:val="000000"/>
                <w:sz w:val="16"/>
                <w:szCs w:val="22"/>
                <w:lang w:val="fr-FR" w:eastAsia="en-IE"/>
              </w:rPr>
              <w:t>Personnes affectées:</w:t>
            </w:r>
          </w:p>
          <w:p w14:paraId="021D38B3" w14:textId="77777777" w:rsidR="00F705DE" w:rsidRPr="00F705DE" w:rsidRDefault="00807461" w:rsidP="00F705DE">
            <w:pPr>
              <w:suppressAutoHyphens w:val="0"/>
              <w:spacing w:line="240" w:lineRule="auto"/>
              <w:rPr>
                <w:color w:val="000000"/>
                <w:sz w:val="16"/>
                <w:szCs w:val="22"/>
                <w:lang w:val="fr-FR" w:eastAsia="en-IE"/>
              </w:rPr>
            </w:pPr>
            <w:r w:rsidRPr="00807461">
              <w:rPr>
                <w:color w:val="000000"/>
                <w:sz w:val="16"/>
                <w:szCs w:val="22"/>
                <w:lang w:val="fr-FR" w:eastAsia="en-IE"/>
              </w:rPr>
              <w:t>- général</w:t>
            </w:r>
          </w:p>
          <w:p w14:paraId="580724A8" w14:textId="6F4A054D" w:rsidR="00807461" w:rsidRPr="00807461" w:rsidRDefault="00807461" w:rsidP="00F705DE">
            <w:pPr>
              <w:suppressAutoHyphens w:val="0"/>
              <w:spacing w:line="240" w:lineRule="auto"/>
              <w:rPr>
                <w:color w:val="000000"/>
                <w:sz w:val="16"/>
                <w:szCs w:val="22"/>
                <w:lang w:val="fr-FR" w:eastAsia="en-IE"/>
              </w:rPr>
            </w:pPr>
            <w:r w:rsidRPr="00807461">
              <w:rPr>
                <w:color w:val="000000"/>
                <w:sz w:val="16"/>
                <w:szCs w:val="22"/>
                <w:lang w:val="fr-FR" w:eastAsia="en-IE"/>
              </w:rPr>
              <w:t>- femmes</w:t>
            </w:r>
          </w:p>
        </w:tc>
        <w:tc>
          <w:tcPr>
            <w:tcW w:w="4600" w:type="dxa"/>
            <w:shd w:val="clear" w:color="auto" w:fill="auto"/>
            <w:hideMark/>
          </w:tcPr>
          <w:p w14:paraId="7911414C" w14:textId="77777777" w:rsidR="00F705DE" w:rsidRPr="00F705DE" w:rsidRDefault="00F705DE" w:rsidP="00F705DE">
            <w:pPr>
              <w:suppressAutoHyphens w:val="0"/>
              <w:spacing w:before="60" w:after="60" w:line="240" w:lineRule="auto"/>
              <w:ind w:left="57" w:right="57"/>
              <w:rPr>
                <w:color w:val="000000"/>
                <w:szCs w:val="22"/>
                <w:lang w:val="fr-FR" w:eastAsia="en-IE"/>
              </w:rPr>
            </w:pPr>
          </w:p>
          <w:p w14:paraId="25161507" w14:textId="1E0A89AB" w:rsidR="00807461" w:rsidRPr="00807461" w:rsidRDefault="00807461" w:rsidP="00F705DE">
            <w:pPr>
              <w:suppressAutoHyphens w:val="0"/>
              <w:spacing w:before="60" w:after="60" w:line="240" w:lineRule="auto"/>
              <w:ind w:left="57" w:right="57"/>
              <w:rPr>
                <w:color w:val="000000"/>
                <w:szCs w:val="22"/>
                <w:lang w:val="fr-FR" w:eastAsia="en-IE"/>
              </w:rPr>
            </w:pPr>
          </w:p>
        </w:tc>
      </w:tr>
      <w:tr w:rsidR="00807461" w:rsidRPr="00F705DE" w14:paraId="6D0DCC75" w14:textId="77777777" w:rsidTr="00F705DE">
        <w:trPr>
          <w:cantSplit/>
        </w:trPr>
        <w:tc>
          <w:tcPr>
            <w:tcW w:w="4520" w:type="dxa"/>
            <w:shd w:val="clear" w:color="auto" w:fill="auto"/>
            <w:hideMark/>
          </w:tcPr>
          <w:p w14:paraId="09F56884" w14:textId="77777777" w:rsidR="00F705DE" w:rsidRPr="00F705DE" w:rsidRDefault="00807461" w:rsidP="00F705DE">
            <w:pPr>
              <w:suppressAutoHyphens w:val="0"/>
              <w:spacing w:before="40" w:after="40" w:line="240" w:lineRule="auto"/>
              <w:rPr>
                <w:color w:val="000000"/>
                <w:szCs w:val="22"/>
                <w:lang w:val="fr-FR" w:eastAsia="en-IE"/>
              </w:rPr>
            </w:pPr>
            <w:r w:rsidRPr="00807461">
              <w:rPr>
                <w:color w:val="000000"/>
                <w:szCs w:val="22"/>
                <w:lang w:val="fr-FR" w:eastAsia="en-IE"/>
              </w:rPr>
              <w:t>89.51 Coopérer avec les institutions financières et répondre à leurs demandes en ce qui concerne les demandes de restitution de fonds d’origine illicite (Tunisie).</w:t>
            </w:r>
          </w:p>
          <w:p w14:paraId="13F3057F" w14:textId="4704E208" w:rsidR="00807461" w:rsidRPr="00807461" w:rsidRDefault="006F5A4E" w:rsidP="00F705DE">
            <w:pPr>
              <w:suppressAutoHyphens w:val="0"/>
              <w:spacing w:before="40" w:after="40" w:line="240" w:lineRule="auto"/>
              <w:rPr>
                <w:color w:val="000000"/>
                <w:szCs w:val="22"/>
                <w:lang w:val="fr-FR" w:eastAsia="en-IE"/>
              </w:rPr>
            </w:pPr>
            <w:r>
              <w:rPr>
                <w:b/>
                <w:color w:val="000000"/>
                <w:szCs w:val="22"/>
                <w:lang w:val="fr-FR" w:eastAsia="en-IE"/>
              </w:rPr>
              <w:t>Source du position:</w:t>
            </w:r>
            <w:r w:rsidR="00807461" w:rsidRPr="00807461">
              <w:rPr>
                <w:color w:val="000000"/>
                <w:szCs w:val="22"/>
                <w:lang w:val="fr-FR" w:eastAsia="en-IE"/>
              </w:rPr>
              <w:t xml:space="preserve"> A/HRC/25/12 - Para. 89 &amp; A/HRC/25/12/Add.1 - Para. 16-18</w:t>
            </w:r>
          </w:p>
        </w:tc>
        <w:tc>
          <w:tcPr>
            <w:tcW w:w="1100" w:type="dxa"/>
            <w:shd w:val="clear" w:color="auto" w:fill="auto"/>
            <w:hideMark/>
          </w:tcPr>
          <w:p w14:paraId="7A8E58F9" w14:textId="6540B734" w:rsidR="00807461" w:rsidRPr="00807461" w:rsidRDefault="00807461" w:rsidP="00F705DE">
            <w:pPr>
              <w:suppressAutoHyphens w:val="0"/>
              <w:spacing w:before="40" w:after="40" w:line="240" w:lineRule="auto"/>
              <w:rPr>
                <w:color w:val="000000"/>
                <w:szCs w:val="22"/>
                <w:lang w:val="fr-FR" w:eastAsia="en-IE"/>
              </w:rPr>
            </w:pPr>
            <w:r w:rsidRPr="00807461">
              <w:rPr>
                <w:color w:val="000000"/>
                <w:szCs w:val="22"/>
                <w:lang w:val="fr-FR" w:eastAsia="en-IE"/>
              </w:rPr>
              <w:t>Acceptée</w:t>
            </w:r>
          </w:p>
        </w:tc>
        <w:tc>
          <w:tcPr>
            <w:tcW w:w="5000" w:type="dxa"/>
            <w:shd w:val="clear" w:color="auto" w:fill="auto"/>
            <w:hideMark/>
          </w:tcPr>
          <w:p w14:paraId="5C213016" w14:textId="77777777" w:rsidR="00F705DE" w:rsidRPr="00F705DE" w:rsidRDefault="00807461" w:rsidP="00F705DE">
            <w:pPr>
              <w:suppressAutoHyphens w:val="0"/>
              <w:spacing w:line="240" w:lineRule="auto"/>
              <w:rPr>
                <w:color w:val="000000"/>
                <w:sz w:val="16"/>
                <w:szCs w:val="22"/>
                <w:lang w:val="fr-FR" w:eastAsia="en-IE"/>
              </w:rPr>
            </w:pPr>
            <w:r w:rsidRPr="00807461">
              <w:rPr>
                <w:color w:val="000000"/>
                <w:sz w:val="16"/>
                <w:szCs w:val="22"/>
                <w:lang w:val="fr-FR" w:eastAsia="en-IE"/>
              </w:rPr>
              <w:t>A3 Coopération interétatique &amp; aide au développement</w:t>
            </w:r>
          </w:p>
          <w:p w14:paraId="61C7ABEE" w14:textId="3614EEFD" w:rsidR="00F705DE" w:rsidRPr="00F705DE" w:rsidRDefault="00807461" w:rsidP="00F705DE">
            <w:pPr>
              <w:suppressAutoHyphens w:val="0"/>
              <w:spacing w:line="240" w:lineRule="auto"/>
              <w:rPr>
                <w:color w:val="000000"/>
                <w:sz w:val="16"/>
                <w:szCs w:val="22"/>
                <w:lang w:val="fr-FR" w:eastAsia="en-IE"/>
              </w:rPr>
            </w:pPr>
            <w:r w:rsidRPr="00807461">
              <w:rPr>
                <w:color w:val="000000"/>
                <w:sz w:val="16"/>
                <w:szCs w:val="22"/>
                <w:lang w:val="fr-FR" w:eastAsia="en-IE"/>
              </w:rPr>
              <w:t>A47 Bonne gouvernance</w:t>
            </w:r>
          </w:p>
          <w:p w14:paraId="76095379" w14:textId="58711EE5" w:rsidR="00F705DE" w:rsidRPr="00F705DE" w:rsidRDefault="006F5A4E" w:rsidP="00F705DE">
            <w:pPr>
              <w:suppressAutoHyphens w:val="0"/>
              <w:spacing w:line="240" w:lineRule="auto"/>
              <w:rPr>
                <w:color w:val="000000"/>
                <w:sz w:val="16"/>
                <w:szCs w:val="22"/>
                <w:lang w:val="fr-FR" w:eastAsia="en-IE"/>
              </w:rPr>
            </w:pPr>
            <w:r>
              <w:rPr>
                <w:b/>
                <w:color w:val="000000"/>
                <w:sz w:val="16"/>
                <w:szCs w:val="22"/>
                <w:lang w:val="fr-FR" w:eastAsia="en-IE"/>
              </w:rPr>
              <w:t>Personnes affectées:</w:t>
            </w:r>
          </w:p>
          <w:p w14:paraId="41F836D4" w14:textId="5945BF4C" w:rsidR="00807461" w:rsidRPr="00807461" w:rsidRDefault="00807461" w:rsidP="00F705DE">
            <w:pPr>
              <w:suppressAutoHyphens w:val="0"/>
              <w:spacing w:line="240" w:lineRule="auto"/>
              <w:rPr>
                <w:color w:val="000000"/>
                <w:sz w:val="16"/>
                <w:szCs w:val="22"/>
                <w:lang w:val="fr-FR" w:eastAsia="en-IE"/>
              </w:rPr>
            </w:pPr>
            <w:r w:rsidRPr="00807461">
              <w:rPr>
                <w:color w:val="000000"/>
                <w:sz w:val="16"/>
                <w:szCs w:val="22"/>
                <w:lang w:val="fr-FR" w:eastAsia="en-IE"/>
              </w:rPr>
              <w:t>- général</w:t>
            </w:r>
          </w:p>
        </w:tc>
        <w:tc>
          <w:tcPr>
            <w:tcW w:w="4600" w:type="dxa"/>
            <w:shd w:val="clear" w:color="auto" w:fill="auto"/>
            <w:hideMark/>
          </w:tcPr>
          <w:p w14:paraId="65BCA3AA" w14:textId="77777777" w:rsidR="00F705DE" w:rsidRPr="00F705DE" w:rsidRDefault="00F705DE" w:rsidP="00F705DE">
            <w:pPr>
              <w:suppressAutoHyphens w:val="0"/>
              <w:spacing w:before="60" w:after="60" w:line="240" w:lineRule="auto"/>
              <w:ind w:left="57" w:right="57"/>
              <w:rPr>
                <w:color w:val="000000"/>
                <w:szCs w:val="22"/>
                <w:lang w:val="fr-FR" w:eastAsia="en-IE"/>
              </w:rPr>
            </w:pPr>
          </w:p>
          <w:p w14:paraId="6A5C2BEB" w14:textId="2BDDFE81" w:rsidR="00807461" w:rsidRPr="00807461" w:rsidRDefault="00807461" w:rsidP="00F705DE">
            <w:pPr>
              <w:suppressAutoHyphens w:val="0"/>
              <w:spacing w:before="60" w:after="60" w:line="240" w:lineRule="auto"/>
              <w:ind w:left="57" w:right="57"/>
              <w:rPr>
                <w:color w:val="000000"/>
                <w:szCs w:val="22"/>
                <w:lang w:val="fr-FR" w:eastAsia="en-IE"/>
              </w:rPr>
            </w:pPr>
          </w:p>
        </w:tc>
      </w:tr>
      <w:tr w:rsidR="00807461" w:rsidRPr="00F705DE" w14:paraId="2A1FC2E7" w14:textId="77777777" w:rsidTr="00F705DE">
        <w:trPr>
          <w:cantSplit/>
        </w:trPr>
        <w:tc>
          <w:tcPr>
            <w:tcW w:w="4520" w:type="dxa"/>
            <w:shd w:val="clear" w:color="auto" w:fill="auto"/>
            <w:hideMark/>
          </w:tcPr>
          <w:p w14:paraId="119A1520" w14:textId="77777777" w:rsidR="00F705DE" w:rsidRPr="00F705DE" w:rsidRDefault="00807461" w:rsidP="00F705DE">
            <w:pPr>
              <w:suppressAutoHyphens w:val="0"/>
              <w:spacing w:before="40" w:after="40" w:line="240" w:lineRule="auto"/>
              <w:rPr>
                <w:color w:val="000000"/>
                <w:szCs w:val="22"/>
                <w:lang w:val="fr-FR" w:eastAsia="en-IE"/>
              </w:rPr>
            </w:pPr>
            <w:r w:rsidRPr="00807461">
              <w:rPr>
                <w:color w:val="000000"/>
                <w:szCs w:val="22"/>
                <w:lang w:val="fr-FR" w:eastAsia="en-IE"/>
              </w:rPr>
              <w:t>89.48 Ne pas relâcher son engagement dans le domaine de l’aide internationale au développement, en particulier en ce qui concerne la santé et la lutte contre la pauvreté (Viet Nam);</w:t>
            </w:r>
          </w:p>
          <w:p w14:paraId="45698888" w14:textId="0230EE40" w:rsidR="00807461" w:rsidRPr="00807461" w:rsidRDefault="006F5A4E" w:rsidP="00F705DE">
            <w:pPr>
              <w:suppressAutoHyphens w:val="0"/>
              <w:spacing w:before="40" w:after="40" w:line="240" w:lineRule="auto"/>
              <w:rPr>
                <w:color w:val="000000"/>
                <w:szCs w:val="22"/>
                <w:lang w:val="fr-FR" w:eastAsia="en-IE"/>
              </w:rPr>
            </w:pPr>
            <w:r>
              <w:rPr>
                <w:b/>
                <w:color w:val="000000"/>
                <w:szCs w:val="22"/>
                <w:lang w:val="fr-FR" w:eastAsia="en-IE"/>
              </w:rPr>
              <w:t>Source du position:</w:t>
            </w:r>
            <w:r w:rsidR="00807461" w:rsidRPr="00807461">
              <w:rPr>
                <w:color w:val="000000"/>
                <w:szCs w:val="22"/>
                <w:lang w:val="fr-FR" w:eastAsia="en-IE"/>
              </w:rPr>
              <w:t xml:space="preserve"> A/HRC/25/12 - Para. 89</w:t>
            </w:r>
          </w:p>
        </w:tc>
        <w:tc>
          <w:tcPr>
            <w:tcW w:w="1100" w:type="dxa"/>
            <w:shd w:val="clear" w:color="auto" w:fill="auto"/>
            <w:hideMark/>
          </w:tcPr>
          <w:p w14:paraId="4902D8F8" w14:textId="5446BF72" w:rsidR="00807461" w:rsidRPr="00807461" w:rsidRDefault="00807461" w:rsidP="00F705DE">
            <w:pPr>
              <w:suppressAutoHyphens w:val="0"/>
              <w:spacing w:before="40" w:after="40" w:line="240" w:lineRule="auto"/>
              <w:rPr>
                <w:color w:val="000000"/>
                <w:szCs w:val="22"/>
                <w:lang w:val="fr-FR" w:eastAsia="en-IE"/>
              </w:rPr>
            </w:pPr>
            <w:r w:rsidRPr="00807461">
              <w:rPr>
                <w:color w:val="000000"/>
                <w:szCs w:val="22"/>
                <w:lang w:val="fr-FR" w:eastAsia="en-IE"/>
              </w:rPr>
              <w:t>Acceptée</w:t>
            </w:r>
          </w:p>
        </w:tc>
        <w:tc>
          <w:tcPr>
            <w:tcW w:w="5000" w:type="dxa"/>
            <w:shd w:val="clear" w:color="auto" w:fill="auto"/>
            <w:hideMark/>
          </w:tcPr>
          <w:p w14:paraId="7BC4C106" w14:textId="77777777" w:rsidR="00F705DE" w:rsidRPr="00F705DE" w:rsidRDefault="00807461" w:rsidP="00F705DE">
            <w:pPr>
              <w:suppressAutoHyphens w:val="0"/>
              <w:spacing w:line="240" w:lineRule="auto"/>
              <w:rPr>
                <w:color w:val="000000"/>
                <w:sz w:val="16"/>
                <w:szCs w:val="22"/>
                <w:lang w:val="fr-FR" w:eastAsia="en-IE"/>
              </w:rPr>
            </w:pPr>
            <w:r w:rsidRPr="00807461">
              <w:rPr>
                <w:color w:val="000000"/>
                <w:sz w:val="16"/>
                <w:szCs w:val="22"/>
                <w:lang w:val="fr-FR" w:eastAsia="en-IE"/>
              </w:rPr>
              <w:t>A3 Coopération interétatique &amp; aide au développement</w:t>
            </w:r>
          </w:p>
          <w:p w14:paraId="6B286A7B" w14:textId="77777777" w:rsidR="00F705DE" w:rsidRPr="00F705DE" w:rsidRDefault="00807461" w:rsidP="00F705DE">
            <w:pPr>
              <w:suppressAutoHyphens w:val="0"/>
              <w:spacing w:line="240" w:lineRule="auto"/>
              <w:rPr>
                <w:color w:val="000000"/>
                <w:sz w:val="16"/>
                <w:szCs w:val="22"/>
                <w:lang w:val="fr-FR" w:eastAsia="en-IE"/>
              </w:rPr>
            </w:pPr>
            <w:r w:rsidRPr="00807461">
              <w:rPr>
                <w:color w:val="000000"/>
                <w:sz w:val="16"/>
                <w:szCs w:val="22"/>
                <w:lang w:val="fr-FR" w:eastAsia="en-IE"/>
              </w:rPr>
              <w:t>E25 Droits de l'homme &amp; extrême pauvreté</w:t>
            </w:r>
          </w:p>
          <w:p w14:paraId="47067F86" w14:textId="462DEEA1" w:rsidR="00F705DE" w:rsidRPr="00F705DE" w:rsidRDefault="00807461" w:rsidP="00F705DE">
            <w:pPr>
              <w:suppressAutoHyphens w:val="0"/>
              <w:spacing w:line="240" w:lineRule="auto"/>
              <w:rPr>
                <w:color w:val="000000"/>
                <w:sz w:val="16"/>
                <w:szCs w:val="22"/>
                <w:lang w:val="fr-FR" w:eastAsia="en-IE"/>
              </w:rPr>
            </w:pPr>
            <w:r w:rsidRPr="00807461">
              <w:rPr>
                <w:color w:val="000000"/>
                <w:sz w:val="16"/>
                <w:szCs w:val="22"/>
                <w:lang w:val="fr-FR" w:eastAsia="en-IE"/>
              </w:rPr>
              <w:t>E41 Droit à la santé</w:t>
            </w:r>
          </w:p>
          <w:p w14:paraId="2A1CCEEE" w14:textId="521BCAFB" w:rsidR="00F705DE" w:rsidRPr="00F705DE" w:rsidRDefault="006F5A4E" w:rsidP="00F705DE">
            <w:pPr>
              <w:suppressAutoHyphens w:val="0"/>
              <w:spacing w:line="240" w:lineRule="auto"/>
              <w:rPr>
                <w:color w:val="000000"/>
                <w:sz w:val="16"/>
                <w:szCs w:val="22"/>
                <w:lang w:val="fr-FR" w:eastAsia="en-IE"/>
              </w:rPr>
            </w:pPr>
            <w:r>
              <w:rPr>
                <w:b/>
                <w:color w:val="000000"/>
                <w:sz w:val="16"/>
                <w:szCs w:val="22"/>
                <w:lang w:val="fr-FR" w:eastAsia="en-IE"/>
              </w:rPr>
              <w:t>Personnes affectées:</w:t>
            </w:r>
          </w:p>
          <w:p w14:paraId="2CBA7F5B" w14:textId="77777777" w:rsidR="00F705DE" w:rsidRPr="00F705DE" w:rsidRDefault="00807461" w:rsidP="00F705DE">
            <w:pPr>
              <w:suppressAutoHyphens w:val="0"/>
              <w:spacing w:line="240" w:lineRule="auto"/>
              <w:rPr>
                <w:color w:val="000000"/>
                <w:sz w:val="16"/>
                <w:szCs w:val="22"/>
                <w:lang w:val="fr-FR" w:eastAsia="en-IE"/>
              </w:rPr>
            </w:pPr>
            <w:r w:rsidRPr="00807461">
              <w:rPr>
                <w:color w:val="000000"/>
                <w:sz w:val="16"/>
                <w:szCs w:val="22"/>
                <w:lang w:val="fr-FR" w:eastAsia="en-IE"/>
              </w:rPr>
              <w:t>- général</w:t>
            </w:r>
          </w:p>
          <w:p w14:paraId="0D4A78F0" w14:textId="2563AF0F" w:rsidR="00807461" w:rsidRPr="00807461" w:rsidRDefault="00807461" w:rsidP="00F705DE">
            <w:pPr>
              <w:suppressAutoHyphens w:val="0"/>
              <w:spacing w:line="240" w:lineRule="auto"/>
              <w:rPr>
                <w:color w:val="000000"/>
                <w:sz w:val="16"/>
                <w:szCs w:val="22"/>
                <w:lang w:val="fr-FR" w:eastAsia="en-IE"/>
              </w:rPr>
            </w:pPr>
            <w:r w:rsidRPr="00807461">
              <w:rPr>
                <w:color w:val="000000"/>
                <w:sz w:val="16"/>
                <w:szCs w:val="22"/>
                <w:lang w:val="fr-FR" w:eastAsia="en-IE"/>
              </w:rPr>
              <w:t>- personnes vivant dans la pauvreté</w:t>
            </w:r>
          </w:p>
        </w:tc>
        <w:tc>
          <w:tcPr>
            <w:tcW w:w="4600" w:type="dxa"/>
            <w:shd w:val="clear" w:color="auto" w:fill="auto"/>
            <w:hideMark/>
          </w:tcPr>
          <w:p w14:paraId="669B6951" w14:textId="77777777" w:rsidR="00F705DE" w:rsidRPr="00F705DE" w:rsidRDefault="00F705DE" w:rsidP="00F705DE">
            <w:pPr>
              <w:suppressAutoHyphens w:val="0"/>
              <w:spacing w:before="60" w:after="60" w:line="240" w:lineRule="auto"/>
              <w:ind w:left="57" w:right="57"/>
              <w:rPr>
                <w:color w:val="000000"/>
                <w:szCs w:val="22"/>
                <w:lang w:val="fr-FR" w:eastAsia="en-IE"/>
              </w:rPr>
            </w:pPr>
          </w:p>
          <w:p w14:paraId="7D0E56AA" w14:textId="5B84C714" w:rsidR="00807461" w:rsidRPr="00807461" w:rsidRDefault="00807461" w:rsidP="00F705DE">
            <w:pPr>
              <w:suppressAutoHyphens w:val="0"/>
              <w:spacing w:before="60" w:after="60" w:line="240" w:lineRule="auto"/>
              <w:ind w:left="57" w:right="57"/>
              <w:rPr>
                <w:color w:val="000000"/>
                <w:szCs w:val="22"/>
                <w:lang w:val="fr-FR" w:eastAsia="en-IE"/>
              </w:rPr>
            </w:pPr>
          </w:p>
        </w:tc>
      </w:tr>
      <w:tr w:rsidR="00807461" w:rsidRPr="00F705DE" w14:paraId="236DB8BA" w14:textId="77777777" w:rsidTr="00F705DE">
        <w:trPr>
          <w:cantSplit/>
        </w:trPr>
        <w:tc>
          <w:tcPr>
            <w:tcW w:w="4520" w:type="dxa"/>
            <w:tcBorders>
              <w:bottom w:val="dotted" w:sz="4" w:space="0" w:color="auto"/>
            </w:tcBorders>
            <w:shd w:val="clear" w:color="auto" w:fill="auto"/>
            <w:hideMark/>
          </w:tcPr>
          <w:p w14:paraId="33B6C828" w14:textId="77777777" w:rsidR="00F705DE" w:rsidRPr="00F705DE" w:rsidRDefault="00807461" w:rsidP="00F705DE">
            <w:pPr>
              <w:suppressAutoHyphens w:val="0"/>
              <w:spacing w:before="40" w:after="40" w:line="240" w:lineRule="auto"/>
              <w:rPr>
                <w:color w:val="000000"/>
                <w:szCs w:val="22"/>
                <w:lang w:val="fr-FR" w:eastAsia="en-IE"/>
              </w:rPr>
            </w:pPr>
            <w:r w:rsidRPr="00807461">
              <w:rPr>
                <w:color w:val="000000"/>
                <w:szCs w:val="22"/>
                <w:lang w:val="fr-FR" w:eastAsia="en-IE"/>
              </w:rPr>
              <w:t>89.49 Continuer d’accorder une attention prioritaire à la coopération internationale pour lutter contre la pauvreté, améliorer la santé de la mère et de l’enfant et promouvoir l’éducation, ainsi que pour lutter contre les pandémies (Togo);</w:t>
            </w:r>
          </w:p>
          <w:p w14:paraId="1F84D73C" w14:textId="2B80EFB2" w:rsidR="00807461" w:rsidRPr="00807461" w:rsidRDefault="006F5A4E" w:rsidP="00F705DE">
            <w:pPr>
              <w:suppressAutoHyphens w:val="0"/>
              <w:spacing w:before="40" w:after="40" w:line="240" w:lineRule="auto"/>
              <w:rPr>
                <w:color w:val="000000"/>
                <w:szCs w:val="22"/>
                <w:lang w:val="fr-FR" w:eastAsia="en-IE"/>
              </w:rPr>
            </w:pPr>
            <w:r>
              <w:rPr>
                <w:b/>
                <w:color w:val="000000"/>
                <w:szCs w:val="22"/>
                <w:lang w:val="fr-FR" w:eastAsia="en-IE"/>
              </w:rPr>
              <w:t>Source du position:</w:t>
            </w:r>
            <w:r w:rsidR="00807461" w:rsidRPr="00807461">
              <w:rPr>
                <w:color w:val="000000"/>
                <w:szCs w:val="22"/>
                <w:lang w:val="fr-FR" w:eastAsia="en-IE"/>
              </w:rPr>
              <w:t xml:space="preserve"> A/HRC/25/12 - Para. 89</w:t>
            </w:r>
          </w:p>
        </w:tc>
        <w:tc>
          <w:tcPr>
            <w:tcW w:w="1100" w:type="dxa"/>
            <w:tcBorders>
              <w:bottom w:val="dotted" w:sz="4" w:space="0" w:color="auto"/>
            </w:tcBorders>
            <w:shd w:val="clear" w:color="auto" w:fill="auto"/>
            <w:hideMark/>
          </w:tcPr>
          <w:p w14:paraId="68122AE6" w14:textId="5077BCD5" w:rsidR="00807461" w:rsidRPr="00807461" w:rsidRDefault="00807461" w:rsidP="00F705DE">
            <w:pPr>
              <w:suppressAutoHyphens w:val="0"/>
              <w:spacing w:before="40" w:after="40" w:line="240" w:lineRule="auto"/>
              <w:rPr>
                <w:color w:val="000000"/>
                <w:szCs w:val="22"/>
                <w:lang w:val="fr-FR" w:eastAsia="en-IE"/>
              </w:rPr>
            </w:pPr>
            <w:r w:rsidRPr="00807461">
              <w:rPr>
                <w:color w:val="000000"/>
                <w:szCs w:val="22"/>
                <w:lang w:val="fr-FR" w:eastAsia="en-IE"/>
              </w:rPr>
              <w:t>Acceptée</w:t>
            </w:r>
          </w:p>
        </w:tc>
        <w:tc>
          <w:tcPr>
            <w:tcW w:w="5000" w:type="dxa"/>
            <w:tcBorders>
              <w:bottom w:val="dotted" w:sz="4" w:space="0" w:color="auto"/>
            </w:tcBorders>
            <w:shd w:val="clear" w:color="auto" w:fill="auto"/>
            <w:hideMark/>
          </w:tcPr>
          <w:p w14:paraId="7108307E" w14:textId="77777777" w:rsidR="00F705DE" w:rsidRPr="00F705DE" w:rsidRDefault="00807461" w:rsidP="00F705DE">
            <w:pPr>
              <w:suppressAutoHyphens w:val="0"/>
              <w:spacing w:line="240" w:lineRule="auto"/>
              <w:rPr>
                <w:color w:val="000000"/>
                <w:sz w:val="16"/>
                <w:szCs w:val="22"/>
                <w:lang w:val="fr-FR" w:eastAsia="en-IE"/>
              </w:rPr>
            </w:pPr>
            <w:r w:rsidRPr="00807461">
              <w:rPr>
                <w:color w:val="000000"/>
                <w:sz w:val="16"/>
                <w:szCs w:val="22"/>
                <w:lang w:val="fr-FR" w:eastAsia="en-IE"/>
              </w:rPr>
              <w:t>A3 Coopération interétatique &amp; aide au développement</w:t>
            </w:r>
          </w:p>
          <w:p w14:paraId="495BB467" w14:textId="77777777" w:rsidR="00F705DE" w:rsidRPr="00F705DE" w:rsidRDefault="00807461" w:rsidP="00F705DE">
            <w:pPr>
              <w:suppressAutoHyphens w:val="0"/>
              <w:spacing w:line="240" w:lineRule="auto"/>
              <w:rPr>
                <w:color w:val="000000"/>
                <w:sz w:val="16"/>
                <w:szCs w:val="22"/>
                <w:lang w:val="fr-FR" w:eastAsia="en-IE"/>
              </w:rPr>
            </w:pPr>
            <w:r w:rsidRPr="00807461">
              <w:rPr>
                <w:color w:val="000000"/>
                <w:sz w:val="16"/>
                <w:szCs w:val="22"/>
                <w:lang w:val="fr-FR" w:eastAsia="en-IE"/>
              </w:rPr>
              <w:t>E25 Droits de l'homme &amp; extrême pauvreté</w:t>
            </w:r>
          </w:p>
          <w:p w14:paraId="3E264506" w14:textId="77777777" w:rsidR="00F705DE" w:rsidRPr="00F705DE" w:rsidRDefault="00807461" w:rsidP="00F705DE">
            <w:pPr>
              <w:suppressAutoHyphens w:val="0"/>
              <w:spacing w:line="240" w:lineRule="auto"/>
              <w:rPr>
                <w:color w:val="000000"/>
                <w:sz w:val="16"/>
                <w:szCs w:val="22"/>
                <w:lang w:val="fr-FR" w:eastAsia="en-IE"/>
              </w:rPr>
            </w:pPr>
            <w:r w:rsidRPr="00807461">
              <w:rPr>
                <w:color w:val="000000"/>
                <w:sz w:val="16"/>
                <w:szCs w:val="22"/>
                <w:lang w:val="fr-FR" w:eastAsia="en-IE"/>
              </w:rPr>
              <w:t>F31 Enfants: définition; principes généraux; protection</w:t>
            </w:r>
          </w:p>
          <w:p w14:paraId="7F13FACF" w14:textId="77777777" w:rsidR="00F705DE" w:rsidRPr="00F705DE" w:rsidRDefault="00807461" w:rsidP="00F705DE">
            <w:pPr>
              <w:suppressAutoHyphens w:val="0"/>
              <w:spacing w:line="240" w:lineRule="auto"/>
              <w:rPr>
                <w:color w:val="000000"/>
                <w:sz w:val="16"/>
                <w:szCs w:val="22"/>
                <w:lang w:val="fr-FR" w:eastAsia="en-IE"/>
              </w:rPr>
            </w:pPr>
            <w:r w:rsidRPr="00807461">
              <w:rPr>
                <w:color w:val="000000"/>
                <w:sz w:val="16"/>
                <w:szCs w:val="22"/>
                <w:lang w:val="fr-FR" w:eastAsia="en-IE"/>
              </w:rPr>
              <w:t>E41 Droit à la santé</w:t>
            </w:r>
          </w:p>
          <w:p w14:paraId="013CED8B" w14:textId="5D32C09C" w:rsidR="00F705DE" w:rsidRPr="00F705DE" w:rsidRDefault="00807461" w:rsidP="00F705DE">
            <w:pPr>
              <w:suppressAutoHyphens w:val="0"/>
              <w:spacing w:line="240" w:lineRule="auto"/>
              <w:rPr>
                <w:color w:val="000000"/>
                <w:sz w:val="16"/>
                <w:szCs w:val="22"/>
                <w:lang w:val="fr-FR" w:eastAsia="en-IE"/>
              </w:rPr>
            </w:pPr>
            <w:r w:rsidRPr="00807461">
              <w:rPr>
                <w:color w:val="000000"/>
                <w:sz w:val="16"/>
                <w:szCs w:val="22"/>
                <w:lang w:val="fr-FR" w:eastAsia="en-IE"/>
              </w:rPr>
              <w:t>E51 Droit à l'éducation</w:t>
            </w:r>
          </w:p>
          <w:p w14:paraId="34118679" w14:textId="2EEECB19" w:rsidR="00F705DE" w:rsidRPr="00F705DE" w:rsidRDefault="006F5A4E" w:rsidP="00F705DE">
            <w:pPr>
              <w:suppressAutoHyphens w:val="0"/>
              <w:spacing w:line="240" w:lineRule="auto"/>
              <w:rPr>
                <w:color w:val="000000"/>
                <w:sz w:val="16"/>
                <w:szCs w:val="22"/>
                <w:lang w:val="fr-FR" w:eastAsia="en-IE"/>
              </w:rPr>
            </w:pPr>
            <w:r>
              <w:rPr>
                <w:b/>
                <w:color w:val="000000"/>
                <w:sz w:val="16"/>
                <w:szCs w:val="22"/>
                <w:lang w:val="fr-FR" w:eastAsia="en-IE"/>
              </w:rPr>
              <w:t>Personnes affectées:</w:t>
            </w:r>
          </w:p>
          <w:p w14:paraId="0C4D9C72" w14:textId="77777777" w:rsidR="00F705DE" w:rsidRPr="00F705DE" w:rsidRDefault="00807461" w:rsidP="00F705DE">
            <w:pPr>
              <w:suppressAutoHyphens w:val="0"/>
              <w:spacing w:line="240" w:lineRule="auto"/>
              <w:rPr>
                <w:color w:val="000000"/>
                <w:sz w:val="16"/>
                <w:szCs w:val="22"/>
                <w:lang w:val="fr-FR" w:eastAsia="en-IE"/>
              </w:rPr>
            </w:pPr>
            <w:r w:rsidRPr="00807461">
              <w:rPr>
                <w:color w:val="000000"/>
                <w:sz w:val="16"/>
                <w:szCs w:val="22"/>
                <w:lang w:val="fr-FR" w:eastAsia="en-IE"/>
              </w:rPr>
              <w:t>- général</w:t>
            </w:r>
          </w:p>
          <w:p w14:paraId="3A5EB9E8" w14:textId="77777777" w:rsidR="00F705DE" w:rsidRPr="00F705DE" w:rsidRDefault="00807461" w:rsidP="00F705DE">
            <w:pPr>
              <w:suppressAutoHyphens w:val="0"/>
              <w:spacing w:line="240" w:lineRule="auto"/>
              <w:rPr>
                <w:color w:val="000000"/>
                <w:sz w:val="16"/>
                <w:szCs w:val="22"/>
                <w:lang w:val="fr-FR" w:eastAsia="en-IE"/>
              </w:rPr>
            </w:pPr>
            <w:r w:rsidRPr="00807461">
              <w:rPr>
                <w:color w:val="000000"/>
                <w:sz w:val="16"/>
                <w:szCs w:val="22"/>
                <w:lang w:val="fr-FR" w:eastAsia="en-IE"/>
              </w:rPr>
              <w:t>- enfants</w:t>
            </w:r>
          </w:p>
          <w:p w14:paraId="53F49E65" w14:textId="77777777" w:rsidR="00F705DE" w:rsidRPr="00F705DE" w:rsidRDefault="00807461" w:rsidP="00F705DE">
            <w:pPr>
              <w:suppressAutoHyphens w:val="0"/>
              <w:spacing w:line="240" w:lineRule="auto"/>
              <w:rPr>
                <w:color w:val="000000"/>
                <w:sz w:val="16"/>
                <w:szCs w:val="22"/>
                <w:lang w:val="fr-FR" w:eastAsia="en-IE"/>
              </w:rPr>
            </w:pPr>
            <w:r w:rsidRPr="00807461">
              <w:rPr>
                <w:color w:val="000000"/>
                <w:sz w:val="16"/>
                <w:szCs w:val="22"/>
                <w:lang w:val="fr-FR" w:eastAsia="en-IE"/>
              </w:rPr>
              <w:t>- personnes vivant dans la pauvreté</w:t>
            </w:r>
          </w:p>
          <w:p w14:paraId="1C049C9D" w14:textId="3048D57F" w:rsidR="00807461" w:rsidRPr="00807461" w:rsidRDefault="00807461" w:rsidP="00F705DE">
            <w:pPr>
              <w:suppressAutoHyphens w:val="0"/>
              <w:spacing w:line="240" w:lineRule="auto"/>
              <w:rPr>
                <w:color w:val="000000"/>
                <w:sz w:val="16"/>
                <w:szCs w:val="22"/>
                <w:lang w:val="fr-FR" w:eastAsia="en-IE"/>
              </w:rPr>
            </w:pPr>
            <w:r w:rsidRPr="00807461">
              <w:rPr>
                <w:color w:val="000000"/>
                <w:sz w:val="16"/>
                <w:szCs w:val="22"/>
                <w:lang w:val="fr-FR" w:eastAsia="en-IE"/>
              </w:rPr>
              <w:t>- femmes</w:t>
            </w:r>
          </w:p>
        </w:tc>
        <w:tc>
          <w:tcPr>
            <w:tcW w:w="4600" w:type="dxa"/>
            <w:tcBorders>
              <w:bottom w:val="dotted" w:sz="4" w:space="0" w:color="auto"/>
            </w:tcBorders>
            <w:shd w:val="clear" w:color="auto" w:fill="auto"/>
            <w:hideMark/>
          </w:tcPr>
          <w:p w14:paraId="3E2D7867" w14:textId="77777777" w:rsidR="00F705DE" w:rsidRPr="00F705DE" w:rsidRDefault="00F705DE" w:rsidP="00F705DE">
            <w:pPr>
              <w:suppressAutoHyphens w:val="0"/>
              <w:spacing w:before="60" w:after="60" w:line="240" w:lineRule="auto"/>
              <w:ind w:left="57" w:right="57"/>
              <w:rPr>
                <w:color w:val="000000"/>
                <w:szCs w:val="22"/>
                <w:lang w:val="fr-FR" w:eastAsia="en-IE"/>
              </w:rPr>
            </w:pPr>
          </w:p>
          <w:p w14:paraId="77F8EB74" w14:textId="4C5077D6" w:rsidR="00807461" w:rsidRPr="00807461" w:rsidRDefault="00807461" w:rsidP="00F705DE">
            <w:pPr>
              <w:suppressAutoHyphens w:val="0"/>
              <w:spacing w:before="60" w:after="60" w:line="240" w:lineRule="auto"/>
              <w:ind w:left="57" w:right="57"/>
              <w:rPr>
                <w:color w:val="000000"/>
                <w:szCs w:val="22"/>
                <w:lang w:val="fr-FR" w:eastAsia="en-IE"/>
              </w:rPr>
            </w:pPr>
          </w:p>
        </w:tc>
      </w:tr>
      <w:tr w:rsidR="00F705DE" w:rsidRPr="00F705DE" w14:paraId="17081814" w14:textId="77777777" w:rsidTr="00C459F6">
        <w:trPr>
          <w:cantSplit/>
        </w:trPr>
        <w:tc>
          <w:tcPr>
            <w:tcW w:w="15220" w:type="dxa"/>
            <w:gridSpan w:val="4"/>
            <w:shd w:val="clear" w:color="auto" w:fill="DBE5F1"/>
            <w:hideMark/>
          </w:tcPr>
          <w:p w14:paraId="7FD4853B" w14:textId="475A3CAC" w:rsidR="00F705DE" w:rsidRPr="00807461" w:rsidRDefault="006F5A4E" w:rsidP="00F705DE">
            <w:pPr>
              <w:suppressAutoHyphens w:val="0"/>
              <w:spacing w:before="40" w:after="40" w:line="240" w:lineRule="auto"/>
              <w:rPr>
                <w:b/>
                <w:i/>
                <w:sz w:val="28"/>
                <w:lang w:val="fr-FR" w:eastAsia="en-IE"/>
              </w:rPr>
            </w:pPr>
            <w:r>
              <w:rPr>
                <w:b/>
                <w:i/>
                <w:color w:val="000000"/>
                <w:sz w:val="28"/>
                <w:szCs w:val="22"/>
                <w:lang w:val="fr-FR" w:eastAsia="en-IE"/>
              </w:rPr>
              <w:t>Thème:</w:t>
            </w:r>
            <w:r w:rsidR="00F705DE" w:rsidRPr="00F705DE">
              <w:rPr>
                <w:b/>
                <w:i/>
                <w:color w:val="000000"/>
                <w:sz w:val="28"/>
                <w:szCs w:val="22"/>
                <w:lang w:val="fr-FR" w:eastAsia="en-IE"/>
              </w:rPr>
              <w:t xml:space="preserve"> </w:t>
            </w:r>
            <w:r w:rsidR="00F705DE" w:rsidRPr="00807461">
              <w:rPr>
                <w:b/>
                <w:i/>
                <w:color w:val="000000"/>
                <w:sz w:val="28"/>
                <w:szCs w:val="22"/>
                <w:lang w:val="fr-FR" w:eastAsia="en-IE"/>
              </w:rPr>
              <w:t>A41 Cadre constitutionnel et législatif</w:t>
            </w:r>
          </w:p>
        </w:tc>
      </w:tr>
      <w:tr w:rsidR="00807461" w:rsidRPr="00F705DE" w14:paraId="5D3513D7" w14:textId="77777777" w:rsidTr="00F705DE">
        <w:trPr>
          <w:cantSplit/>
        </w:trPr>
        <w:tc>
          <w:tcPr>
            <w:tcW w:w="4520" w:type="dxa"/>
            <w:shd w:val="clear" w:color="auto" w:fill="auto"/>
            <w:hideMark/>
          </w:tcPr>
          <w:p w14:paraId="42057DE7" w14:textId="77777777" w:rsidR="00F705DE" w:rsidRPr="00F705DE" w:rsidRDefault="00807461" w:rsidP="00F705DE">
            <w:pPr>
              <w:suppressAutoHyphens w:val="0"/>
              <w:spacing w:before="40" w:after="40" w:line="240" w:lineRule="auto"/>
              <w:rPr>
                <w:color w:val="000000"/>
                <w:szCs w:val="22"/>
                <w:lang w:val="fr-FR" w:eastAsia="en-IE"/>
              </w:rPr>
            </w:pPr>
            <w:r w:rsidRPr="00807461">
              <w:rPr>
                <w:color w:val="000000"/>
                <w:szCs w:val="22"/>
                <w:lang w:val="fr-FR" w:eastAsia="en-IE"/>
              </w:rPr>
              <w:t>89.10 Envisager d’adopter et de mettre en œuvre une loi sur le fonctionnement et l’organisation indépendants du Conseil national afin de refléter les changements qui ont déjà été apportés à la Constitution en 2002 (États-Unis d’Amérique);</w:t>
            </w:r>
          </w:p>
          <w:p w14:paraId="2C90839E" w14:textId="7C0689F6" w:rsidR="00807461" w:rsidRPr="00807461" w:rsidRDefault="006F5A4E" w:rsidP="00F705DE">
            <w:pPr>
              <w:suppressAutoHyphens w:val="0"/>
              <w:spacing w:before="40" w:after="40" w:line="240" w:lineRule="auto"/>
              <w:rPr>
                <w:color w:val="000000"/>
                <w:szCs w:val="22"/>
                <w:lang w:val="fr-FR" w:eastAsia="en-IE"/>
              </w:rPr>
            </w:pPr>
            <w:r>
              <w:rPr>
                <w:b/>
                <w:color w:val="000000"/>
                <w:szCs w:val="22"/>
                <w:lang w:val="fr-FR" w:eastAsia="en-IE"/>
              </w:rPr>
              <w:t>Source du position:</w:t>
            </w:r>
            <w:r w:rsidR="00807461" w:rsidRPr="00807461">
              <w:rPr>
                <w:color w:val="000000"/>
                <w:szCs w:val="22"/>
                <w:lang w:val="fr-FR" w:eastAsia="en-IE"/>
              </w:rPr>
              <w:t xml:space="preserve"> A/HRC/25/12 - Para. 89</w:t>
            </w:r>
          </w:p>
        </w:tc>
        <w:tc>
          <w:tcPr>
            <w:tcW w:w="1100" w:type="dxa"/>
            <w:shd w:val="clear" w:color="auto" w:fill="auto"/>
            <w:hideMark/>
          </w:tcPr>
          <w:p w14:paraId="4F19F5C1" w14:textId="79708B7A" w:rsidR="00807461" w:rsidRPr="00807461" w:rsidRDefault="00807461" w:rsidP="00F705DE">
            <w:pPr>
              <w:suppressAutoHyphens w:val="0"/>
              <w:spacing w:before="40" w:after="40" w:line="240" w:lineRule="auto"/>
              <w:rPr>
                <w:color w:val="000000"/>
                <w:szCs w:val="22"/>
                <w:lang w:val="fr-FR" w:eastAsia="en-IE"/>
              </w:rPr>
            </w:pPr>
            <w:r w:rsidRPr="00807461">
              <w:rPr>
                <w:color w:val="000000"/>
                <w:szCs w:val="22"/>
                <w:lang w:val="fr-FR" w:eastAsia="en-IE"/>
              </w:rPr>
              <w:t>Acceptée</w:t>
            </w:r>
          </w:p>
        </w:tc>
        <w:tc>
          <w:tcPr>
            <w:tcW w:w="5000" w:type="dxa"/>
            <w:shd w:val="clear" w:color="auto" w:fill="auto"/>
            <w:hideMark/>
          </w:tcPr>
          <w:p w14:paraId="2C6852A2" w14:textId="77777777" w:rsidR="00F705DE" w:rsidRPr="00F705DE" w:rsidRDefault="00807461" w:rsidP="00F705DE">
            <w:pPr>
              <w:suppressAutoHyphens w:val="0"/>
              <w:spacing w:line="240" w:lineRule="auto"/>
              <w:rPr>
                <w:color w:val="000000"/>
                <w:sz w:val="16"/>
                <w:szCs w:val="22"/>
                <w:lang w:val="fr-FR" w:eastAsia="en-IE"/>
              </w:rPr>
            </w:pPr>
            <w:r w:rsidRPr="00807461">
              <w:rPr>
                <w:color w:val="000000"/>
                <w:sz w:val="16"/>
                <w:szCs w:val="22"/>
                <w:lang w:val="fr-FR" w:eastAsia="en-IE"/>
              </w:rPr>
              <w:t>A41 Cadre constitutionnel et législatif</w:t>
            </w:r>
          </w:p>
          <w:p w14:paraId="0AF318AF" w14:textId="00DBEDA5" w:rsidR="00F705DE" w:rsidRPr="00F705DE" w:rsidRDefault="006F5A4E" w:rsidP="00F705DE">
            <w:pPr>
              <w:suppressAutoHyphens w:val="0"/>
              <w:spacing w:line="240" w:lineRule="auto"/>
              <w:rPr>
                <w:color w:val="000000"/>
                <w:sz w:val="16"/>
                <w:szCs w:val="22"/>
                <w:lang w:val="fr-FR" w:eastAsia="en-IE"/>
              </w:rPr>
            </w:pPr>
            <w:r>
              <w:rPr>
                <w:b/>
                <w:color w:val="000000"/>
                <w:sz w:val="16"/>
                <w:szCs w:val="22"/>
                <w:lang w:val="fr-FR" w:eastAsia="en-IE"/>
              </w:rPr>
              <w:t>Personnes affectées:</w:t>
            </w:r>
          </w:p>
          <w:p w14:paraId="31F5C4A1" w14:textId="4AF93E5A" w:rsidR="00807461" w:rsidRPr="00807461" w:rsidRDefault="00807461" w:rsidP="00F705DE">
            <w:pPr>
              <w:suppressAutoHyphens w:val="0"/>
              <w:spacing w:line="240" w:lineRule="auto"/>
              <w:rPr>
                <w:color w:val="000000"/>
                <w:sz w:val="16"/>
                <w:szCs w:val="22"/>
                <w:lang w:val="fr-FR" w:eastAsia="en-IE"/>
              </w:rPr>
            </w:pPr>
            <w:r w:rsidRPr="00807461">
              <w:rPr>
                <w:color w:val="000000"/>
                <w:sz w:val="16"/>
                <w:szCs w:val="22"/>
                <w:lang w:val="fr-FR" w:eastAsia="en-IE"/>
              </w:rPr>
              <w:t>- général</w:t>
            </w:r>
          </w:p>
        </w:tc>
        <w:tc>
          <w:tcPr>
            <w:tcW w:w="4600" w:type="dxa"/>
            <w:shd w:val="clear" w:color="auto" w:fill="auto"/>
            <w:hideMark/>
          </w:tcPr>
          <w:p w14:paraId="1ACCDB2B" w14:textId="77777777" w:rsidR="00F705DE" w:rsidRPr="00F705DE" w:rsidRDefault="00F705DE" w:rsidP="00F705DE">
            <w:pPr>
              <w:suppressAutoHyphens w:val="0"/>
              <w:spacing w:before="60" w:after="60" w:line="240" w:lineRule="auto"/>
              <w:ind w:left="57" w:right="57"/>
              <w:rPr>
                <w:color w:val="000000"/>
                <w:szCs w:val="22"/>
                <w:lang w:val="fr-FR" w:eastAsia="en-IE"/>
              </w:rPr>
            </w:pPr>
          </w:p>
          <w:p w14:paraId="3C853452" w14:textId="018C0857" w:rsidR="00807461" w:rsidRPr="00807461" w:rsidRDefault="00807461" w:rsidP="00F705DE">
            <w:pPr>
              <w:suppressAutoHyphens w:val="0"/>
              <w:spacing w:before="60" w:after="60" w:line="240" w:lineRule="auto"/>
              <w:ind w:left="57" w:right="57"/>
              <w:rPr>
                <w:color w:val="000000"/>
                <w:szCs w:val="22"/>
                <w:lang w:val="fr-FR" w:eastAsia="en-IE"/>
              </w:rPr>
            </w:pPr>
          </w:p>
        </w:tc>
      </w:tr>
      <w:tr w:rsidR="00807461" w:rsidRPr="00F705DE" w14:paraId="7D0EF024" w14:textId="77777777" w:rsidTr="00F705DE">
        <w:trPr>
          <w:cantSplit/>
        </w:trPr>
        <w:tc>
          <w:tcPr>
            <w:tcW w:w="4520" w:type="dxa"/>
            <w:shd w:val="clear" w:color="auto" w:fill="auto"/>
            <w:hideMark/>
          </w:tcPr>
          <w:p w14:paraId="38783B16" w14:textId="77777777" w:rsidR="00F705DE" w:rsidRPr="00F705DE" w:rsidRDefault="00807461" w:rsidP="00F705DE">
            <w:pPr>
              <w:suppressAutoHyphens w:val="0"/>
              <w:spacing w:before="40" w:after="40" w:line="240" w:lineRule="auto"/>
              <w:rPr>
                <w:color w:val="000000"/>
                <w:szCs w:val="22"/>
                <w:lang w:val="fr-FR" w:eastAsia="en-IE"/>
              </w:rPr>
            </w:pPr>
            <w:r w:rsidRPr="00807461">
              <w:rPr>
                <w:color w:val="000000"/>
                <w:szCs w:val="22"/>
                <w:lang w:val="fr-FR" w:eastAsia="en-IE"/>
              </w:rPr>
              <w:t>89.12 Achever l’examen du projet législatif relatif à l’abolition du bannissement et donner rapidement suite aux conclusions de cet examen (Canada);</w:t>
            </w:r>
          </w:p>
          <w:p w14:paraId="58470814" w14:textId="4BC24A7A" w:rsidR="00807461" w:rsidRPr="00807461" w:rsidRDefault="006F5A4E" w:rsidP="00F705DE">
            <w:pPr>
              <w:suppressAutoHyphens w:val="0"/>
              <w:spacing w:before="40" w:after="40" w:line="240" w:lineRule="auto"/>
              <w:rPr>
                <w:color w:val="000000"/>
                <w:szCs w:val="22"/>
                <w:lang w:val="fr-FR" w:eastAsia="en-IE"/>
              </w:rPr>
            </w:pPr>
            <w:r>
              <w:rPr>
                <w:b/>
                <w:color w:val="000000"/>
                <w:szCs w:val="22"/>
                <w:lang w:val="fr-FR" w:eastAsia="en-IE"/>
              </w:rPr>
              <w:t>Source du position:</w:t>
            </w:r>
            <w:r w:rsidR="00807461" w:rsidRPr="00807461">
              <w:rPr>
                <w:color w:val="000000"/>
                <w:szCs w:val="22"/>
                <w:lang w:val="fr-FR" w:eastAsia="en-IE"/>
              </w:rPr>
              <w:t xml:space="preserve"> A/HRC/25/12 - Para. 89</w:t>
            </w:r>
          </w:p>
        </w:tc>
        <w:tc>
          <w:tcPr>
            <w:tcW w:w="1100" w:type="dxa"/>
            <w:shd w:val="clear" w:color="auto" w:fill="auto"/>
            <w:hideMark/>
          </w:tcPr>
          <w:p w14:paraId="05763ACD" w14:textId="3BEE56AC" w:rsidR="00807461" w:rsidRPr="00807461" w:rsidRDefault="00807461" w:rsidP="00F705DE">
            <w:pPr>
              <w:suppressAutoHyphens w:val="0"/>
              <w:spacing w:before="40" w:after="40" w:line="240" w:lineRule="auto"/>
              <w:rPr>
                <w:color w:val="000000"/>
                <w:szCs w:val="22"/>
                <w:lang w:val="fr-FR" w:eastAsia="en-IE"/>
              </w:rPr>
            </w:pPr>
            <w:r w:rsidRPr="00807461">
              <w:rPr>
                <w:color w:val="000000"/>
                <w:szCs w:val="22"/>
                <w:lang w:val="fr-FR" w:eastAsia="en-IE"/>
              </w:rPr>
              <w:t>Acceptée</w:t>
            </w:r>
          </w:p>
        </w:tc>
        <w:tc>
          <w:tcPr>
            <w:tcW w:w="5000" w:type="dxa"/>
            <w:shd w:val="clear" w:color="auto" w:fill="auto"/>
            <w:hideMark/>
          </w:tcPr>
          <w:p w14:paraId="72D9D3EE" w14:textId="77777777" w:rsidR="00F705DE" w:rsidRPr="00F705DE" w:rsidRDefault="00807461" w:rsidP="00F705DE">
            <w:pPr>
              <w:suppressAutoHyphens w:val="0"/>
              <w:spacing w:line="240" w:lineRule="auto"/>
              <w:rPr>
                <w:color w:val="000000"/>
                <w:sz w:val="16"/>
                <w:szCs w:val="22"/>
                <w:lang w:val="fr-FR" w:eastAsia="en-IE"/>
              </w:rPr>
            </w:pPr>
            <w:r w:rsidRPr="00807461">
              <w:rPr>
                <w:color w:val="000000"/>
                <w:sz w:val="16"/>
                <w:szCs w:val="22"/>
                <w:lang w:val="fr-FR" w:eastAsia="en-IE"/>
              </w:rPr>
              <w:t>A41 Cadre constitutionnel et législatif</w:t>
            </w:r>
          </w:p>
          <w:p w14:paraId="1DFACE3C" w14:textId="61A97E24" w:rsidR="00F705DE" w:rsidRPr="00F705DE" w:rsidRDefault="006F5A4E" w:rsidP="00F705DE">
            <w:pPr>
              <w:suppressAutoHyphens w:val="0"/>
              <w:spacing w:line="240" w:lineRule="auto"/>
              <w:rPr>
                <w:color w:val="000000"/>
                <w:sz w:val="16"/>
                <w:szCs w:val="22"/>
                <w:lang w:val="fr-FR" w:eastAsia="en-IE"/>
              </w:rPr>
            </w:pPr>
            <w:r>
              <w:rPr>
                <w:b/>
                <w:color w:val="000000"/>
                <w:sz w:val="16"/>
                <w:szCs w:val="22"/>
                <w:lang w:val="fr-FR" w:eastAsia="en-IE"/>
              </w:rPr>
              <w:t>Personnes affectées:</w:t>
            </w:r>
          </w:p>
          <w:p w14:paraId="23BA714A" w14:textId="021EA0B8" w:rsidR="00807461" w:rsidRPr="00807461" w:rsidRDefault="00807461" w:rsidP="00F705DE">
            <w:pPr>
              <w:suppressAutoHyphens w:val="0"/>
              <w:spacing w:line="240" w:lineRule="auto"/>
              <w:rPr>
                <w:color w:val="000000"/>
                <w:sz w:val="16"/>
                <w:szCs w:val="22"/>
                <w:lang w:val="fr-FR" w:eastAsia="en-IE"/>
              </w:rPr>
            </w:pPr>
            <w:r w:rsidRPr="00807461">
              <w:rPr>
                <w:color w:val="000000"/>
                <w:sz w:val="16"/>
                <w:szCs w:val="22"/>
                <w:lang w:val="fr-FR" w:eastAsia="en-IE"/>
              </w:rPr>
              <w:t>- général</w:t>
            </w:r>
          </w:p>
        </w:tc>
        <w:tc>
          <w:tcPr>
            <w:tcW w:w="4600" w:type="dxa"/>
            <w:shd w:val="clear" w:color="auto" w:fill="auto"/>
            <w:hideMark/>
          </w:tcPr>
          <w:p w14:paraId="083D3A92" w14:textId="77777777" w:rsidR="00F705DE" w:rsidRPr="00F705DE" w:rsidRDefault="00F705DE" w:rsidP="00F705DE">
            <w:pPr>
              <w:suppressAutoHyphens w:val="0"/>
              <w:spacing w:before="60" w:after="60" w:line="240" w:lineRule="auto"/>
              <w:ind w:left="57" w:right="57"/>
              <w:rPr>
                <w:color w:val="000000"/>
                <w:szCs w:val="22"/>
                <w:lang w:val="fr-FR" w:eastAsia="en-IE"/>
              </w:rPr>
            </w:pPr>
          </w:p>
          <w:p w14:paraId="4298DACE" w14:textId="178C728C" w:rsidR="00807461" w:rsidRPr="00807461" w:rsidRDefault="00807461" w:rsidP="00F705DE">
            <w:pPr>
              <w:suppressAutoHyphens w:val="0"/>
              <w:spacing w:before="60" w:after="60" w:line="240" w:lineRule="auto"/>
              <w:ind w:left="57" w:right="57"/>
              <w:rPr>
                <w:color w:val="000000"/>
                <w:szCs w:val="22"/>
                <w:lang w:val="fr-FR" w:eastAsia="en-IE"/>
              </w:rPr>
            </w:pPr>
          </w:p>
        </w:tc>
      </w:tr>
      <w:tr w:rsidR="00807461" w:rsidRPr="00F705DE" w14:paraId="44EDF9B7" w14:textId="77777777" w:rsidTr="00F705DE">
        <w:trPr>
          <w:cantSplit/>
        </w:trPr>
        <w:tc>
          <w:tcPr>
            <w:tcW w:w="4520" w:type="dxa"/>
            <w:tcBorders>
              <w:bottom w:val="dotted" w:sz="4" w:space="0" w:color="auto"/>
            </w:tcBorders>
            <w:shd w:val="clear" w:color="auto" w:fill="auto"/>
            <w:hideMark/>
          </w:tcPr>
          <w:p w14:paraId="117F6BC0" w14:textId="77777777" w:rsidR="00F705DE" w:rsidRPr="00F705DE" w:rsidRDefault="00807461" w:rsidP="00F705DE">
            <w:pPr>
              <w:suppressAutoHyphens w:val="0"/>
              <w:spacing w:before="40" w:after="40" w:line="240" w:lineRule="auto"/>
              <w:rPr>
                <w:color w:val="000000"/>
                <w:szCs w:val="22"/>
                <w:lang w:val="fr-FR" w:eastAsia="en-IE"/>
              </w:rPr>
            </w:pPr>
            <w:r w:rsidRPr="00807461">
              <w:rPr>
                <w:color w:val="000000"/>
                <w:szCs w:val="22"/>
                <w:lang w:val="fr-FR" w:eastAsia="en-IE"/>
              </w:rPr>
              <w:t>91.5 Envisager de mettre en œuvre les recommandations de la Commission de Venise pour mettre certaines de ses lois officiellement en conformité avec ses pratiques démocratiques établies (États-Unis d’Amérique);</w:t>
            </w:r>
          </w:p>
          <w:p w14:paraId="411F9714" w14:textId="36548DCD" w:rsidR="00807461" w:rsidRPr="00807461" w:rsidRDefault="006F5A4E" w:rsidP="00F705DE">
            <w:pPr>
              <w:suppressAutoHyphens w:val="0"/>
              <w:spacing w:before="40" w:after="40" w:line="240" w:lineRule="auto"/>
              <w:rPr>
                <w:color w:val="000000"/>
                <w:szCs w:val="22"/>
                <w:lang w:val="fr-FR" w:eastAsia="en-IE"/>
              </w:rPr>
            </w:pPr>
            <w:r>
              <w:rPr>
                <w:b/>
                <w:color w:val="000000"/>
                <w:szCs w:val="22"/>
                <w:lang w:val="fr-FR" w:eastAsia="en-IE"/>
              </w:rPr>
              <w:t>Source du position:</w:t>
            </w:r>
            <w:r w:rsidR="00807461" w:rsidRPr="00807461">
              <w:rPr>
                <w:color w:val="000000"/>
                <w:szCs w:val="22"/>
                <w:lang w:val="fr-FR" w:eastAsia="en-IE"/>
              </w:rPr>
              <w:t xml:space="preserve"> A/HRC/25/12 - Para. 91 &amp; A/HRC/25/12/Add.1 - Para. 31-33</w:t>
            </w:r>
          </w:p>
        </w:tc>
        <w:tc>
          <w:tcPr>
            <w:tcW w:w="1100" w:type="dxa"/>
            <w:tcBorders>
              <w:bottom w:val="dotted" w:sz="4" w:space="0" w:color="auto"/>
            </w:tcBorders>
            <w:shd w:val="clear" w:color="auto" w:fill="auto"/>
            <w:hideMark/>
          </w:tcPr>
          <w:p w14:paraId="682BB7A6" w14:textId="6221E095" w:rsidR="00807461" w:rsidRPr="00807461" w:rsidRDefault="00807461" w:rsidP="00F705DE">
            <w:pPr>
              <w:suppressAutoHyphens w:val="0"/>
              <w:spacing w:before="40" w:after="40" w:line="240" w:lineRule="auto"/>
              <w:rPr>
                <w:color w:val="000000"/>
                <w:szCs w:val="22"/>
                <w:lang w:val="fr-FR" w:eastAsia="en-IE"/>
              </w:rPr>
            </w:pPr>
            <w:r w:rsidRPr="00807461">
              <w:rPr>
                <w:color w:val="000000"/>
                <w:szCs w:val="22"/>
                <w:lang w:val="fr-FR" w:eastAsia="en-IE"/>
              </w:rPr>
              <w:t>Notée</w:t>
            </w:r>
          </w:p>
        </w:tc>
        <w:tc>
          <w:tcPr>
            <w:tcW w:w="5000" w:type="dxa"/>
            <w:tcBorders>
              <w:bottom w:val="dotted" w:sz="4" w:space="0" w:color="auto"/>
            </w:tcBorders>
            <w:shd w:val="clear" w:color="auto" w:fill="auto"/>
            <w:hideMark/>
          </w:tcPr>
          <w:p w14:paraId="0121F051" w14:textId="77777777" w:rsidR="00F705DE" w:rsidRPr="00F705DE" w:rsidRDefault="00807461" w:rsidP="00F705DE">
            <w:pPr>
              <w:suppressAutoHyphens w:val="0"/>
              <w:spacing w:line="240" w:lineRule="auto"/>
              <w:rPr>
                <w:color w:val="000000"/>
                <w:sz w:val="16"/>
                <w:szCs w:val="22"/>
                <w:lang w:val="fr-FR" w:eastAsia="en-IE"/>
              </w:rPr>
            </w:pPr>
            <w:r w:rsidRPr="00807461">
              <w:rPr>
                <w:color w:val="000000"/>
                <w:sz w:val="16"/>
                <w:szCs w:val="22"/>
                <w:lang w:val="fr-FR" w:eastAsia="en-IE"/>
              </w:rPr>
              <w:t>A41 Cadre constitutionnel et législatif</w:t>
            </w:r>
          </w:p>
          <w:p w14:paraId="45855679" w14:textId="6A6D60A8" w:rsidR="00F705DE" w:rsidRPr="00F705DE" w:rsidRDefault="00807461" w:rsidP="00F705DE">
            <w:pPr>
              <w:suppressAutoHyphens w:val="0"/>
              <w:spacing w:line="240" w:lineRule="auto"/>
              <w:rPr>
                <w:color w:val="000000"/>
                <w:sz w:val="16"/>
                <w:szCs w:val="22"/>
                <w:lang w:val="fr-FR" w:eastAsia="en-IE"/>
              </w:rPr>
            </w:pPr>
            <w:r w:rsidRPr="00807461">
              <w:rPr>
                <w:color w:val="000000"/>
                <w:sz w:val="16"/>
                <w:szCs w:val="22"/>
                <w:lang w:val="fr-FR" w:eastAsia="en-IE"/>
              </w:rPr>
              <w:t>A28 Coopération avec d'autres institutions et mécanismes internationaux</w:t>
            </w:r>
          </w:p>
          <w:p w14:paraId="41699B6D" w14:textId="796D5DF0" w:rsidR="00F705DE" w:rsidRPr="00F705DE" w:rsidRDefault="006F5A4E" w:rsidP="00F705DE">
            <w:pPr>
              <w:suppressAutoHyphens w:val="0"/>
              <w:spacing w:line="240" w:lineRule="auto"/>
              <w:rPr>
                <w:color w:val="000000"/>
                <w:sz w:val="16"/>
                <w:szCs w:val="22"/>
                <w:lang w:val="fr-FR" w:eastAsia="en-IE"/>
              </w:rPr>
            </w:pPr>
            <w:r>
              <w:rPr>
                <w:b/>
                <w:color w:val="000000"/>
                <w:sz w:val="16"/>
                <w:szCs w:val="22"/>
                <w:lang w:val="fr-FR" w:eastAsia="en-IE"/>
              </w:rPr>
              <w:t>Personnes affectées:</w:t>
            </w:r>
          </w:p>
          <w:p w14:paraId="703154E9" w14:textId="164D8BDE" w:rsidR="00807461" w:rsidRPr="00807461" w:rsidRDefault="00807461" w:rsidP="00F705DE">
            <w:pPr>
              <w:suppressAutoHyphens w:val="0"/>
              <w:spacing w:line="240" w:lineRule="auto"/>
              <w:rPr>
                <w:color w:val="000000"/>
                <w:sz w:val="16"/>
                <w:szCs w:val="22"/>
                <w:lang w:val="fr-FR" w:eastAsia="en-IE"/>
              </w:rPr>
            </w:pPr>
            <w:r w:rsidRPr="00807461">
              <w:rPr>
                <w:color w:val="000000"/>
                <w:sz w:val="16"/>
                <w:szCs w:val="22"/>
                <w:lang w:val="fr-FR" w:eastAsia="en-IE"/>
              </w:rPr>
              <w:t>- général</w:t>
            </w:r>
          </w:p>
        </w:tc>
        <w:tc>
          <w:tcPr>
            <w:tcW w:w="4600" w:type="dxa"/>
            <w:tcBorders>
              <w:bottom w:val="dotted" w:sz="4" w:space="0" w:color="auto"/>
            </w:tcBorders>
            <w:shd w:val="clear" w:color="auto" w:fill="auto"/>
            <w:hideMark/>
          </w:tcPr>
          <w:p w14:paraId="0FA4ED2D" w14:textId="77777777" w:rsidR="00F705DE" w:rsidRPr="00F705DE" w:rsidRDefault="00F705DE" w:rsidP="00F705DE">
            <w:pPr>
              <w:suppressAutoHyphens w:val="0"/>
              <w:spacing w:before="60" w:after="60" w:line="240" w:lineRule="auto"/>
              <w:ind w:left="57" w:right="57"/>
              <w:rPr>
                <w:color w:val="000000"/>
                <w:szCs w:val="22"/>
                <w:lang w:val="fr-FR" w:eastAsia="en-IE"/>
              </w:rPr>
            </w:pPr>
          </w:p>
          <w:p w14:paraId="2F936748" w14:textId="50EEA53C" w:rsidR="00807461" w:rsidRPr="00807461" w:rsidRDefault="00807461" w:rsidP="00F705DE">
            <w:pPr>
              <w:suppressAutoHyphens w:val="0"/>
              <w:spacing w:before="60" w:after="60" w:line="240" w:lineRule="auto"/>
              <w:ind w:left="57" w:right="57"/>
              <w:rPr>
                <w:color w:val="000000"/>
                <w:szCs w:val="22"/>
                <w:lang w:val="fr-FR" w:eastAsia="en-IE"/>
              </w:rPr>
            </w:pPr>
          </w:p>
        </w:tc>
      </w:tr>
      <w:tr w:rsidR="00F705DE" w:rsidRPr="00F705DE" w14:paraId="4A03D37C" w14:textId="77777777" w:rsidTr="000A4607">
        <w:trPr>
          <w:cantSplit/>
        </w:trPr>
        <w:tc>
          <w:tcPr>
            <w:tcW w:w="15220" w:type="dxa"/>
            <w:gridSpan w:val="4"/>
            <w:shd w:val="clear" w:color="auto" w:fill="DBE5F1"/>
            <w:hideMark/>
          </w:tcPr>
          <w:p w14:paraId="0DE94B8B" w14:textId="1A7F8F6A" w:rsidR="00F705DE" w:rsidRPr="00807461" w:rsidRDefault="006F5A4E" w:rsidP="00F705DE">
            <w:pPr>
              <w:suppressAutoHyphens w:val="0"/>
              <w:spacing w:before="40" w:after="40" w:line="240" w:lineRule="auto"/>
              <w:rPr>
                <w:b/>
                <w:i/>
                <w:sz w:val="28"/>
                <w:lang w:val="fr-FR" w:eastAsia="en-IE"/>
              </w:rPr>
            </w:pPr>
            <w:r>
              <w:rPr>
                <w:b/>
                <w:i/>
                <w:color w:val="000000"/>
                <w:sz w:val="28"/>
                <w:szCs w:val="22"/>
                <w:lang w:val="fr-FR" w:eastAsia="en-IE"/>
              </w:rPr>
              <w:t>Thème:</w:t>
            </w:r>
            <w:r w:rsidR="00F705DE" w:rsidRPr="00F705DE">
              <w:rPr>
                <w:b/>
                <w:i/>
                <w:color w:val="000000"/>
                <w:sz w:val="28"/>
                <w:szCs w:val="22"/>
                <w:lang w:val="fr-FR" w:eastAsia="en-IE"/>
              </w:rPr>
              <w:t xml:space="preserve"> </w:t>
            </w:r>
            <w:r w:rsidR="00F705DE" w:rsidRPr="00807461">
              <w:rPr>
                <w:b/>
                <w:i/>
                <w:color w:val="000000"/>
                <w:sz w:val="28"/>
                <w:szCs w:val="22"/>
                <w:lang w:val="fr-FR" w:eastAsia="en-IE"/>
              </w:rPr>
              <w:t>A42 Institutions et politiques</w:t>
            </w:r>
          </w:p>
        </w:tc>
      </w:tr>
      <w:tr w:rsidR="00807461" w:rsidRPr="00F705DE" w14:paraId="7C088A3E" w14:textId="77777777" w:rsidTr="00F705DE">
        <w:trPr>
          <w:cantSplit/>
        </w:trPr>
        <w:tc>
          <w:tcPr>
            <w:tcW w:w="4520" w:type="dxa"/>
            <w:tcBorders>
              <w:bottom w:val="dotted" w:sz="4" w:space="0" w:color="auto"/>
            </w:tcBorders>
            <w:shd w:val="clear" w:color="auto" w:fill="auto"/>
            <w:hideMark/>
          </w:tcPr>
          <w:p w14:paraId="2B2F9AA1" w14:textId="77777777" w:rsidR="00F705DE" w:rsidRPr="00F705DE" w:rsidRDefault="00807461" w:rsidP="00F705DE">
            <w:pPr>
              <w:suppressAutoHyphens w:val="0"/>
              <w:spacing w:before="40" w:after="40" w:line="240" w:lineRule="auto"/>
              <w:rPr>
                <w:color w:val="000000"/>
                <w:szCs w:val="22"/>
                <w:lang w:val="fr-FR" w:eastAsia="en-IE"/>
              </w:rPr>
            </w:pPr>
            <w:r w:rsidRPr="00807461">
              <w:rPr>
                <w:color w:val="000000"/>
                <w:szCs w:val="22"/>
                <w:lang w:val="fr-FR" w:eastAsia="en-IE"/>
              </w:rPr>
              <w:t>89.26 Poursuivre ses efforts pour relever les défis des droits de l’homme conformément aux normes internationales (Oman);</w:t>
            </w:r>
          </w:p>
          <w:p w14:paraId="0FD51A89" w14:textId="37376334" w:rsidR="00807461" w:rsidRPr="00807461" w:rsidRDefault="006F5A4E" w:rsidP="00F705DE">
            <w:pPr>
              <w:suppressAutoHyphens w:val="0"/>
              <w:spacing w:before="40" w:after="40" w:line="240" w:lineRule="auto"/>
              <w:rPr>
                <w:color w:val="000000"/>
                <w:szCs w:val="22"/>
                <w:lang w:val="fr-FR" w:eastAsia="en-IE"/>
              </w:rPr>
            </w:pPr>
            <w:r>
              <w:rPr>
                <w:b/>
                <w:color w:val="000000"/>
                <w:szCs w:val="22"/>
                <w:lang w:val="fr-FR" w:eastAsia="en-IE"/>
              </w:rPr>
              <w:t>Source du position:</w:t>
            </w:r>
            <w:r w:rsidR="00807461" w:rsidRPr="00807461">
              <w:rPr>
                <w:color w:val="000000"/>
                <w:szCs w:val="22"/>
                <w:lang w:val="fr-FR" w:eastAsia="en-IE"/>
              </w:rPr>
              <w:t xml:space="preserve"> A/HRC/25/12 - Para. 89</w:t>
            </w:r>
          </w:p>
        </w:tc>
        <w:tc>
          <w:tcPr>
            <w:tcW w:w="1100" w:type="dxa"/>
            <w:tcBorders>
              <w:bottom w:val="dotted" w:sz="4" w:space="0" w:color="auto"/>
            </w:tcBorders>
            <w:shd w:val="clear" w:color="auto" w:fill="auto"/>
            <w:hideMark/>
          </w:tcPr>
          <w:p w14:paraId="0DB5F854" w14:textId="5E77F693" w:rsidR="00807461" w:rsidRPr="00807461" w:rsidRDefault="00807461" w:rsidP="00F705DE">
            <w:pPr>
              <w:suppressAutoHyphens w:val="0"/>
              <w:spacing w:before="40" w:after="40" w:line="240" w:lineRule="auto"/>
              <w:rPr>
                <w:color w:val="000000"/>
                <w:szCs w:val="22"/>
                <w:lang w:val="fr-FR" w:eastAsia="en-IE"/>
              </w:rPr>
            </w:pPr>
            <w:r w:rsidRPr="00807461">
              <w:rPr>
                <w:color w:val="000000"/>
                <w:szCs w:val="22"/>
                <w:lang w:val="fr-FR" w:eastAsia="en-IE"/>
              </w:rPr>
              <w:t>Acceptée</w:t>
            </w:r>
          </w:p>
        </w:tc>
        <w:tc>
          <w:tcPr>
            <w:tcW w:w="5000" w:type="dxa"/>
            <w:tcBorders>
              <w:bottom w:val="dotted" w:sz="4" w:space="0" w:color="auto"/>
            </w:tcBorders>
            <w:shd w:val="clear" w:color="auto" w:fill="auto"/>
            <w:hideMark/>
          </w:tcPr>
          <w:p w14:paraId="638034AF" w14:textId="77777777" w:rsidR="00F705DE" w:rsidRPr="00F705DE" w:rsidRDefault="00807461" w:rsidP="00F705DE">
            <w:pPr>
              <w:suppressAutoHyphens w:val="0"/>
              <w:spacing w:line="240" w:lineRule="auto"/>
              <w:rPr>
                <w:color w:val="000000"/>
                <w:sz w:val="16"/>
                <w:szCs w:val="22"/>
                <w:lang w:val="fr-FR" w:eastAsia="en-IE"/>
              </w:rPr>
            </w:pPr>
            <w:r w:rsidRPr="00807461">
              <w:rPr>
                <w:color w:val="000000"/>
                <w:sz w:val="16"/>
                <w:szCs w:val="22"/>
                <w:lang w:val="fr-FR" w:eastAsia="en-IE"/>
              </w:rPr>
              <w:t>A42 Institutions et politiques</w:t>
            </w:r>
          </w:p>
          <w:p w14:paraId="58BCFD34" w14:textId="348A36F1" w:rsidR="00F705DE" w:rsidRPr="00F705DE" w:rsidRDefault="006F5A4E" w:rsidP="00F705DE">
            <w:pPr>
              <w:suppressAutoHyphens w:val="0"/>
              <w:spacing w:line="240" w:lineRule="auto"/>
              <w:rPr>
                <w:color w:val="000000"/>
                <w:sz w:val="16"/>
                <w:szCs w:val="22"/>
                <w:lang w:val="fr-FR" w:eastAsia="en-IE"/>
              </w:rPr>
            </w:pPr>
            <w:r>
              <w:rPr>
                <w:b/>
                <w:color w:val="000000"/>
                <w:sz w:val="16"/>
                <w:szCs w:val="22"/>
                <w:lang w:val="fr-FR" w:eastAsia="en-IE"/>
              </w:rPr>
              <w:t>Personnes affectées:</w:t>
            </w:r>
          </w:p>
          <w:p w14:paraId="19046DAF" w14:textId="46074D6F" w:rsidR="00807461" w:rsidRPr="00807461" w:rsidRDefault="00807461" w:rsidP="00F705DE">
            <w:pPr>
              <w:suppressAutoHyphens w:val="0"/>
              <w:spacing w:line="240" w:lineRule="auto"/>
              <w:rPr>
                <w:color w:val="000000"/>
                <w:sz w:val="16"/>
                <w:szCs w:val="22"/>
                <w:lang w:val="fr-FR" w:eastAsia="en-IE"/>
              </w:rPr>
            </w:pPr>
            <w:r w:rsidRPr="00807461">
              <w:rPr>
                <w:color w:val="000000"/>
                <w:sz w:val="16"/>
                <w:szCs w:val="22"/>
                <w:lang w:val="fr-FR" w:eastAsia="en-IE"/>
              </w:rPr>
              <w:t>- général</w:t>
            </w:r>
          </w:p>
        </w:tc>
        <w:tc>
          <w:tcPr>
            <w:tcW w:w="4600" w:type="dxa"/>
            <w:tcBorders>
              <w:bottom w:val="dotted" w:sz="4" w:space="0" w:color="auto"/>
            </w:tcBorders>
            <w:shd w:val="clear" w:color="auto" w:fill="auto"/>
            <w:hideMark/>
          </w:tcPr>
          <w:p w14:paraId="122488BD" w14:textId="77777777" w:rsidR="00F705DE" w:rsidRPr="00F705DE" w:rsidRDefault="00F705DE" w:rsidP="00F705DE">
            <w:pPr>
              <w:suppressAutoHyphens w:val="0"/>
              <w:spacing w:before="60" w:after="60" w:line="240" w:lineRule="auto"/>
              <w:ind w:left="57" w:right="57"/>
              <w:rPr>
                <w:color w:val="000000"/>
                <w:szCs w:val="22"/>
                <w:lang w:val="fr-FR" w:eastAsia="en-IE"/>
              </w:rPr>
            </w:pPr>
          </w:p>
          <w:p w14:paraId="59F08AC5" w14:textId="1A946D23" w:rsidR="00807461" w:rsidRPr="00807461" w:rsidRDefault="00807461" w:rsidP="00F705DE">
            <w:pPr>
              <w:suppressAutoHyphens w:val="0"/>
              <w:spacing w:before="60" w:after="60" w:line="240" w:lineRule="auto"/>
              <w:ind w:left="57" w:right="57"/>
              <w:rPr>
                <w:color w:val="000000"/>
                <w:szCs w:val="22"/>
                <w:lang w:val="fr-FR" w:eastAsia="en-IE"/>
              </w:rPr>
            </w:pPr>
          </w:p>
        </w:tc>
      </w:tr>
      <w:tr w:rsidR="00F705DE" w:rsidRPr="00F705DE" w14:paraId="0BB6CDA6" w14:textId="77777777" w:rsidTr="002C0CC3">
        <w:trPr>
          <w:cantSplit/>
        </w:trPr>
        <w:tc>
          <w:tcPr>
            <w:tcW w:w="15220" w:type="dxa"/>
            <w:gridSpan w:val="4"/>
            <w:shd w:val="clear" w:color="auto" w:fill="DBE5F1"/>
            <w:hideMark/>
          </w:tcPr>
          <w:p w14:paraId="1A5D634A" w14:textId="61E25562" w:rsidR="00F705DE" w:rsidRPr="00807461" w:rsidRDefault="006F5A4E" w:rsidP="00F705DE">
            <w:pPr>
              <w:suppressAutoHyphens w:val="0"/>
              <w:spacing w:before="40" w:after="40" w:line="240" w:lineRule="auto"/>
              <w:rPr>
                <w:b/>
                <w:i/>
                <w:sz w:val="28"/>
                <w:lang w:val="fr-FR" w:eastAsia="en-IE"/>
              </w:rPr>
            </w:pPr>
            <w:r>
              <w:rPr>
                <w:b/>
                <w:i/>
                <w:color w:val="000000"/>
                <w:sz w:val="28"/>
                <w:szCs w:val="22"/>
                <w:lang w:val="fr-FR" w:eastAsia="en-IE"/>
              </w:rPr>
              <w:t>Thème:</w:t>
            </w:r>
            <w:r w:rsidR="00F705DE" w:rsidRPr="00F705DE">
              <w:rPr>
                <w:b/>
                <w:i/>
                <w:color w:val="000000"/>
                <w:sz w:val="28"/>
                <w:szCs w:val="22"/>
                <w:lang w:val="fr-FR" w:eastAsia="en-IE"/>
              </w:rPr>
              <w:t xml:space="preserve"> </w:t>
            </w:r>
            <w:r w:rsidR="00F705DE" w:rsidRPr="00807461">
              <w:rPr>
                <w:b/>
                <w:i/>
                <w:color w:val="000000"/>
                <w:sz w:val="28"/>
                <w:szCs w:val="22"/>
                <w:lang w:val="fr-FR" w:eastAsia="en-IE"/>
              </w:rPr>
              <w:t>A44 Mécanismes nationaux de protection des droits de l'homme</w:t>
            </w:r>
          </w:p>
        </w:tc>
      </w:tr>
      <w:tr w:rsidR="00807461" w:rsidRPr="00F705DE" w14:paraId="6F2A13D6" w14:textId="77777777" w:rsidTr="00F705DE">
        <w:trPr>
          <w:cantSplit/>
        </w:trPr>
        <w:tc>
          <w:tcPr>
            <w:tcW w:w="4520" w:type="dxa"/>
            <w:tcBorders>
              <w:bottom w:val="dotted" w:sz="4" w:space="0" w:color="auto"/>
            </w:tcBorders>
            <w:shd w:val="clear" w:color="auto" w:fill="auto"/>
            <w:hideMark/>
          </w:tcPr>
          <w:p w14:paraId="04222E49" w14:textId="77777777" w:rsidR="00F705DE" w:rsidRPr="00F705DE" w:rsidRDefault="00807461" w:rsidP="00F705DE">
            <w:pPr>
              <w:suppressAutoHyphens w:val="0"/>
              <w:spacing w:before="40" w:after="40" w:line="240" w:lineRule="auto"/>
              <w:rPr>
                <w:color w:val="000000"/>
                <w:szCs w:val="22"/>
                <w:lang w:val="fr-FR" w:eastAsia="en-IE"/>
              </w:rPr>
            </w:pPr>
            <w:r w:rsidRPr="00807461">
              <w:rPr>
                <w:color w:val="000000"/>
                <w:szCs w:val="22"/>
                <w:lang w:val="fr-FR" w:eastAsia="en-IE"/>
              </w:rPr>
              <w:t>89.23 Créer un mécanisme chargé de surveiller l’égalité entre les sexes en ce qui concerne l’emploi, la discrimination en matière de salaire à l’égard des femmes et la discrimination fondée sur l’orientation sexuelle (Royaume-Uni de Grande-Bretagne et d’Irlande du Nord);</w:t>
            </w:r>
          </w:p>
          <w:p w14:paraId="7EFC22E1" w14:textId="1C8BB282" w:rsidR="00807461" w:rsidRPr="00807461" w:rsidRDefault="006F5A4E" w:rsidP="00F705DE">
            <w:pPr>
              <w:suppressAutoHyphens w:val="0"/>
              <w:spacing w:before="40" w:after="40" w:line="240" w:lineRule="auto"/>
              <w:rPr>
                <w:color w:val="000000"/>
                <w:szCs w:val="22"/>
                <w:lang w:val="fr-FR" w:eastAsia="en-IE"/>
              </w:rPr>
            </w:pPr>
            <w:r>
              <w:rPr>
                <w:b/>
                <w:color w:val="000000"/>
                <w:szCs w:val="22"/>
                <w:lang w:val="fr-FR" w:eastAsia="en-IE"/>
              </w:rPr>
              <w:t>Source du position:</w:t>
            </w:r>
            <w:r w:rsidR="00807461" w:rsidRPr="00807461">
              <w:rPr>
                <w:color w:val="000000"/>
                <w:szCs w:val="22"/>
                <w:lang w:val="fr-FR" w:eastAsia="en-IE"/>
              </w:rPr>
              <w:t xml:space="preserve"> A/HRC/25/12 - Para. 89 &amp; A/HRC/25/12/Add.1 - Para. 7-10</w:t>
            </w:r>
          </w:p>
        </w:tc>
        <w:tc>
          <w:tcPr>
            <w:tcW w:w="1100" w:type="dxa"/>
            <w:tcBorders>
              <w:bottom w:val="dotted" w:sz="4" w:space="0" w:color="auto"/>
            </w:tcBorders>
            <w:shd w:val="clear" w:color="auto" w:fill="auto"/>
            <w:hideMark/>
          </w:tcPr>
          <w:p w14:paraId="238643BA" w14:textId="6DCA5E9A" w:rsidR="00807461" w:rsidRPr="00807461" w:rsidRDefault="00807461" w:rsidP="00F705DE">
            <w:pPr>
              <w:suppressAutoHyphens w:val="0"/>
              <w:spacing w:before="40" w:after="40" w:line="240" w:lineRule="auto"/>
              <w:rPr>
                <w:color w:val="000000"/>
                <w:szCs w:val="22"/>
                <w:lang w:val="fr-FR" w:eastAsia="en-IE"/>
              </w:rPr>
            </w:pPr>
            <w:r w:rsidRPr="00807461">
              <w:rPr>
                <w:color w:val="000000"/>
                <w:szCs w:val="22"/>
                <w:lang w:val="fr-FR" w:eastAsia="en-IE"/>
              </w:rPr>
              <w:t>Acceptée</w:t>
            </w:r>
          </w:p>
        </w:tc>
        <w:tc>
          <w:tcPr>
            <w:tcW w:w="5000" w:type="dxa"/>
            <w:tcBorders>
              <w:bottom w:val="dotted" w:sz="4" w:space="0" w:color="auto"/>
            </w:tcBorders>
            <w:shd w:val="clear" w:color="auto" w:fill="auto"/>
            <w:hideMark/>
          </w:tcPr>
          <w:p w14:paraId="22EE9331" w14:textId="77777777" w:rsidR="00F705DE" w:rsidRPr="00F705DE" w:rsidRDefault="00807461" w:rsidP="00F705DE">
            <w:pPr>
              <w:suppressAutoHyphens w:val="0"/>
              <w:spacing w:line="240" w:lineRule="auto"/>
              <w:rPr>
                <w:color w:val="000000"/>
                <w:sz w:val="16"/>
                <w:szCs w:val="22"/>
                <w:lang w:val="fr-FR" w:eastAsia="en-IE"/>
              </w:rPr>
            </w:pPr>
            <w:r w:rsidRPr="00807461">
              <w:rPr>
                <w:color w:val="000000"/>
                <w:sz w:val="16"/>
                <w:szCs w:val="22"/>
                <w:lang w:val="fr-FR" w:eastAsia="en-IE"/>
              </w:rPr>
              <w:t>A44 Mécanismes nationaux de protection des droits de l'homme</w:t>
            </w:r>
          </w:p>
          <w:p w14:paraId="2928C066" w14:textId="77777777" w:rsidR="00F705DE" w:rsidRPr="00F705DE" w:rsidRDefault="00807461" w:rsidP="00F705DE">
            <w:pPr>
              <w:suppressAutoHyphens w:val="0"/>
              <w:spacing w:line="240" w:lineRule="auto"/>
              <w:rPr>
                <w:color w:val="000000"/>
                <w:sz w:val="16"/>
                <w:szCs w:val="22"/>
                <w:lang w:val="fr-FR" w:eastAsia="en-IE"/>
              </w:rPr>
            </w:pPr>
            <w:r w:rsidRPr="00807461">
              <w:rPr>
                <w:color w:val="000000"/>
                <w:sz w:val="16"/>
                <w:szCs w:val="22"/>
                <w:lang w:val="fr-FR" w:eastAsia="en-IE"/>
              </w:rPr>
              <w:t>B31 Non-discrimination</w:t>
            </w:r>
          </w:p>
          <w:p w14:paraId="480CDE8B" w14:textId="77777777" w:rsidR="00F705DE" w:rsidRPr="00F705DE" w:rsidRDefault="00807461" w:rsidP="00F705DE">
            <w:pPr>
              <w:suppressAutoHyphens w:val="0"/>
              <w:spacing w:line="240" w:lineRule="auto"/>
              <w:rPr>
                <w:color w:val="000000"/>
                <w:sz w:val="16"/>
                <w:szCs w:val="22"/>
                <w:lang w:val="fr-FR" w:eastAsia="en-IE"/>
              </w:rPr>
            </w:pPr>
            <w:r w:rsidRPr="00807461">
              <w:rPr>
                <w:color w:val="000000"/>
                <w:sz w:val="16"/>
                <w:szCs w:val="22"/>
                <w:lang w:val="fr-FR" w:eastAsia="en-IE"/>
              </w:rPr>
              <w:t>E31 Droit au travail</w:t>
            </w:r>
          </w:p>
          <w:p w14:paraId="2C607F70" w14:textId="77777777" w:rsidR="00F705DE" w:rsidRPr="00F705DE" w:rsidRDefault="00807461" w:rsidP="00F705DE">
            <w:pPr>
              <w:suppressAutoHyphens w:val="0"/>
              <w:spacing w:line="240" w:lineRule="auto"/>
              <w:rPr>
                <w:color w:val="000000"/>
                <w:sz w:val="16"/>
                <w:szCs w:val="22"/>
                <w:lang w:val="fr-FR" w:eastAsia="en-IE"/>
              </w:rPr>
            </w:pPr>
            <w:r w:rsidRPr="00807461">
              <w:rPr>
                <w:color w:val="000000"/>
                <w:sz w:val="16"/>
                <w:szCs w:val="22"/>
                <w:lang w:val="fr-FR" w:eastAsia="en-IE"/>
              </w:rPr>
              <w:t>E32 Droit à des conditions de travail justes et favorables</w:t>
            </w:r>
          </w:p>
          <w:p w14:paraId="3077C93A" w14:textId="77777777" w:rsidR="00F705DE" w:rsidRPr="00F705DE" w:rsidRDefault="00807461" w:rsidP="00F705DE">
            <w:pPr>
              <w:suppressAutoHyphens w:val="0"/>
              <w:spacing w:line="240" w:lineRule="auto"/>
              <w:rPr>
                <w:color w:val="000000"/>
                <w:sz w:val="16"/>
                <w:szCs w:val="22"/>
                <w:lang w:val="fr-FR" w:eastAsia="en-IE"/>
              </w:rPr>
            </w:pPr>
            <w:r w:rsidRPr="00807461">
              <w:rPr>
                <w:color w:val="000000"/>
                <w:sz w:val="16"/>
                <w:szCs w:val="22"/>
                <w:lang w:val="fr-FR" w:eastAsia="en-IE"/>
              </w:rPr>
              <w:t>F12 Discrimination à l'égard des femmes</w:t>
            </w:r>
          </w:p>
          <w:p w14:paraId="43B2E732" w14:textId="0D05BEDD" w:rsidR="00F705DE" w:rsidRPr="00F705DE" w:rsidRDefault="00807461" w:rsidP="00F705DE">
            <w:pPr>
              <w:suppressAutoHyphens w:val="0"/>
              <w:spacing w:line="240" w:lineRule="auto"/>
              <w:rPr>
                <w:color w:val="000000"/>
                <w:sz w:val="16"/>
                <w:szCs w:val="22"/>
                <w:lang w:val="fr-FR" w:eastAsia="en-IE"/>
              </w:rPr>
            </w:pPr>
            <w:r w:rsidRPr="00807461">
              <w:rPr>
                <w:color w:val="000000"/>
                <w:sz w:val="16"/>
                <w:szCs w:val="22"/>
                <w:lang w:val="fr-FR" w:eastAsia="en-IE"/>
              </w:rPr>
              <w:t>G2 personnes lesbiennes, gays, bisexuelles et transsexuelles (LGBT) </w:t>
            </w:r>
          </w:p>
          <w:p w14:paraId="0952C842" w14:textId="559E673D" w:rsidR="00F705DE" w:rsidRPr="00F705DE" w:rsidRDefault="006F5A4E" w:rsidP="00F705DE">
            <w:pPr>
              <w:suppressAutoHyphens w:val="0"/>
              <w:spacing w:line="240" w:lineRule="auto"/>
              <w:rPr>
                <w:color w:val="000000"/>
                <w:sz w:val="16"/>
                <w:szCs w:val="22"/>
                <w:lang w:val="fr-FR" w:eastAsia="en-IE"/>
              </w:rPr>
            </w:pPr>
            <w:r>
              <w:rPr>
                <w:b/>
                <w:color w:val="000000"/>
                <w:sz w:val="16"/>
                <w:szCs w:val="22"/>
                <w:lang w:val="fr-FR" w:eastAsia="en-IE"/>
              </w:rPr>
              <w:t>Personnes affectées:</w:t>
            </w:r>
          </w:p>
          <w:p w14:paraId="1658AD32" w14:textId="77777777" w:rsidR="00F705DE" w:rsidRPr="00F705DE" w:rsidRDefault="00807461" w:rsidP="00F705DE">
            <w:pPr>
              <w:suppressAutoHyphens w:val="0"/>
              <w:spacing w:line="240" w:lineRule="auto"/>
              <w:rPr>
                <w:color w:val="000000"/>
                <w:sz w:val="16"/>
                <w:szCs w:val="22"/>
                <w:lang w:val="fr-FR" w:eastAsia="en-IE"/>
              </w:rPr>
            </w:pPr>
            <w:r w:rsidRPr="00807461">
              <w:rPr>
                <w:color w:val="000000"/>
                <w:sz w:val="16"/>
                <w:szCs w:val="22"/>
                <w:lang w:val="fr-FR" w:eastAsia="en-IE"/>
              </w:rPr>
              <w:t>- général</w:t>
            </w:r>
          </w:p>
          <w:p w14:paraId="05FA9430" w14:textId="77777777" w:rsidR="00F705DE" w:rsidRPr="00F705DE" w:rsidRDefault="00807461" w:rsidP="00F705DE">
            <w:pPr>
              <w:suppressAutoHyphens w:val="0"/>
              <w:spacing w:line="240" w:lineRule="auto"/>
              <w:rPr>
                <w:color w:val="000000"/>
                <w:sz w:val="16"/>
                <w:szCs w:val="22"/>
                <w:lang w:val="fr-FR" w:eastAsia="en-IE"/>
              </w:rPr>
            </w:pPr>
            <w:r w:rsidRPr="00807461">
              <w:rPr>
                <w:color w:val="000000"/>
                <w:sz w:val="16"/>
                <w:szCs w:val="22"/>
                <w:lang w:val="fr-FR" w:eastAsia="en-IE"/>
              </w:rPr>
              <w:t>- personnes lesbiennes, gays, bisexuelles et transsexuelles (LGBT) </w:t>
            </w:r>
          </w:p>
          <w:p w14:paraId="70E10731" w14:textId="2791E042" w:rsidR="00807461" w:rsidRPr="00807461" w:rsidRDefault="00807461" w:rsidP="00F705DE">
            <w:pPr>
              <w:suppressAutoHyphens w:val="0"/>
              <w:spacing w:line="240" w:lineRule="auto"/>
              <w:rPr>
                <w:color w:val="000000"/>
                <w:sz w:val="16"/>
                <w:szCs w:val="22"/>
                <w:lang w:val="fr-FR" w:eastAsia="en-IE"/>
              </w:rPr>
            </w:pPr>
            <w:r w:rsidRPr="00807461">
              <w:rPr>
                <w:color w:val="000000"/>
                <w:sz w:val="16"/>
                <w:szCs w:val="22"/>
                <w:lang w:val="fr-FR" w:eastAsia="en-IE"/>
              </w:rPr>
              <w:t>- femmes</w:t>
            </w:r>
          </w:p>
        </w:tc>
        <w:tc>
          <w:tcPr>
            <w:tcW w:w="4600" w:type="dxa"/>
            <w:tcBorders>
              <w:bottom w:val="dotted" w:sz="4" w:space="0" w:color="auto"/>
            </w:tcBorders>
            <w:shd w:val="clear" w:color="auto" w:fill="auto"/>
            <w:hideMark/>
          </w:tcPr>
          <w:p w14:paraId="040D7850" w14:textId="77777777" w:rsidR="00F705DE" w:rsidRPr="00F705DE" w:rsidRDefault="00F705DE" w:rsidP="00F705DE">
            <w:pPr>
              <w:suppressAutoHyphens w:val="0"/>
              <w:spacing w:before="60" w:after="60" w:line="240" w:lineRule="auto"/>
              <w:ind w:left="57" w:right="57"/>
              <w:rPr>
                <w:color w:val="000000"/>
                <w:szCs w:val="22"/>
                <w:lang w:val="fr-FR" w:eastAsia="en-IE"/>
              </w:rPr>
            </w:pPr>
          </w:p>
          <w:p w14:paraId="03DDCDBA" w14:textId="2027DE07" w:rsidR="00807461" w:rsidRPr="00807461" w:rsidRDefault="00807461" w:rsidP="00F705DE">
            <w:pPr>
              <w:suppressAutoHyphens w:val="0"/>
              <w:spacing w:before="60" w:after="60" w:line="240" w:lineRule="auto"/>
              <w:ind w:left="57" w:right="57"/>
              <w:rPr>
                <w:color w:val="000000"/>
                <w:szCs w:val="22"/>
                <w:lang w:val="fr-FR" w:eastAsia="en-IE"/>
              </w:rPr>
            </w:pPr>
          </w:p>
        </w:tc>
      </w:tr>
      <w:tr w:rsidR="00F705DE" w:rsidRPr="00F705DE" w14:paraId="10A3B439" w14:textId="77777777" w:rsidTr="007A4B7A">
        <w:trPr>
          <w:cantSplit/>
        </w:trPr>
        <w:tc>
          <w:tcPr>
            <w:tcW w:w="15220" w:type="dxa"/>
            <w:gridSpan w:val="4"/>
            <w:shd w:val="clear" w:color="auto" w:fill="DBE5F1"/>
            <w:hideMark/>
          </w:tcPr>
          <w:p w14:paraId="546DBACA" w14:textId="6E1A46F9" w:rsidR="00F705DE" w:rsidRPr="00807461" w:rsidRDefault="006F5A4E" w:rsidP="00F705DE">
            <w:pPr>
              <w:suppressAutoHyphens w:val="0"/>
              <w:spacing w:before="40" w:after="40" w:line="240" w:lineRule="auto"/>
              <w:rPr>
                <w:b/>
                <w:i/>
                <w:sz w:val="28"/>
                <w:lang w:val="fr-FR" w:eastAsia="en-IE"/>
              </w:rPr>
            </w:pPr>
            <w:r>
              <w:rPr>
                <w:b/>
                <w:i/>
                <w:color w:val="000000"/>
                <w:sz w:val="28"/>
                <w:szCs w:val="22"/>
                <w:lang w:val="fr-FR" w:eastAsia="en-IE"/>
              </w:rPr>
              <w:t>Thème:</w:t>
            </w:r>
            <w:r w:rsidR="00F705DE" w:rsidRPr="00F705DE">
              <w:rPr>
                <w:b/>
                <w:i/>
                <w:color w:val="000000"/>
                <w:sz w:val="28"/>
                <w:szCs w:val="22"/>
                <w:lang w:val="fr-FR" w:eastAsia="en-IE"/>
              </w:rPr>
              <w:t xml:space="preserve"> </w:t>
            </w:r>
            <w:r w:rsidR="00F705DE" w:rsidRPr="00807461">
              <w:rPr>
                <w:b/>
                <w:i/>
                <w:color w:val="000000"/>
                <w:sz w:val="28"/>
                <w:szCs w:val="22"/>
                <w:lang w:val="fr-FR" w:eastAsia="en-IE"/>
              </w:rPr>
              <w:t>A45 Institution nationale des droits de l’homme(INDH)</w:t>
            </w:r>
            <w:r w:rsidR="00F705DE" w:rsidRPr="00F705DE">
              <w:rPr>
                <w:b/>
                <w:i/>
                <w:sz w:val="28"/>
                <w:lang w:val="fr-FR" w:eastAsia="en-IE"/>
              </w:rPr>
              <w:t xml:space="preserve"> </w:t>
            </w:r>
          </w:p>
        </w:tc>
      </w:tr>
      <w:tr w:rsidR="00807461" w:rsidRPr="00F705DE" w14:paraId="584AE944" w14:textId="77777777" w:rsidTr="00F705DE">
        <w:trPr>
          <w:cantSplit/>
        </w:trPr>
        <w:tc>
          <w:tcPr>
            <w:tcW w:w="4520" w:type="dxa"/>
            <w:shd w:val="clear" w:color="auto" w:fill="auto"/>
            <w:hideMark/>
          </w:tcPr>
          <w:p w14:paraId="46C3C22D" w14:textId="77777777" w:rsidR="00F705DE" w:rsidRPr="00F705DE" w:rsidRDefault="00807461" w:rsidP="00F705DE">
            <w:pPr>
              <w:suppressAutoHyphens w:val="0"/>
              <w:spacing w:before="40" w:after="40" w:line="240" w:lineRule="auto"/>
              <w:rPr>
                <w:color w:val="000000"/>
                <w:szCs w:val="22"/>
                <w:lang w:val="fr-FR" w:eastAsia="en-IE"/>
              </w:rPr>
            </w:pPr>
            <w:r w:rsidRPr="00807461">
              <w:rPr>
                <w:color w:val="000000"/>
                <w:szCs w:val="22"/>
                <w:lang w:val="fr-FR" w:eastAsia="en-IE"/>
              </w:rPr>
              <w:t>89.16 Créer un organe indépendant chargé des droits de l’homme (Algérie);</w:t>
            </w:r>
          </w:p>
          <w:p w14:paraId="7345BB35" w14:textId="16078B9A" w:rsidR="00807461" w:rsidRPr="00807461" w:rsidRDefault="006F5A4E" w:rsidP="00F705DE">
            <w:pPr>
              <w:suppressAutoHyphens w:val="0"/>
              <w:spacing w:before="40" w:after="40" w:line="240" w:lineRule="auto"/>
              <w:rPr>
                <w:color w:val="000000"/>
                <w:szCs w:val="22"/>
                <w:lang w:val="fr-FR" w:eastAsia="en-IE"/>
              </w:rPr>
            </w:pPr>
            <w:r>
              <w:rPr>
                <w:b/>
                <w:color w:val="000000"/>
                <w:szCs w:val="22"/>
                <w:lang w:val="fr-FR" w:eastAsia="en-IE"/>
              </w:rPr>
              <w:t>Source du position:</w:t>
            </w:r>
            <w:r w:rsidR="00807461" w:rsidRPr="00807461">
              <w:rPr>
                <w:color w:val="000000"/>
                <w:szCs w:val="22"/>
                <w:lang w:val="fr-FR" w:eastAsia="en-IE"/>
              </w:rPr>
              <w:t xml:space="preserve"> A/HRC/25/12 - Para. 89 &amp; A/HRC/25/12/Add.1 - Para. 7-10</w:t>
            </w:r>
          </w:p>
        </w:tc>
        <w:tc>
          <w:tcPr>
            <w:tcW w:w="1100" w:type="dxa"/>
            <w:shd w:val="clear" w:color="auto" w:fill="auto"/>
            <w:hideMark/>
          </w:tcPr>
          <w:p w14:paraId="0C2CBE43" w14:textId="0EF6DAFD" w:rsidR="00807461" w:rsidRPr="00807461" w:rsidRDefault="00807461" w:rsidP="00F705DE">
            <w:pPr>
              <w:suppressAutoHyphens w:val="0"/>
              <w:spacing w:before="40" w:after="40" w:line="240" w:lineRule="auto"/>
              <w:rPr>
                <w:color w:val="000000"/>
                <w:szCs w:val="22"/>
                <w:lang w:val="fr-FR" w:eastAsia="en-IE"/>
              </w:rPr>
            </w:pPr>
            <w:r w:rsidRPr="00807461">
              <w:rPr>
                <w:color w:val="000000"/>
                <w:szCs w:val="22"/>
                <w:lang w:val="fr-FR" w:eastAsia="en-IE"/>
              </w:rPr>
              <w:t>Acceptée</w:t>
            </w:r>
          </w:p>
        </w:tc>
        <w:tc>
          <w:tcPr>
            <w:tcW w:w="5000" w:type="dxa"/>
            <w:shd w:val="clear" w:color="auto" w:fill="auto"/>
            <w:hideMark/>
          </w:tcPr>
          <w:p w14:paraId="2BBE437C" w14:textId="77777777" w:rsidR="00F705DE" w:rsidRPr="00F705DE" w:rsidRDefault="00807461" w:rsidP="00F705DE">
            <w:pPr>
              <w:suppressAutoHyphens w:val="0"/>
              <w:spacing w:line="240" w:lineRule="auto"/>
              <w:rPr>
                <w:color w:val="000000"/>
                <w:sz w:val="16"/>
                <w:szCs w:val="22"/>
                <w:lang w:val="fr-FR" w:eastAsia="en-IE"/>
              </w:rPr>
            </w:pPr>
            <w:r w:rsidRPr="00807461">
              <w:rPr>
                <w:color w:val="000000"/>
                <w:sz w:val="16"/>
                <w:szCs w:val="22"/>
                <w:lang w:val="fr-FR" w:eastAsia="en-IE"/>
              </w:rPr>
              <w:t>A45 Institution nationale des droits de l’homme(INDH)</w:t>
            </w:r>
          </w:p>
          <w:p w14:paraId="6A51E375" w14:textId="3D4712B8" w:rsidR="00F705DE" w:rsidRPr="00F705DE" w:rsidRDefault="006F5A4E" w:rsidP="00F705DE">
            <w:pPr>
              <w:suppressAutoHyphens w:val="0"/>
              <w:spacing w:line="240" w:lineRule="auto"/>
              <w:rPr>
                <w:color w:val="000000"/>
                <w:sz w:val="16"/>
                <w:szCs w:val="22"/>
                <w:lang w:val="fr-FR" w:eastAsia="en-IE"/>
              </w:rPr>
            </w:pPr>
            <w:r>
              <w:rPr>
                <w:b/>
                <w:color w:val="000000"/>
                <w:sz w:val="16"/>
                <w:szCs w:val="22"/>
                <w:lang w:val="fr-FR" w:eastAsia="en-IE"/>
              </w:rPr>
              <w:t>Personnes affectées:</w:t>
            </w:r>
          </w:p>
          <w:p w14:paraId="2B8BC23E" w14:textId="35F2B1C6" w:rsidR="00807461" w:rsidRPr="00807461" w:rsidRDefault="00807461" w:rsidP="00F705DE">
            <w:pPr>
              <w:suppressAutoHyphens w:val="0"/>
              <w:spacing w:line="240" w:lineRule="auto"/>
              <w:rPr>
                <w:color w:val="000000"/>
                <w:sz w:val="16"/>
                <w:szCs w:val="22"/>
                <w:lang w:val="fr-FR" w:eastAsia="en-IE"/>
              </w:rPr>
            </w:pPr>
            <w:r w:rsidRPr="00807461">
              <w:rPr>
                <w:color w:val="000000"/>
                <w:sz w:val="16"/>
                <w:szCs w:val="22"/>
                <w:lang w:val="fr-FR" w:eastAsia="en-IE"/>
              </w:rPr>
              <w:t>- général</w:t>
            </w:r>
          </w:p>
        </w:tc>
        <w:tc>
          <w:tcPr>
            <w:tcW w:w="4600" w:type="dxa"/>
            <w:shd w:val="clear" w:color="auto" w:fill="auto"/>
            <w:hideMark/>
          </w:tcPr>
          <w:p w14:paraId="34583BB7" w14:textId="77777777" w:rsidR="00F705DE" w:rsidRPr="00F705DE" w:rsidRDefault="00F705DE" w:rsidP="00F705DE">
            <w:pPr>
              <w:suppressAutoHyphens w:val="0"/>
              <w:spacing w:before="60" w:after="60" w:line="240" w:lineRule="auto"/>
              <w:ind w:left="57" w:right="57"/>
              <w:rPr>
                <w:color w:val="000000"/>
                <w:szCs w:val="22"/>
                <w:lang w:val="fr-FR" w:eastAsia="en-IE"/>
              </w:rPr>
            </w:pPr>
          </w:p>
          <w:p w14:paraId="2BA79D51" w14:textId="35FF9B91" w:rsidR="00807461" w:rsidRPr="00807461" w:rsidRDefault="00807461" w:rsidP="00F705DE">
            <w:pPr>
              <w:suppressAutoHyphens w:val="0"/>
              <w:spacing w:before="60" w:after="60" w:line="240" w:lineRule="auto"/>
              <w:ind w:left="57" w:right="57"/>
              <w:rPr>
                <w:color w:val="000000"/>
                <w:szCs w:val="22"/>
                <w:lang w:val="fr-FR" w:eastAsia="en-IE"/>
              </w:rPr>
            </w:pPr>
          </w:p>
        </w:tc>
      </w:tr>
      <w:tr w:rsidR="00807461" w:rsidRPr="00F705DE" w14:paraId="2133691D" w14:textId="77777777" w:rsidTr="00F705DE">
        <w:trPr>
          <w:cantSplit/>
        </w:trPr>
        <w:tc>
          <w:tcPr>
            <w:tcW w:w="4520" w:type="dxa"/>
            <w:shd w:val="clear" w:color="auto" w:fill="auto"/>
            <w:hideMark/>
          </w:tcPr>
          <w:p w14:paraId="4685D4A1" w14:textId="77777777" w:rsidR="00F705DE" w:rsidRPr="00F705DE" w:rsidRDefault="00807461" w:rsidP="00F705DE">
            <w:pPr>
              <w:suppressAutoHyphens w:val="0"/>
              <w:spacing w:before="40" w:after="40" w:line="240" w:lineRule="auto"/>
              <w:rPr>
                <w:color w:val="000000"/>
                <w:szCs w:val="22"/>
                <w:lang w:val="fr-FR" w:eastAsia="en-IE"/>
              </w:rPr>
            </w:pPr>
            <w:r w:rsidRPr="00807461">
              <w:rPr>
                <w:color w:val="000000"/>
                <w:szCs w:val="22"/>
                <w:lang w:val="fr-FR" w:eastAsia="en-IE"/>
              </w:rPr>
              <w:t>89.17 Créer une institution nationale des droits de l’homme indépendante conformément aux Principes de Paris (Tunisie);</w:t>
            </w:r>
          </w:p>
          <w:p w14:paraId="4CE3C26C" w14:textId="59A469BB" w:rsidR="00807461" w:rsidRPr="00807461" w:rsidRDefault="006F5A4E" w:rsidP="00F705DE">
            <w:pPr>
              <w:suppressAutoHyphens w:val="0"/>
              <w:spacing w:before="40" w:after="40" w:line="240" w:lineRule="auto"/>
              <w:rPr>
                <w:color w:val="000000"/>
                <w:szCs w:val="22"/>
                <w:lang w:val="fr-FR" w:eastAsia="en-IE"/>
              </w:rPr>
            </w:pPr>
            <w:r>
              <w:rPr>
                <w:b/>
                <w:color w:val="000000"/>
                <w:szCs w:val="22"/>
                <w:lang w:val="fr-FR" w:eastAsia="en-IE"/>
              </w:rPr>
              <w:t>Source du position:</w:t>
            </w:r>
            <w:r w:rsidR="00807461" w:rsidRPr="00807461">
              <w:rPr>
                <w:color w:val="000000"/>
                <w:szCs w:val="22"/>
                <w:lang w:val="fr-FR" w:eastAsia="en-IE"/>
              </w:rPr>
              <w:t xml:space="preserve"> A/HRC/25/12 - Para. 89 &amp; A/HRC/25/12/Add.1 - Para. 7-10</w:t>
            </w:r>
          </w:p>
        </w:tc>
        <w:tc>
          <w:tcPr>
            <w:tcW w:w="1100" w:type="dxa"/>
            <w:shd w:val="clear" w:color="auto" w:fill="auto"/>
            <w:hideMark/>
          </w:tcPr>
          <w:p w14:paraId="0A383C76" w14:textId="22BB4FB8" w:rsidR="00807461" w:rsidRPr="00807461" w:rsidRDefault="00807461" w:rsidP="00F705DE">
            <w:pPr>
              <w:suppressAutoHyphens w:val="0"/>
              <w:spacing w:before="40" w:after="40" w:line="240" w:lineRule="auto"/>
              <w:rPr>
                <w:color w:val="000000"/>
                <w:szCs w:val="22"/>
                <w:lang w:val="fr-FR" w:eastAsia="en-IE"/>
              </w:rPr>
            </w:pPr>
            <w:r w:rsidRPr="00807461">
              <w:rPr>
                <w:color w:val="000000"/>
                <w:szCs w:val="22"/>
                <w:lang w:val="fr-FR" w:eastAsia="en-IE"/>
              </w:rPr>
              <w:t>Acceptée</w:t>
            </w:r>
          </w:p>
        </w:tc>
        <w:tc>
          <w:tcPr>
            <w:tcW w:w="5000" w:type="dxa"/>
            <w:shd w:val="clear" w:color="auto" w:fill="auto"/>
            <w:hideMark/>
          </w:tcPr>
          <w:p w14:paraId="4BB79FA5" w14:textId="77777777" w:rsidR="00F705DE" w:rsidRPr="00F705DE" w:rsidRDefault="00807461" w:rsidP="00F705DE">
            <w:pPr>
              <w:suppressAutoHyphens w:val="0"/>
              <w:spacing w:line="240" w:lineRule="auto"/>
              <w:rPr>
                <w:color w:val="000000"/>
                <w:sz w:val="16"/>
                <w:szCs w:val="22"/>
                <w:lang w:val="fr-FR" w:eastAsia="en-IE"/>
              </w:rPr>
            </w:pPr>
            <w:r w:rsidRPr="00807461">
              <w:rPr>
                <w:color w:val="000000"/>
                <w:sz w:val="16"/>
                <w:szCs w:val="22"/>
                <w:lang w:val="fr-FR" w:eastAsia="en-IE"/>
              </w:rPr>
              <w:t>A45 Institution nationale des droits de l’homme(INDH)</w:t>
            </w:r>
          </w:p>
          <w:p w14:paraId="330387DE" w14:textId="7CAD60F7" w:rsidR="00F705DE" w:rsidRPr="00F705DE" w:rsidRDefault="006F5A4E" w:rsidP="00F705DE">
            <w:pPr>
              <w:suppressAutoHyphens w:val="0"/>
              <w:spacing w:line="240" w:lineRule="auto"/>
              <w:rPr>
                <w:color w:val="000000"/>
                <w:sz w:val="16"/>
                <w:szCs w:val="22"/>
                <w:lang w:val="fr-FR" w:eastAsia="en-IE"/>
              </w:rPr>
            </w:pPr>
            <w:r>
              <w:rPr>
                <w:b/>
                <w:color w:val="000000"/>
                <w:sz w:val="16"/>
                <w:szCs w:val="22"/>
                <w:lang w:val="fr-FR" w:eastAsia="en-IE"/>
              </w:rPr>
              <w:t>Personnes affectées:</w:t>
            </w:r>
          </w:p>
          <w:p w14:paraId="2A74346A" w14:textId="5C789092" w:rsidR="00807461" w:rsidRPr="00807461" w:rsidRDefault="00807461" w:rsidP="00F705DE">
            <w:pPr>
              <w:suppressAutoHyphens w:val="0"/>
              <w:spacing w:line="240" w:lineRule="auto"/>
              <w:rPr>
                <w:color w:val="000000"/>
                <w:sz w:val="16"/>
                <w:szCs w:val="22"/>
                <w:lang w:val="fr-FR" w:eastAsia="en-IE"/>
              </w:rPr>
            </w:pPr>
            <w:r w:rsidRPr="00807461">
              <w:rPr>
                <w:color w:val="000000"/>
                <w:sz w:val="16"/>
                <w:szCs w:val="22"/>
                <w:lang w:val="fr-FR" w:eastAsia="en-IE"/>
              </w:rPr>
              <w:t>- général</w:t>
            </w:r>
          </w:p>
        </w:tc>
        <w:tc>
          <w:tcPr>
            <w:tcW w:w="4600" w:type="dxa"/>
            <w:shd w:val="clear" w:color="auto" w:fill="auto"/>
            <w:hideMark/>
          </w:tcPr>
          <w:p w14:paraId="7ACF38CC" w14:textId="77777777" w:rsidR="00F705DE" w:rsidRPr="00F705DE" w:rsidRDefault="00F705DE" w:rsidP="00F705DE">
            <w:pPr>
              <w:suppressAutoHyphens w:val="0"/>
              <w:spacing w:before="60" w:after="60" w:line="240" w:lineRule="auto"/>
              <w:ind w:left="57" w:right="57"/>
              <w:rPr>
                <w:color w:val="000000"/>
                <w:szCs w:val="22"/>
                <w:lang w:val="fr-FR" w:eastAsia="en-IE"/>
              </w:rPr>
            </w:pPr>
          </w:p>
          <w:p w14:paraId="470B8D2A" w14:textId="79CFDA17" w:rsidR="00807461" w:rsidRPr="00807461" w:rsidRDefault="00807461" w:rsidP="00F705DE">
            <w:pPr>
              <w:suppressAutoHyphens w:val="0"/>
              <w:spacing w:before="60" w:after="60" w:line="240" w:lineRule="auto"/>
              <w:ind w:left="57" w:right="57"/>
              <w:rPr>
                <w:color w:val="000000"/>
                <w:szCs w:val="22"/>
                <w:lang w:val="fr-FR" w:eastAsia="en-IE"/>
              </w:rPr>
            </w:pPr>
          </w:p>
        </w:tc>
      </w:tr>
      <w:tr w:rsidR="00807461" w:rsidRPr="00F705DE" w14:paraId="2232DF65" w14:textId="77777777" w:rsidTr="00F705DE">
        <w:trPr>
          <w:cantSplit/>
        </w:trPr>
        <w:tc>
          <w:tcPr>
            <w:tcW w:w="4520" w:type="dxa"/>
            <w:shd w:val="clear" w:color="auto" w:fill="auto"/>
            <w:hideMark/>
          </w:tcPr>
          <w:p w14:paraId="34E9D067" w14:textId="77777777" w:rsidR="00F705DE" w:rsidRPr="00F705DE" w:rsidRDefault="00807461" w:rsidP="00F705DE">
            <w:pPr>
              <w:suppressAutoHyphens w:val="0"/>
              <w:spacing w:before="40" w:after="40" w:line="240" w:lineRule="auto"/>
              <w:rPr>
                <w:color w:val="000000"/>
                <w:szCs w:val="22"/>
                <w:lang w:val="fr-FR" w:eastAsia="en-IE"/>
              </w:rPr>
            </w:pPr>
            <w:r w:rsidRPr="00807461">
              <w:rPr>
                <w:color w:val="000000"/>
                <w:szCs w:val="22"/>
                <w:lang w:val="fr-FR" w:eastAsia="en-IE"/>
              </w:rPr>
              <w:t>89.18 Mettre en place une institution nationale des droits de l’homme, dont le fonctionnement soit conforme aux Principes de Paris (Costa Rica);</w:t>
            </w:r>
          </w:p>
          <w:p w14:paraId="4C5443BE" w14:textId="28B283D2" w:rsidR="00807461" w:rsidRPr="00807461" w:rsidRDefault="006F5A4E" w:rsidP="00F705DE">
            <w:pPr>
              <w:suppressAutoHyphens w:val="0"/>
              <w:spacing w:before="40" w:after="40" w:line="240" w:lineRule="auto"/>
              <w:rPr>
                <w:color w:val="000000"/>
                <w:szCs w:val="22"/>
                <w:lang w:val="fr-FR" w:eastAsia="en-IE"/>
              </w:rPr>
            </w:pPr>
            <w:r>
              <w:rPr>
                <w:b/>
                <w:color w:val="000000"/>
                <w:szCs w:val="22"/>
                <w:lang w:val="fr-FR" w:eastAsia="en-IE"/>
              </w:rPr>
              <w:lastRenderedPageBreak/>
              <w:t>Source du position:</w:t>
            </w:r>
            <w:r w:rsidR="00807461" w:rsidRPr="00807461">
              <w:rPr>
                <w:color w:val="000000"/>
                <w:szCs w:val="22"/>
                <w:lang w:val="fr-FR" w:eastAsia="en-IE"/>
              </w:rPr>
              <w:t xml:space="preserve"> A/HRC/25/12 - Para. 89 &amp; A/HRC/25/12/Add.1 - Para. 7-10</w:t>
            </w:r>
          </w:p>
        </w:tc>
        <w:tc>
          <w:tcPr>
            <w:tcW w:w="1100" w:type="dxa"/>
            <w:shd w:val="clear" w:color="auto" w:fill="auto"/>
            <w:hideMark/>
          </w:tcPr>
          <w:p w14:paraId="3D1EA7E5" w14:textId="755F8F7B" w:rsidR="00807461" w:rsidRPr="00807461" w:rsidRDefault="00807461" w:rsidP="00F705DE">
            <w:pPr>
              <w:suppressAutoHyphens w:val="0"/>
              <w:spacing w:before="40" w:after="40" w:line="240" w:lineRule="auto"/>
              <w:rPr>
                <w:color w:val="000000"/>
                <w:szCs w:val="22"/>
                <w:lang w:val="fr-FR" w:eastAsia="en-IE"/>
              </w:rPr>
            </w:pPr>
            <w:r w:rsidRPr="00807461">
              <w:rPr>
                <w:color w:val="000000"/>
                <w:szCs w:val="22"/>
                <w:lang w:val="fr-FR" w:eastAsia="en-IE"/>
              </w:rPr>
              <w:lastRenderedPageBreak/>
              <w:t>Acceptée</w:t>
            </w:r>
          </w:p>
        </w:tc>
        <w:tc>
          <w:tcPr>
            <w:tcW w:w="5000" w:type="dxa"/>
            <w:shd w:val="clear" w:color="auto" w:fill="auto"/>
            <w:hideMark/>
          </w:tcPr>
          <w:p w14:paraId="7EFEC5AD" w14:textId="77777777" w:rsidR="00F705DE" w:rsidRPr="00F705DE" w:rsidRDefault="00807461" w:rsidP="00F705DE">
            <w:pPr>
              <w:suppressAutoHyphens w:val="0"/>
              <w:spacing w:line="240" w:lineRule="auto"/>
              <w:rPr>
                <w:color w:val="000000"/>
                <w:sz w:val="16"/>
                <w:szCs w:val="22"/>
                <w:lang w:val="fr-FR" w:eastAsia="en-IE"/>
              </w:rPr>
            </w:pPr>
            <w:r w:rsidRPr="00807461">
              <w:rPr>
                <w:color w:val="000000"/>
                <w:sz w:val="16"/>
                <w:szCs w:val="22"/>
                <w:lang w:val="fr-FR" w:eastAsia="en-IE"/>
              </w:rPr>
              <w:t>A45 Institution nationale des droits de l’homme(INDH)</w:t>
            </w:r>
          </w:p>
          <w:p w14:paraId="04A18F84" w14:textId="6D74D211" w:rsidR="00F705DE" w:rsidRPr="00F705DE" w:rsidRDefault="006F5A4E" w:rsidP="00F705DE">
            <w:pPr>
              <w:suppressAutoHyphens w:val="0"/>
              <w:spacing w:line="240" w:lineRule="auto"/>
              <w:rPr>
                <w:color w:val="000000"/>
                <w:sz w:val="16"/>
                <w:szCs w:val="22"/>
                <w:lang w:val="fr-FR" w:eastAsia="en-IE"/>
              </w:rPr>
            </w:pPr>
            <w:r>
              <w:rPr>
                <w:b/>
                <w:color w:val="000000"/>
                <w:sz w:val="16"/>
                <w:szCs w:val="22"/>
                <w:lang w:val="fr-FR" w:eastAsia="en-IE"/>
              </w:rPr>
              <w:t>Personnes affectées:</w:t>
            </w:r>
          </w:p>
          <w:p w14:paraId="5C1BDB59" w14:textId="2D21973D" w:rsidR="00807461" w:rsidRPr="00807461" w:rsidRDefault="00807461" w:rsidP="00F705DE">
            <w:pPr>
              <w:suppressAutoHyphens w:val="0"/>
              <w:spacing w:line="240" w:lineRule="auto"/>
              <w:rPr>
                <w:color w:val="000000"/>
                <w:sz w:val="16"/>
                <w:szCs w:val="22"/>
                <w:lang w:val="fr-FR" w:eastAsia="en-IE"/>
              </w:rPr>
            </w:pPr>
            <w:r w:rsidRPr="00807461">
              <w:rPr>
                <w:color w:val="000000"/>
                <w:sz w:val="16"/>
                <w:szCs w:val="22"/>
                <w:lang w:val="fr-FR" w:eastAsia="en-IE"/>
              </w:rPr>
              <w:t>- général</w:t>
            </w:r>
          </w:p>
        </w:tc>
        <w:tc>
          <w:tcPr>
            <w:tcW w:w="4600" w:type="dxa"/>
            <w:shd w:val="clear" w:color="auto" w:fill="auto"/>
            <w:hideMark/>
          </w:tcPr>
          <w:p w14:paraId="3FF78FCB" w14:textId="77777777" w:rsidR="00F705DE" w:rsidRPr="00F705DE" w:rsidRDefault="00F705DE" w:rsidP="00F705DE">
            <w:pPr>
              <w:suppressAutoHyphens w:val="0"/>
              <w:spacing w:before="60" w:after="60" w:line="240" w:lineRule="auto"/>
              <w:ind w:left="57" w:right="57"/>
              <w:rPr>
                <w:color w:val="000000"/>
                <w:szCs w:val="22"/>
                <w:lang w:val="fr-FR" w:eastAsia="en-IE"/>
              </w:rPr>
            </w:pPr>
          </w:p>
          <w:p w14:paraId="33BAD966" w14:textId="2F249137" w:rsidR="00807461" w:rsidRPr="00807461" w:rsidRDefault="00807461" w:rsidP="00F705DE">
            <w:pPr>
              <w:suppressAutoHyphens w:val="0"/>
              <w:spacing w:before="60" w:after="60" w:line="240" w:lineRule="auto"/>
              <w:ind w:left="57" w:right="57"/>
              <w:rPr>
                <w:color w:val="000000"/>
                <w:szCs w:val="22"/>
                <w:lang w:val="fr-FR" w:eastAsia="en-IE"/>
              </w:rPr>
            </w:pPr>
          </w:p>
        </w:tc>
      </w:tr>
      <w:tr w:rsidR="00807461" w:rsidRPr="00F705DE" w14:paraId="7AAEDB2C" w14:textId="77777777" w:rsidTr="00F705DE">
        <w:trPr>
          <w:cantSplit/>
        </w:trPr>
        <w:tc>
          <w:tcPr>
            <w:tcW w:w="4520" w:type="dxa"/>
            <w:shd w:val="clear" w:color="auto" w:fill="auto"/>
            <w:hideMark/>
          </w:tcPr>
          <w:p w14:paraId="618CEFA9" w14:textId="77777777" w:rsidR="00F705DE" w:rsidRPr="00F705DE" w:rsidRDefault="00807461" w:rsidP="00F705DE">
            <w:pPr>
              <w:suppressAutoHyphens w:val="0"/>
              <w:spacing w:before="40" w:after="40" w:line="240" w:lineRule="auto"/>
              <w:rPr>
                <w:color w:val="000000"/>
                <w:szCs w:val="22"/>
                <w:lang w:val="fr-FR" w:eastAsia="en-IE"/>
              </w:rPr>
            </w:pPr>
            <w:r w:rsidRPr="00807461">
              <w:rPr>
                <w:color w:val="000000"/>
                <w:szCs w:val="22"/>
                <w:lang w:val="fr-FR" w:eastAsia="en-IE"/>
              </w:rPr>
              <w:lastRenderedPageBreak/>
              <w:t>89.20 Envisager de créer une institution des droits de l’homme indépendante tenant compte du cadre juridique et procédural interne et conformément à ce cadre (Maldives);</w:t>
            </w:r>
          </w:p>
          <w:p w14:paraId="14B0E828" w14:textId="09FDEB40" w:rsidR="00807461" w:rsidRPr="00807461" w:rsidRDefault="006F5A4E" w:rsidP="00F705DE">
            <w:pPr>
              <w:suppressAutoHyphens w:val="0"/>
              <w:spacing w:before="40" w:after="40" w:line="240" w:lineRule="auto"/>
              <w:rPr>
                <w:color w:val="000000"/>
                <w:szCs w:val="22"/>
                <w:lang w:val="fr-FR" w:eastAsia="en-IE"/>
              </w:rPr>
            </w:pPr>
            <w:r>
              <w:rPr>
                <w:b/>
                <w:color w:val="000000"/>
                <w:szCs w:val="22"/>
                <w:lang w:val="fr-FR" w:eastAsia="en-IE"/>
              </w:rPr>
              <w:t>Source du position:</w:t>
            </w:r>
            <w:r w:rsidR="00807461" w:rsidRPr="00807461">
              <w:rPr>
                <w:color w:val="000000"/>
                <w:szCs w:val="22"/>
                <w:lang w:val="fr-FR" w:eastAsia="en-IE"/>
              </w:rPr>
              <w:t xml:space="preserve"> A/HRC/25/12 - Para. 89 &amp; A/HRC/25/12/Add.1 - Para. 7-10</w:t>
            </w:r>
          </w:p>
        </w:tc>
        <w:tc>
          <w:tcPr>
            <w:tcW w:w="1100" w:type="dxa"/>
            <w:shd w:val="clear" w:color="auto" w:fill="auto"/>
            <w:hideMark/>
          </w:tcPr>
          <w:p w14:paraId="2A1B88C5" w14:textId="03350DE9" w:rsidR="00807461" w:rsidRPr="00807461" w:rsidRDefault="00807461" w:rsidP="00F705DE">
            <w:pPr>
              <w:suppressAutoHyphens w:val="0"/>
              <w:spacing w:before="40" w:after="40" w:line="240" w:lineRule="auto"/>
              <w:rPr>
                <w:color w:val="000000"/>
                <w:szCs w:val="22"/>
                <w:lang w:val="fr-FR" w:eastAsia="en-IE"/>
              </w:rPr>
            </w:pPr>
            <w:r w:rsidRPr="00807461">
              <w:rPr>
                <w:color w:val="000000"/>
                <w:szCs w:val="22"/>
                <w:lang w:val="fr-FR" w:eastAsia="en-IE"/>
              </w:rPr>
              <w:t>Acceptée</w:t>
            </w:r>
          </w:p>
        </w:tc>
        <w:tc>
          <w:tcPr>
            <w:tcW w:w="5000" w:type="dxa"/>
            <w:shd w:val="clear" w:color="auto" w:fill="auto"/>
            <w:hideMark/>
          </w:tcPr>
          <w:p w14:paraId="179D30E5" w14:textId="77777777" w:rsidR="00F705DE" w:rsidRPr="00F705DE" w:rsidRDefault="00807461" w:rsidP="00F705DE">
            <w:pPr>
              <w:suppressAutoHyphens w:val="0"/>
              <w:spacing w:line="240" w:lineRule="auto"/>
              <w:rPr>
                <w:color w:val="000000"/>
                <w:sz w:val="16"/>
                <w:szCs w:val="22"/>
                <w:lang w:val="fr-FR" w:eastAsia="en-IE"/>
              </w:rPr>
            </w:pPr>
            <w:r w:rsidRPr="00807461">
              <w:rPr>
                <w:color w:val="000000"/>
                <w:sz w:val="16"/>
                <w:szCs w:val="22"/>
                <w:lang w:val="fr-FR" w:eastAsia="en-IE"/>
              </w:rPr>
              <w:t>A45 Institution nationale des droits de l’homme(INDH)</w:t>
            </w:r>
          </w:p>
          <w:p w14:paraId="5DAA8A69" w14:textId="1BF2FCEC" w:rsidR="00F705DE" w:rsidRPr="00F705DE" w:rsidRDefault="006F5A4E" w:rsidP="00F705DE">
            <w:pPr>
              <w:suppressAutoHyphens w:val="0"/>
              <w:spacing w:line="240" w:lineRule="auto"/>
              <w:rPr>
                <w:color w:val="000000"/>
                <w:sz w:val="16"/>
                <w:szCs w:val="22"/>
                <w:lang w:val="fr-FR" w:eastAsia="en-IE"/>
              </w:rPr>
            </w:pPr>
            <w:r>
              <w:rPr>
                <w:b/>
                <w:color w:val="000000"/>
                <w:sz w:val="16"/>
                <w:szCs w:val="22"/>
                <w:lang w:val="fr-FR" w:eastAsia="en-IE"/>
              </w:rPr>
              <w:t>Personnes affectées:</w:t>
            </w:r>
          </w:p>
          <w:p w14:paraId="7D5AB9FD" w14:textId="162C19A1" w:rsidR="00807461" w:rsidRPr="00807461" w:rsidRDefault="00807461" w:rsidP="00F705DE">
            <w:pPr>
              <w:suppressAutoHyphens w:val="0"/>
              <w:spacing w:line="240" w:lineRule="auto"/>
              <w:rPr>
                <w:color w:val="000000"/>
                <w:sz w:val="16"/>
                <w:szCs w:val="22"/>
                <w:lang w:val="fr-FR" w:eastAsia="en-IE"/>
              </w:rPr>
            </w:pPr>
            <w:r w:rsidRPr="00807461">
              <w:rPr>
                <w:color w:val="000000"/>
                <w:sz w:val="16"/>
                <w:szCs w:val="22"/>
                <w:lang w:val="fr-FR" w:eastAsia="en-IE"/>
              </w:rPr>
              <w:t>- général</w:t>
            </w:r>
          </w:p>
        </w:tc>
        <w:tc>
          <w:tcPr>
            <w:tcW w:w="4600" w:type="dxa"/>
            <w:shd w:val="clear" w:color="auto" w:fill="auto"/>
            <w:hideMark/>
          </w:tcPr>
          <w:p w14:paraId="5CF59251" w14:textId="77777777" w:rsidR="00F705DE" w:rsidRPr="00F705DE" w:rsidRDefault="00F705DE" w:rsidP="00F705DE">
            <w:pPr>
              <w:suppressAutoHyphens w:val="0"/>
              <w:spacing w:before="60" w:after="60" w:line="240" w:lineRule="auto"/>
              <w:ind w:left="57" w:right="57"/>
              <w:rPr>
                <w:color w:val="000000"/>
                <w:szCs w:val="22"/>
                <w:lang w:val="fr-FR" w:eastAsia="en-IE"/>
              </w:rPr>
            </w:pPr>
          </w:p>
          <w:p w14:paraId="1C9E299B" w14:textId="058FC13E" w:rsidR="00807461" w:rsidRPr="00807461" w:rsidRDefault="00807461" w:rsidP="00F705DE">
            <w:pPr>
              <w:suppressAutoHyphens w:val="0"/>
              <w:spacing w:before="60" w:after="60" w:line="240" w:lineRule="auto"/>
              <w:ind w:left="57" w:right="57"/>
              <w:rPr>
                <w:color w:val="000000"/>
                <w:szCs w:val="22"/>
                <w:lang w:val="fr-FR" w:eastAsia="en-IE"/>
              </w:rPr>
            </w:pPr>
          </w:p>
        </w:tc>
      </w:tr>
      <w:tr w:rsidR="00807461" w:rsidRPr="00F705DE" w14:paraId="46EBADE9" w14:textId="77777777" w:rsidTr="00F705DE">
        <w:trPr>
          <w:cantSplit/>
        </w:trPr>
        <w:tc>
          <w:tcPr>
            <w:tcW w:w="4520" w:type="dxa"/>
            <w:shd w:val="clear" w:color="auto" w:fill="auto"/>
            <w:hideMark/>
          </w:tcPr>
          <w:p w14:paraId="1E8EACC9" w14:textId="77777777" w:rsidR="00F705DE" w:rsidRPr="00F705DE" w:rsidRDefault="00807461" w:rsidP="00F705DE">
            <w:pPr>
              <w:suppressAutoHyphens w:val="0"/>
              <w:spacing w:before="40" w:after="40" w:line="240" w:lineRule="auto"/>
              <w:rPr>
                <w:color w:val="000000"/>
                <w:szCs w:val="22"/>
                <w:lang w:val="fr-FR" w:eastAsia="en-IE"/>
              </w:rPr>
            </w:pPr>
            <w:r w:rsidRPr="00807461">
              <w:rPr>
                <w:color w:val="000000"/>
                <w:szCs w:val="22"/>
                <w:lang w:val="fr-FR" w:eastAsia="en-IE"/>
              </w:rPr>
              <w:t>89.21 Envisager de créer une institution des droits de l’homme indépendante conformément aux Principes de Paris et mettre en place une structure indépendante concernant les droits de l’homme chargée de recevoir des plaintes en la matière émanant d’individus (Slovénie);</w:t>
            </w:r>
          </w:p>
          <w:p w14:paraId="211B2C36" w14:textId="65E34D30" w:rsidR="00807461" w:rsidRPr="00807461" w:rsidRDefault="006F5A4E" w:rsidP="00F705DE">
            <w:pPr>
              <w:suppressAutoHyphens w:val="0"/>
              <w:spacing w:before="40" w:after="40" w:line="240" w:lineRule="auto"/>
              <w:rPr>
                <w:color w:val="000000"/>
                <w:szCs w:val="22"/>
                <w:lang w:val="fr-FR" w:eastAsia="en-IE"/>
              </w:rPr>
            </w:pPr>
            <w:r>
              <w:rPr>
                <w:b/>
                <w:color w:val="000000"/>
                <w:szCs w:val="22"/>
                <w:lang w:val="fr-FR" w:eastAsia="en-IE"/>
              </w:rPr>
              <w:t>Source du position:</w:t>
            </w:r>
            <w:r w:rsidR="00807461" w:rsidRPr="00807461">
              <w:rPr>
                <w:color w:val="000000"/>
                <w:szCs w:val="22"/>
                <w:lang w:val="fr-FR" w:eastAsia="en-IE"/>
              </w:rPr>
              <w:t xml:space="preserve"> A/HRC/25/12 - Para. 89 &amp; A/HRC/25/12/Add.1 - Para. 7-10</w:t>
            </w:r>
          </w:p>
        </w:tc>
        <w:tc>
          <w:tcPr>
            <w:tcW w:w="1100" w:type="dxa"/>
            <w:shd w:val="clear" w:color="auto" w:fill="auto"/>
            <w:hideMark/>
          </w:tcPr>
          <w:p w14:paraId="695837FA" w14:textId="705F82EE" w:rsidR="00807461" w:rsidRPr="00807461" w:rsidRDefault="00807461" w:rsidP="00F705DE">
            <w:pPr>
              <w:suppressAutoHyphens w:val="0"/>
              <w:spacing w:before="40" w:after="40" w:line="240" w:lineRule="auto"/>
              <w:rPr>
                <w:color w:val="000000"/>
                <w:szCs w:val="22"/>
                <w:lang w:val="fr-FR" w:eastAsia="en-IE"/>
              </w:rPr>
            </w:pPr>
            <w:r w:rsidRPr="00807461">
              <w:rPr>
                <w:color w:val="000000"/>
                <w:szCs w:val="22"/>
                <w:lang w:val="fr-FR" w:eastAsia="en-IE"/>
              </w:rPr>
              <w:t>Acceptée</w:t>
            </w:r>
          </w:p>
        </w:tc>
        <w:tc>
          <w:tcPr>
            <w:tcW w:w="5000" w:type="dxa"/>
            <w:shd w:val="clear" w:color="auto" w:fill="auto"/>
            <w:hideMark/>
          </w:tcPr>
          <w:p w14:paraId="7F0B8B14" w14:textId="77777777" w:rsidR="00F705DE" w:rsidRPr="00F705DE" w:rsidRDefault="00807461" w:rsidP="00F705DE">
            <w:pPr>
              <w:suppressAutoHyphens w:val="0"/>
              <w:spacing w:line="240" w:lineRule="auto"/>
              <w:rPr>
                <w:color w:val="000000"/>
                <w:sz w:val="16"/>
                <w:szCs w:val="22"/>
                <w:lang w:val="fr-FR" w:eastAsia="en-IE"/>
              </w:rPr>
            </w:pPr>
            <w:r w:rsidRPr="00807461">
              <w:rPr>
                <w:color w:val="000000"/>
                <w:sz w:val="16"/>
                <w:szCs w:val="22"/>
                <w:lang w:val="fr-FR" w:eastAsia="en-IE"/>
              </w:rPr>
              <w:t>A45 Institution nationale des droits de l’homme(INDH)</w:t>
            </w:r>
          </w:p>
          <w:p w14:paraId="477AF5BE" w14:textId="79B97D35" w:rsidR="00F705DE" w:rsidRPr="00F705DE" w:rsidRDefault="006F5A4E" w:rsidP="00F705DE">
            <w:pPr>
              <w:suppressAutoHyphens w:val="0"/>
              <w:spacing w:line="240" w:lineRule="auto"/>
              <w:rPr>
                <w:color w:val="000000"/>
                <w:sz w:val="16"/>
                <w:szCs w:val="22"/>
                <w:lang w:val="fr-FR" w:eastAsia="en-IE"/>
              </w:rPr>
            </w:pPr>
            <w:r>
              <w:rPr>
                <w:b/>
                <w:color w:val="000000"/>
                <w:sz w:val="16"/>
                <w:szCs w:val="22"/>
                <w:lang w:val="fr-FR" w:eastAsia="en-IE"/>
              </w:rPr>
              <w:t>Personnes affectées:</w:t>
            </w:r>
          </w:p>
          <w:p w14:paraId="786850E7" w14:textId="0EC508B7" w:rsidR="00807461" w:rsidRPr="00807461" w:rsidRDefault="00807461" w:rsidP="00F705DE">
            <w:pPr>
              <w:suppressAutoHyphens w:val="0"/>
              <w:spacing w:line="240" w:lineRule="auto"/>
              <w:rPr>
                <w:color w:val="000000"/>
                <w:sz w:val="16"/>
                <w:szCs w:val="22"/>
                <w:lang w:val="fr-FR" w:eastAsia="en-IE"/>
              </w:rPr>
            </w:pPr>
            <w:r w:rsidRPr="00807461">
              <w:rPr>
                <w:color w:val="000000"/>
                <w:sz w:val="16"/>
                <w:szCs w:val="22"/>
                <w:lang w:val="fr-FR" w:eastAsia="en-IE"/>
              </w:rPr>
              <w:t>- général</w:t>
            </w:r>
          </w:p>
        </w:tc>
        <w:tc>
          <w:tcPr>
            <w:tcW w:w="4600" w:type="dxa"/>
            <w:shd w:val="clear" w:color="auto" w:fill="auto"/>
            <w:hideMark/>
          </w:tcPr>
          <w:p w14:paraId="2FAB3B0D" w14:textId="77777777" w:rsidR="00F705DE" w:rsidRPr="00F705DE" w:rsidRDefault="00F705DE" w:rsidP="00F705DE">
            <w:pPr>
              <w:suppressAutoHyphens w:val="0"/>
              <w:spacing w:before="60" w:after="60" w:line="240" w:lineRule="auto"/>
              <w:ind w:left="57" w:right="57"/>
              <w:rPr>
                <w:color w:val="000000"/>
                <w:szCs w:val="22"/>
                <w:lang w:val="fr-FR" w:eastAsia="en-IE"/>
              </w:rPr>
            </w:pPr>
          </w:p>
          <w:p w14:paraId="54F49B03" w14:textId="19DBEA66" w:rsidR="00807461" w:rsidRPr="00807461" w:rsidRDefault="00807461" w:rsidP="00F705DE">
            <w:pPr>
              <w:suppressAutoHyphens w:val="0"/>
              <w:spacing w:before="60" w:after="60" w:line="240" w:lineRule="auto"/>
              <w:ind w:left="57" w:right="57"/>
              <w:rPr>
                <w:color w:val="000000"/>
                <w:szCs w:val="22"/>
                <w:lang w:val="fr-FR" w:eastAsia="en-IE"/>
              </w:rPr>
            </w:pPr>
          </w:p>
        </w:tc>
      </w:tr>
      <w:tr w:rsidR="00807461" w:rsidRPr="00F705DE" w14:paraId="15A0C78F" w14:textId="77777777" w:rsidTr="00F705DE">
        <w:trPr>
          <w:cantSplit/>
        </w:trPr>
        <w:tc>
          <w:tcPr>
            <w:tcW w:w="4520" w:type="dxa"/>
            <w:shd w:val="clear" w:color="auto" w:fill="auto"/>
            <w:hideMark/>
          </w:tcPr>
          <w:p w14:paraId="4B5267C5" w14:textId="77777777" w:rsidR="00F705DE" w:rsidRPr="00F705DE" w:rsidRDefault="00807461" w:rsidP="00F705DE">
            <w:pPr>
              <w:suppressAutoHyphens w:val="0"/>
              <w:spacing w:before="40" w:after="40" w:line="240" w:lineRule="auto"/>
              <w:rPr>
                <w:color w:val="000000"/>
                <w:szCs w:val="22"/>
                <w:lang w:val="fr-FR" w:eastAsia="en-IE"/>
              </w:rPr>
            </w:pPr>
            <w:r w:rsidRPr="00807461">
              <w:rPr>
                <w:color w:val="000000"/>
                <w:szCs w:val="22"/>
                <w:lang w:val="fr-FR" w:eastAsia="en-IE"/>
              </w:rPr>
              <w:t>89.22 Envisager de mettre sur pied une institution des droits de l’homme indépendante conformément aux Principes de Paris (Indonésie);</w:t>
            </w:r>
          </w:p>
          <w:p w14:paraId="5A7BAC18" w14:textId="3003CA6E" w:rsidR="00807461" w:rsidRPr="00807461" w:rsidRDefault="006F5A4E" w:rsidP="00F705DE">
            <w:pPr>
              <w:suppressAutoHyphens w:val="0"/>
              <w:spacing w:before="40" w:after="40" w:line="240" w:lineRule="auto"/>
              <w:rPr>
                <w:color w:val="000000"/>
                <w:szCs w:val="22"/>
                <w:lang w:val="fr-FR" w:eastAsia="en-IE"/>
              </w:rPr>
            </w:pPr>
            <w:r>
              <w:rPr>
                <w:b/>
                <w:color w:val="000000"/>
                <w:szCs w:val="22"/>
                <w:lang w:val="fr-FR" w:eastAsia="en-IE"/>
              </w:rPr>
              <w:t>Source du position:</w:t>
            </w:r>
            <w:r w:rsidR="00807461" w:rsidRPr="00807461">
              <w:rPr>
                <w:color w:val="000000"/>
                <w:szCs w:val="22"/>
                <w:lang w:val="fr-FR" w:eastAsia="en-IE"/>
              </w:rPr>
              <w:t xml:space="preserve"> A/HRC/25/12 - Para. 89 &amp; A/HRC/25/12/Add.1 - Para. 7-10</w:t>
            </w:r>
          </w:p>
        </w:tc>
        <w:tc>
          <w:tcPr>
            <w:tcW w:w="1100" w:type="dxa"/>
            <w:shd w:val="clear" w:color="auto" w:fill="auto"/>
            <w:hideMark/>
          </w:tcPr>
          <w:p w14:paraId="0F4E67EA" w14:textId="71C1F705" w:rsidR="00807461" w:rsidRPr="00807461" w:rsidRDefault="00807461" w:rsidP="00F705DE">
            <w:pPr>
              <w:suppressAutoHyphens w:val="0"/>
              <w:spacing w:before="40" w:after="40" w:line="240" w:lineRule="auto"/>
              <w:rPr>
                <w:color w:val="000000"/>
                <w:szCs w:val="22"/>
                <w:lang w:val="fr-FR" w:eastAsia="en-IE"/>
              </w:rPr>
            </w:pPr>
            <w:r w:rsidRPr="00807461">
              <w:rPr>
                <w:color w:val="000000"/>
                <w:szCs w:val="22"/>
                <w:lang w:val="fr-FR" w:eastAsia="en-IE"/>
              </w:rPr>
              <w:t>Acceptée</w:t>
            </w:r>
          </w:p>
        </w:tc>
        <w:tc>
          <w:tcPr>
            <w:tcW w:w="5000" w:type="dxa"/>
            <w:shd w:val="clear" w:color="auto" w:fill="auto"/>
            <w:hideMark/>
          </w:tcPr>
          <w:p w14:paraId="1613CC8F" w14:textId="77777777" w:rsidR="00F705DE" w:rsidRPr="00F705DE" w:rsidRDefault="00807461" w:rsidP="00F705DE">
            <w:pPr>
              <w:suppressAutoHyphens w:val="0"/>
              <w:spacing w:line="240" w:lineRule="auto"/>
              <w:rPr>
                <w:color w:val="000000"/>
                <w:sz w:val="16"/>
                <w:szCs w:val="22"/>
                <w:lang w:val="fr-FR" w:eastAsia="en-IE"/>
              </w:rPr>
            </w:pPr>
            <w:r w:rsidRPr="00807461">
              <w:rPr>
                <w:color w:val="000000"/>
                <w:sz w:val="16"/>
                <w:szCs w:val="22"/>
                <w:lang w:val="fr-FR" w:eastAsia="en-IE"/>
              </w:rPr>
              <w:t>A45 Institution nationale des droits de l’homme(INDH)</w:t>
            </w:r>
          </w:p>
          <w:p w14:paraId="31D1EAC4" w14:textId="516C8EB4" w:rsidR="00F705DE" w:rsidRPr="00F705DE" w:rsidRDefault="006F5A4E" w:rsidP="00F705DE">
            <w:pPr>
              <w:suppressAutoHyphens w:val="0"/>
              <w:spacing w:line="240" w:lineRule="auto"/>
              <w:rPr>
                <w:color w:val="000000"/>
                <w:sz w:val="16"/>
                <w:szCs w:val="22"/>
                <w:lang w:val="fr-FR" w:eastAsia="en-IE"/>
              </w:rPr>
            </w:pPr>
            <w:r>
              <w:rPr>
                <w:b/>
                <w:color w:val="000000"/>
                <w:sz w:val="16"/>
                <w:szCs w:val="22"/>
                <w:lang w:val="fr-FR" w:eastAsia="en-IE"/>
              </w:rPr>
              <w:t>Personnes affectées:</w:t>
            </w:r>
          </w:p>
          <w:p w14:paraId="4DF54690" w14:textId="73D4E0DD" w:rsidR="00807461" w:rsidRPr="00807461" w:rsidRDefault="00807461" w:rsidP="00F705DE">
            <w:pPr>
              <w:suppressAutoHyphens w:val="0"/>
              <w:spacing w:line="240" w:lineRule="auto"/>
              <w:rPr>
                <w:color w:val="000000"/>
                <w:sz w:val="16"/>
                <w:szCs w:val="22"/>
                <w:lang w:val="fr-FR" w:eastAsia="en-IE"/>
              </w:rPr>
            </w:pPr>
            <w:r w:rsidRPr="00807461">
              <w:rPr>
                <w:color w:val="000000"/>
                <w:sz w:val="16"/>
                <w:szCs w:val="22"/>
                <w:lang w:val="fr-FR" w:eastAsia="en-IE"/>
              </w:rPr>
              <w:t>- général</w:t>
            </w:r>
          </w:p>
        </w:tc>
        <w:tc>
          <w:tcPr>
            <w:tcW w:w="4600" w:type="dxa"/>
            <w:shd w:val="clear" w:color="auto" w:fill="auto"/>
            <w:hideMark/>
          </w:tcPr>
          <w:p w14:paraId="1F6F41E7" w14:textId="77777777" w:rsidR="00F705DE" w:rsidRPr="00F705DE" w:rsidRDefault="00F705DE" w:rsidP="00F705DE">
            <w:pPr>
              <w:suppressAutoHyphens w:val="0"/>
              <w:spacing w:before="60" w:after="60" w:line="240" w:lineRule="auto"/>
              <w:ind w:left="57" w:right="57"/>
              <w:rPr>
                <w:color w:val="000000"/>
                <w:szCs w:val="22"/>
                <w:lang w:val="fr-FR" w:eastAsia="en-IE"/>
              </w:rPr>
            </w:pPr>
          </w:p>
          <w:p w14:paraId="55A0D1E3" w14:textId="544279D2" w:rsidR="00807461" w:rsidRPr="00807461" w:rsidRDefault="00807461" w:rsidP="00F705DE">
            <w:pPr>
              <w:suppressAutoHyphens w:val="0"/>
              <w:spacing w:before="60" w:after="60" w:line="240" w:lineRule="auto"/>
              <w:ind w:left="57" w:right="57"/>
              <w:rPr>
                <w:color w:val="000000"/>
                <w:szCs w:val="22"/>
                <w:lang w:val="fr-FR" w:eastAsia="en-IE"/>
              </w:rPr>
            </w:pPr>
          </w:p>
        </w:tc>
      </w:tr>
      <w:tr w:rsidR="00807461" w:rsidRPr="00F705DE" w14:paraId="2B319B03" w14:textId="77777777" w:rsidTr="00F705DE">
        <w:trPr>
          <w:cantSplit/>
        </w:trPr>
        <w:tc>
          <w:tcPr>
            <w:tcW w:w="4520" w:type="dxa"/>
            <w:shd w:val="clear" w:color="auto" w:fill="auto"/>
            <w:hideMark/>
          </w:tcPr>
          <w:p w14:paraId="6A7C7187" w14:textId="77777777" w:rsidR="00F705DE" w:rsidRPr="00F705DE" w:rsidRDefault="00807461" w:rsidP="00F705DE">
            <w:pPr>
              <w:suppressAutoHyphens w:val="0"/>
              <w:spacing w:before="40" w:after="40" w:line="240" w:lineRule="auto"/>
              <w:rPr>
                <w:color w:val="000000"/>
                <w:szCs w:val="22"/>
                <w:lang w:val="fr-FR" w:eastAsia="en-IE"/>
              </w:rPr>
            </w:pPr>
            <w:r w:rsidRPr="00807461">
              <w:rPr>
                <w:color w:val="000000"/>
                <w:szCs w:val="22"/>
                <w:lang w:val="fr-FR" w:eastAsia="en-IE"/>
              </w:rPr>
              <w:t>89.14 Renforcer l’unité nationale en faveur de la protection des droits de l’homme au sein du Département des affaires étrangères du Gouvernement monégasque et prendre des dispositions pour mettre en place une institution nationale des droits de l’homme (France);</w:t>
            </w:r>
          </w:p>
          <w:p w14:paraId="54148779" w14:textId="7FFDF9A6" w:rsidR="00807461" w:rsidRPr="00807461" w:rsidRDefault="006F5A4E" w:rsidP="00F705DE">
            <w:pPr>
              <w:suppressAutoHyphens w:val="0"/>
              <w:spacing w:before="40" w:after="40" w:line="240" w:lineRule="auto"/>
              <w:rPr>
                <w:color w:val="000000"/>
                <w:szCs w:val="22"/>
                <w:lang w:val="fr-FR" w:eastAsia="en-IE"/>
              </w:rPr>
            </w:pPr>
            <w:r>
              <w:rPr>
                <w:b/>
                <w:color w:val="000000"/>
                <w:szCs w:val="22"/>
                <w:lang w:val="fr-FR" w:eastAsia="en-IE"/>
              </w:rPr>
              <w:t>Source du position:</w:t>
            </w:r>
            <w:r w:rsidR="00807461" w:rsidRPr="00807461">
              <w:rPr>
                <w:color w:val="000000"/>
                <w:szCs w:val="22"/>
                <w:lang w:val="fr-FR" w:eastAsia="en-IE"/>
              </w:rPr>
              <w:t xml:space="preserve"> A/HRC/25/12 - Para. 89 &amp; A/HRC/25/12/Add.1 - Para. 7-10</w:t>
            </w:r>
          </w:p>
        </w:tc>
        <w:tc>
          <w:tcPr>
            <w:tcW w:w="1100" w:type="dxa"/>
            <w:shd w:val="clear" w:color="auto" w:fill="auto"/>
            <w:hideMark/>
          </w:tcPr>
          <w:p w14:paraId="758879FB" w14:textId="473AE040" w:rsidR="00807461" w:rsidRPr="00807461" w:rsidRDefault="00807461" w:rsidP="00F705DE">
            <w:pPr>
              <w:suppressAutoHyphens w:val="0"/>
              <w:spacing w:before="40" w:after="40" w:line="240" w:lineRule="auto"/>
              <w:rPr>
                <w:color w:val="000000"/>
                <w:szCs w:val="22"/>
                <w:lang w:val="fr-FR" w:eastAsia="en-IE"/>
              </w:rPr>
            </w:pPr>
            <w:r w:rsidRPr="00807461">
              <w:rPr>
                <w:color w:val="000000"/>
                <w:szCs w:val="22"/>
                <w:lang w:val="fr-FR" w:eastAsia="en-IE"/>
              </w:rPr>
              <w:t>Acceptée</w:t>
            </w:r>
          </w:p>
        </w:tc>
        <w:tc>
          <w:tcPr>
            <w:tcW w:w="5000" w:type="dxa"/>
            <w:shd w:val="clear" w:color="auto" w:fill="auto"/>
            <w:hideMark/>
          </w:tcPr>
          <w:p w14:paraId="00B73C88" w14:textId="77777777" w:rsidR="00F705DE" w:rsidRPr="00F705DE" w:rsidRDefault="00807461" w:rsidP="00F705DE">
            <w:pPr>
              <w:suppressAutoHyphens w:val="0"/>
              <w:spacing w:line="240" w:lineRule="auto"/>
              <w:rPr>
                <w:color w:val="000000"/>
                <w:sz w:val="16"/>
                <w:szCs w:val="22"/>
                <w:lang w:val="fr-FR" w:eastAsia="en-IE"/>
              </w:rPr>
            </w:pPr>
            <w:r w:rsidRPr="00807461">
              <w:rPr>
                <w:color w:val="000000"/>
                <w:sz w:val="16"/>
                <w:szCs w:val="22"/>
                <w:lang w:val="fr-FR" w:eastAsia="en-IE"/>
              </w:rPr>
              <w:t>A45 Institution nationale des droits de l’homme(INDH)</w:t>
            </w:r>
          </w:p>
          <w:p w14:paraId="2F1DA9C9" w14:textId="79139E92" w:rsidR="00F705DE" w:rsidRPr="00F705DE" w:rsidRDefault="00807461" w:rsidP="00F705DE">
            <w:pPr>
              <w:suppressAutoHyphens w:val="0"/>
              <w:spacing w:line="240" w:lineRule="auto"/>
              <w:rPr>
                <w:color w:val="000000"/>
                <w:sz w:val="16"/>
                <w:szCs w:val="22"/>
                <w:lang w:val="fr-FR" w:eastAsia="en-IE"/>
              </w:rPr>
            </w:pPr>
            <w:r w:rsidRPr="00807461">
              <w:rPr>
                <w:color w:val="000000"/>
                <w:sz w:val="16"/>
                <w:szCs w:val="22"/>
                <w:lang w:val="fr-FR" w:eastAsia="en-IE"/>
              </w:rPr>
              <w:t>A44 Mécanismes nationaux de protection des droits de l'homme</w:t>
            </w:r>
          </w:p>
          <w:p w14:paraId="51E2BE0C" w14:textId="6ACAC1BF" w:rsidR="00F705DE" w:rsidRPr="00F705DE" w:rsidRDefault="006F5A4E" w:rsidP="00F705DE">
            <w:pPr>
              <w:suppressAutoHyphens w:val="0"/>
              <w:spacing w:line="240" w:lineRule="auto"/>
              <w:rPr>
                <w:color w:val="000000"/>
                <w:sz w:val="16"/>
                <w:szCs w:val="22"/>
                <w:lang w:val="fr-FR" w:eastAsia="en-IE"/>
              </w:rPr>
            </w:pPr>
            <w:r>
              <w:rPr>
                <w:b/>
                <w:color w:val="000000"/>
                <w:sz w:val="16"/>
                <w:szCs w:val="22"/>
                <w:lang w:val="fr-FR" w:eastAsia="en-IE"/>
              </w:rPr>
              <w:t>Personnes affectées:</w:t>
            </w:r>
          </w:p>
          <w:p w14:paraId="0FBC9AEE" w14:textId="0E87D6C8" w:rsidR="00807461" w:rsidRPr="00807461" w:rsidRDefault="00807461" w:rsidP="00F705DE">
            <w:pPr>
              <w:suppressAutoHyphens w:val="0"/>
              <w:spacing w:line="240" w:lineRule="auto"/>
              <w:rPr>
                <w:color w:val="000000"/>
                <w:sz w:val="16"/>
                <w:szCs w:val="22"/>
                <w:lang w:val="fr-FR" w:eastAsia="en-IE"/>
              </w:rPr>
            </w:pPr>
            <w:r w:rsidRPr="00807461">
              <w:rPr>
                <w:color w:val="000000"/>
                <w:sz w:val="16"/>
                <w:szCs w:val="22"/>
                <w:lang w:val="fr-FR" w:eastAsia="en-IE"/>
              </w:rPr>
              <w:t>- général</w:t>
            </w:r>
          </w:p>
        </w:tc>
        <w:tc>
          <w:tcPr>
            <w:tcW w:w="4600" w:type="dxa"/>
            <w:shd w:val="clear" w:color="auto" w:fill="auto"/>
            <w:hideMark/>
          </w:tcPr>
          <w:p w14:paraId="7ED37BE8" w14:textId="77777777" w:rsidR="00F705DE" w:rsidRPr="00F705DE" w:rsidRDefault="00F705DE" w:rsidP="00F705DE">
            <w:pPr>
              <w:suppressAutoHyphens w:val="0"/>
              <w:spacing w:before="60" w:after="60" w:line="240" w:lineRule="auto"/>
              <w:ind w:left="57" w:right="57"/>
              <w:rPr>
                <w:color w:val="000000"/>
                <w:szCs w:val="22"/>
                <w:lang w:val="fr-FR" w:eastAsia="en-IE"/>
              </w:rPr>
            </w:pPr>
          </w:p>
          <w:p w14:paraId="519062F8" w14:textId="3300DA51" w:rsidR="00807461" w:rsidRPr="00807461" w:rsidRDefault="00807461" w:rsidP="00F705DE">
            <w:pPr>
              <w:suppressAutoHyphens w:val="0"/>
              <w:spacing w:before="60" w:after="60" w:line="240" w:lineRule="auto"/>
              <w:ind w:left="57" w:right="57"/>
              <w:rPr>
                <w:color w:val="000000"/>
                <w:szCs w:val="22"/>
                <w:lang w:val="fr-FR" w:eastAsia="en-IE"/>
              </w:rPr>
            </w:pPr>
          </w:p>
        </w:tc>
      </w:tr>
      <w:tr w:rsidR="00807461" w:rsidRPr="00F705DE" w14:paraId="74FF5EA2" w14:textId="77777777" w:rsidTr="00F705DE">
        <w:trPr>
          <w:cantSplit/>
        </w:trPr>
        <w:tc>
          <w:tcPr>
            <w:tcW w:w="4520" w:type="dxa"/>
            <w:shd w:val="clear" w:color="auto" w:fill="auto"/>
            <w:hideMark/>
          </w:tcPr>
          <w:p w14:paraId="0FD0ACC5" w14:textId="77777777" w:rsidR="00F705DE" w:rsidRPr="00F705DE" w:rsidRDefault="00807461" w:rsidP="00F705DE">
            <w:pPr>
              <w:suppressAutoHyphens w:val="0"/>
              <w:spacing w:before="40" w:after="40" w:line="240" w:lineRule="auto"/>
              <w:rPr>
                <w:color w:val="000000"/>
                <w:szCs w:val="22"/>
                <w:lang w:val="fr-FR" w:eastAsia="en-IE"/>
              </w:rPr>
            </w:pPr>
            <w:r w:rsidRPr="00807461">
              <w:rPr>
                <w:color w:val="000000"/>
                <w:szCs w:val="22"/>
                <w:lang w:val="fr-FR" w:eastAsia="en-IE"/>
              </w:rPr>
              <w:t>89.15 Envisager d’apporter des modifications à l’institution du Médiateur telle qu’elle existe actuellement, de manière à la rendre plus indépendante à l’égard du Cabinet et lui permettre de traiter les controverses relatives aux droits de l’homme entre citoyens et les différentes institutions de l’État de manière autonome et impartiale (Mexique);</w:t>
            </w:r>
          </w:p>
          <w:p w14:paraId="2914908B" w14:textId="5B15C85B" w:rsidR="00807461" w:rsidRPr="00807461" w:rsidRDefault="006F5A4E" w:rsidP="00F705DE">
            <w:pPr>
              <w:suppressAutoHyphens w:val="0"/>
              <w:spacing w:before="40" w:after="40" w:line="240" w:lineRule="auto"/>
              <w:rPr>
                <w:color w:val="000000"/>
                <w:szCs w:val="22"/>
                <w:lang w:val="fr-FR" w:eastAsia="en-IE"/>
              </w:rPr>
            </w:pPr>
            <w:r>
              <w:rPr>
                <w:b/>
                <w:color w:val="000000"/>
                <w:szCs w:val="22"/>
                <w:lang w:val="fr-FR" w:eastAsia="en-IE"/>
              </w:rPr>
              <w:t>Source du position:</w:t>
            </w:r>
            <w:r w:rsidR="00807461" w:rsidRPr="00807461">
              <w:rPr>
                <w:color w:val="000000"/>
                <w:szCs w:val="22"/>
                <w:lang w:val="fr-FR" w:eastAsia="en-IE"/>
              </w:rPr>
              <w:t xml:space="preserve"> A/HRC/25/12 - Para. 89 &amp; A/HRC/25/12/Add.1 - Para. 7-10</w:t>
            </w:r>
          </w:p>
        </w:tc>
        <w:tc>
          <w:tcPr>
            <w:tcW w:w="1100" w:type="dxa"/>
            <w:shd w:val="clear" w:color="auto" w:fill="auto"/>
            <w:hideMark/>
          </w:tcPr>
          <w:p w14:paraId="50E4D15C" w14:textId="4BC24F16" w:rsidR="00807461" w:rsidRPr="00807461" w:rsidRDefault="00807461" w:rsidP="00F705DE">
            <w:pPr>
              <w:suppressAutoHyphens w:val="0"/>
              <w:spacing w:before="40" w:after="40" w:line="240" w:lineRule="auto"/>
              <w:rPr>
                <w:color w:val="000000"/>
                <w:szCs w:val="22"/>
                <w:lang w:val="fr-FR" w:eastAsia="en-IE"/>
              </w:rPr>
            </w:pPr>
            <w:r w:rsidRPr="00807461">
              <w:rPr>
                <w:color w:val="000000"/>
                <w:szCs w:val="22"/>
                <w:lang w:val="fr-FR" w:eastAsia="en-IE"/>
              </w:rPr>
              <w:t>Acceptée</w:t>
            </w:r>
          </w:p>
        </w:tc>
        <w:tc>
          <w:tcPr>
            <w:tcW w:w="5000" w:type="dxa"/>
            <w:shd w:val="clear" w:color="auto" w:fill="auto"/>
            <w:hideMark/>
          </w:tcPr>
          <w:p w14:paraId="79411C30" w14:textId="77777777" w:rsidR="00F705DE" w:rsidRPr="00F705DE" w:rsidRDefault="00807461" w:rsidP="00F705DE">
            <w:pPr>
              <w:suppressAutoHyphens w:val="0"/>
              <w:spacing w:line="240" w:lineRule="auto"/>
              <w:rPr>
                <w:color w:val="000000"/>
                <w:sz w:val="16"/>
                <w:szCs w:val="22"/>
                <w:lang w:val="fr-FR" w:eastAsia="en-IE"/>
              </w:rPr>
            </w:pPr>
            <w:r w:rsidRPr="00807461">
              <w:rPr>
                <w:color w:val="000000"/>
                <w:sz w:val="16"/>
                <w:szCs w:val="22"/>
                <w:lang w:val="fr-FR" w:eastAsia="en-IE"/>
              </w:rPr>
              <w:t>A45 Institution nationale des droits de l’homme(INDH)</w:t>
            </w:r>
          </w:p>
          <w:p w14:paraId="0E6BB01E" w14:textId="1099D9B1" w:rsidR="00F705DE" w:rsidRPr="00F705DE" w:rsidRDefault="00807461" w:rsidP="00F705DE">
            <w:pPr>
              <w:suppressAutoHyphens w:val="0"/>
              <w:spacing w:line="240" w:lineRule="auto"/>
              <w:rPr>
                <w:color w:val="000000"/>
                <w:sz w:val="16"/>
                <w:szCs w:val="22"/>
                <w:lang w:val="fr-FR" w:eastAsia="en-IE"/>
              </w:rPr>
            </w:pPr>
            <w:r w:rsidRPr="00807461">
              <w:rPr>
                <w:color w:val="000000"/>
                <w:sz w:val="16"/>
                <w:szCs w:val="22"/>
                <w:lang w:val="fr-FR" w:eastAsia="en-IE"/>
              </w:rPr>
              <w:t>A44 Mécanismes nationaux de protection des droits de l'homme</w:t>
            </w:r>
          </w:p>
          <w:p w14:paraId="245FCABA" w14:textId="2A9CD74E" w:rsidR="00F705DE" w:rsidRPr="00F705DE" w:rsidRDefault="006F5A4E" w:rsidP="00F705DE">
            <w:pPr>
              <w:suppressAutoHyphens w:val="0"/>
              <w:spacing w:line="240" w:lineRule="auto"/>
              <w:rPr>
                <w:color w:val="000000"/>
                <w:sz w:val="16"/>
                <w:szCs w:val="22"/>
                <w:lang w:val="fr-FR" w:eastAsia="en-IE"/>
              </w:rPr>
            </w:pPr>
            <w:r>
              <w:rPr>
                <w:b/>
                <w:color w:val="000000"/>
                <w:sz w:val="16"/>
                <w:szCs w:val="22"/>
                <w:lang w:val="fr-FR" w:eastAsia="en-IE"/>
              </w:rPr>
              <w:t>Personnes affectées:</w:t>
            </w:r>
          </w:p>
          <w:p w14:paraId="7540986D" w14:textId="2BC50042" w:rsidR="00807461" w:rsidRPr="00807461" w:rsidRDefault="00807461" w:rsidP="00F705DE">
            <w:pPr>
              <w:suppressAutoHyphens w:val="0"/>
              <w:spacing w:line="240" w:lineRule="auto"/>
              <w:rPr>
                <w:color w:val="000000"/>
                <w:sz w:val="16"/>
                <w:szCs w:val="22"/>
                <w:lang w:val="fr-FR" w:eastAsia="en-IE"/>
              </w:rPr>
            </w:pPr>
            <w:r w:rsidRPr="00807461">
              <w:rPr>
                <w:color w:val="000000"/>
                <w:sz w:val="16"/>
                <w:szCs w:val="22"/>
                <w:lang w:val="fr-FR" w:eastAsia="en-IE"/>
              </w:rPr>
              <w:t>- général</w:t>
            </w:r>
          </w:p>
        </w:tc>
        <w:tc>
          <w:tcPr>
            <w:tcW w:w="4600" w:type="dxa"/>
            <w:shd w:val="clear" w:color="auto" w:fill="auto"/>
            <w:hideMark/>
          </w:tcPr>
          <w:p w14:paraId="4AFDE2A9" w14:textId="77777777" w:rsidR="00F705DE" w:rsidRPr="00F705DE" w:rsidRDefault="00F705DE" w:rsidP="00F705DE">
            <w:pPr>
              <w:suppressAutoHyphens w:val="0"/>
              <w:spacing w:before="60" w:after="60" w:line="240" w:lineRule="auto"/>
              <w:ind w:left="57" w:right="57"/>
              <w:rPr>
                <w:color w:val="000000"/>
                <w:szCs w:val="22"/>
                <w:lang w:val="fr-FR" w:eastAsia="en-IE"/>
              </w:rPr>
            </w:pPr>
          </w:p>
          <w:p w14:paraId="4A247DEA" w14:textId="3EC738FC" w:rsidR="00807461" w:rsidRPr="00807461" w:rsidRDefault="00807461" w:rsidP="00F705DE">
            <w:pPr>
              <w:suppressAutoHyphens w:val="0"/>
              <w:spacing w:before="60" w:after="60" w:line="240" w:lineRule="auto"/>
              <w:ind w:left="57" w:right="57"/>
              <w:rPr>
                <w:color w:val="000000"/>
                <w:szCs w:val="22"/>
                <w:lang w:val="fr-FR" w:eastAsia="en-IE"/>
              </w:rPr>
            </w:pPr>
          </w:p>
        </w:tc>
      </w:tr>
      <w:tr w:rsidR="00807461" w:rsidRPr="00F705DE" w14:paraId="518D4D6B" w14:textId="77777777" w:rsidTr="00F705DE">
        <w:trPr>
          <w:cantSplit/>
        </w:trPr>
        <w:tc>
          <w:tcPr>
            <w:tcW w:w="4520" w:type="dxa"/>
            <w:tcBorders>
              <w:bottom w:val="dotted" w:sz="4" w:space="0" w:color="auto"/>
            </w:tcBorders>
            <w:shd w:val="clear" w:color="auto" w:fill="auto"/>
            <w:hideMark/>
          </w:tcPr>
          <w:p w14:paraId="7D4BAFA3" w14:textId="77777777" w:rsidR="00F705DE" w:rsidRPr="00F705DE" w:rsidRDefault="00807461" w:rsidP="00F705DE">
            <w:pPr>
              <w:suppressAutoHyphens w:val="0"/>
              <w:spacing w:before="40" w:after="40" w:line="240" w:lineRule="auto"/>
              <w:rPr>
                <w:color w:val="000000"/>
                <w:szCs w:val="22"/>
                <w:lang w:val="fr-FR" w:eastAsia="en-IE"/>
              </w:rPr>
            </w:pPr>
            <w:r w:rsidRPr="00807461">
              <w:rPr>
                <w:color w:val="000000"/>
                <w:szCs w:val="22"/>
                <w:lang w:val="fr-FR" w:eastAsia="en-IE"/>
              </w:rPr>
              <w:t>89.19 Créer une institution des droits de l’homme indépendante conformément aux Principes de Paris, en la dotant des ressources financières et humaines nécessaires afin qu’elle s’acquitte efficacement de ses tâches, notamment en ce qui concerne des enquêtes sur des allégations de torture (Uruguay);</w:t>
            </w:r>
          </w:p>
          <w:p w14:paraId="03DE6AE3" w14:textId="3373F7AB" w:rsidR="00807461" w:rsidRPr="00807461" w:rsidRDefault="006F5A4E" w:rsidP="00F705DE">
            <w:pPr>
              <w:suppressAutoHyphens w:val="0"/>
              <w:spacing w:before="40" w:after="40" w:line="240" w:lineRule="auto"/>
              <w:rPr>
                <w:color w:val="000000"/>
                <w:szCs w:val="22"/>
                <w:lang w:val="fr-FR" w:eastAsia="en-IE"/>
              </w:rPr>
            </w:pPr>
            <w:r>
              <w:rPr>
                <w:b/>
                <w:color w:val="000000"/>
                <w:szCs w:val="22"/>
                <w:lang w:val="fr-FR" w:eastAsia="en-IE"/>
              </w:rPr>
              <w:t>Source du position:</w:t>
            </w:r>
            <w:r w:rsidR="00807461" w:rsidRPr="00807461">
              <w:rPr>
                <w:color w:val="000000"/>
                <w:szCs w:val="22"/>
                <w:lang w:val="fr-FR" w:eastAsia="en-IE"/>
              </w:rPr>
              <w:t xml:space="preserve"> A/HRC/25/12 - Para. 89 &amp; A/HRC/25/12/Add.1 - Para. 7-10</w:t>
            </w:r>
          </w:p>
        </w:tc>
        <w:tc>
          <w:tcPr>
            <w:tcW w:w="1100" w:type="dxa"/>
            <w:tcBorders>
              <w:bottom w:val="dotted" w:sz="4" w:space="0" w:color="auto"/>
            </w:tcBorders>
            <w:shd w:val="clear" w:color="auto" w:fill="auto"/>
            <w:hideMark/>
          </w:tcPr>
          <w:p w14:paraId="3B7943C7" w14:textId="3895FC17" w:rsidR="00807461" w:rsidRPr="00807461" w:rsidRDefault="00807461" w:rsidP="00F705DE">
            <w:pPr>
              <w:suppressAutoHyphens w:val="0"/>
              <w:spacing w:before="40" w:after="40" w:line="240" w:lineRule="auto"/>
              <w:rPr>
                <w:color w:val="000000"/>
                <w:szCs w:val="22"/>
                <w:lang w:val="fr-FR" w:eastAsia="en-IE"/>
              </w:rPr>
            </w:pPr>
            <w:r w:rsidRPr="00807461">
              <w:rPr>
                <w:color w:val="000000"/>
                <w:szCs w:val="22"/>
                <w:lang w:val="fr-FR" w:eastAsia="en-IE"/>
              </w:rPr>
              <w:t>Acceptée</w:t>
            </w:r>
          </w:p>
        </w:tc>
        <w:tc>
          <w:tcPr>
            <w:tcW w:w="5000" w:type="dxa"/>
            <w:tcBorders>
              <w:bottom w:val="dotted" w:sz="4" w:space="0" w:color="auto"/>
            </w:tcBorders>
            <w:shd w:val="clear" w:color="auto" w:fill="auto"/>
            <w:hideMark/>
          </w:tcPr>
          <w:p w14:paraId="184058D0" w14:textId="77777777" w:rsidR="00F705DE" w:rsidRPr="00F705DE" w:rsidRDefault="00807461" w:rsidP="00F705DE">
            <w:pPr>
              <w:suppressAutoHyphens w:val="0"/>
              <w:spacing w:line="240" w:lineRule="auto"/>
              <w:rPr>
                <w:color w:val="000000"/>
                <w:sz w:val="16"/>
                <w:szCs w:val="22"/>
                <w:lang w:val="fr-FR" w:eastAsia="en-IE"/>
              </w:rPr>
            </w:pPr>
            <w:r w:rsidRPr="00807461">
              <w:rPr>
                <w:color w:val="000000"/>
                <w:sz w:val="16"/>
                <w:szCs w:val="22"/>
                <w:lang w:val="fr-FR" w:eastAsia="en-IE"/>
              </w:rPr>
              <w:t>A45 Institution nationale des droits de l’homme(INDH)</w:t>
            </w:r>
          </w:p>
          <w:p w14:paraId="58B0ACF6" w14:textId="51E34E51" w:rsidR="00F705DE" w:rsidRPr="00F705DE" w:rsidRDefault="00807461" w:rsidP="00F705DE">
            <w:pPr>
              <w:suppressAutoHyphens w:val="0"/>
              <w:spacing w:line="240" w:lineRule="auto"/>
              <w:rPr>
                <w:color w:val="000000"/>
                <w:sz w:val="16"/>
                <w:szCs w:val="22"/>
                <w:lang w:val="fr-FR" w:eastAsia="en-IE"/>
              </w:rPr>
            </w:pPr>
            <w:r w:rsidRPr="00807461">
              <w:rPr>
                <w:color w:val="000000"/>
                <w:sz w:val="16"/>
                <w:szCs w:val="22"/>
                <w:lang w:val="fr-FR" w:eastAsia="en-IE"/>
              </w:rPr>
              <w:t>B51 Droit à un recours effectif</w:t>
            </w:r>
          </w:p>
          <w:p w14:paraId="4714BAFB" w14:textId="3B743968" w:rsidR="00F705DE" w:rsidRPr="00F705DE" w:rsidRDefault="006F5A4E" w:rsidP="00F705DE">
            <w:pPr>
              <w:suppressAutoHyphens w:val="0"/>
              <w:spacing w:line="240" w:lineRule="auto"/>
              <w:rPr>
                <w:color w:val="000000"/>
                <w:sz w:val="16"/>
                <w:szCs w:val="22"/>
                <w:lang w:val="fr-FR" w:eastAsia="en-IE"/>
              </w:rPr>
            </w:pPr>
            <w:r>
              <w:rPr>
                <w:b/>
                <w:color w:val="000000"/>
                <w:sz w:val="16"/>
                <w:szCs w:val="22"/>
                <w:lang w:val="fr-FR" w:eastAsia="en-IE"/>
              </w:rPr>
              <w:t>Personnes affectées:</w:t>
            </w:r>
          </w:p>
          <w:p w14:paraId="362A0AC7" w14:textId="1CA360B8" w:rsidR="00807461" w:rsidRPr="00807461" w:rsidRDefault="00807461" w:rsidP="00F705DE">
            <w:pPr>
              <w:suppressAutoHyphens w:val="0"/>
              <w:spacing w:line="240" w:lineRule="auto"/>
              <w:rPr>
                <w:color w:val="000000"/>
                <w:sz w:val="16"/>
                <w:szCs w:val="22"/>
                <w:lang w:val="fr-FR" w:eastAsia="en-IE"/>
              </w:rPr>
            </w:pPr>
            <w:r w:rsidRPr="00807461">
              <w:rPr>
                <w:color w:val="000000"/>
                <w:sz w:val="16"/>
                <w:szCs w:val="22"/>
                <w:lang w:val="fr-FR" w:eastAsia="en-IE"/>
              </w:rPr>
              <w:t>- général</w:t>
            </w:r>
          </w:p>
        </w:tc>
        <w:tc>
          <w:tcPr>
            <w:tcW w:w="4600" w:type="dxa"/>
            <w:tcBorders>
              <w:bottom w:val="dotted" w:sz="4" w:space="0" w:color="auto"/>
            </w:tcBorders>
            <w:shd w:val="clear" w:color="auto" w:fill="auto"/>
            <w:hideMark/>
          </w:tcPr>
          <w:p w14:paraId="594F63B8" w14:textId="77777777" w:rsidR="00F705DE" w:rsidRPr="00F705DE" w:rsidRDefault="00F705DE" w:rsidP="00F705DE">
            <w:pPr>
              <w:suppressAutoHyphens w:val="0"/>
              <w:spacing w:before="60" w:after="60" w:line="240" w:lineRule="auto"/>
              <w:ind w:left="57" w:right="57"/>
              <w:rPr>
                <w:color w:val="000000"/>
                <w:szCs w:val="22"/>
                <w:lang w:val="fr-FR" w:eastAsia="en-IE"/>
              </w:rPr>
            </w:pPr>
          </w:p>
          <w:p w14:paraId="05EC33D6" w14:textId="3691A049" w:rsidR="00807461" w:rsidRPr="00807461" w:rsidRDefault="00807461" w:rsidP="00F705DE">
            <w:pPr>
              <w:suppressAutoHyphens w:val="0"/>
              <w:spacing w:before="60" w:after="60" w:line="240" w:lineRule="auto"/>
              <w:ind w:left="57" w:right="57"/>
              <w:rPr>
                <w:color w:val="000000"/>
                <w:szCs w:val="22"/>
                <w:lang w:val="fr-FR" w:eastAsia="en-IE"/>
              </w:rPr>
            </w:pPr>
          </w:p>
        </w:tc>
      </w:tr>
      <w:tr w:rsidR="00F705DE" w:rsidRPr="00F705DE" w14:paraId="5AF3DC0E" w14:textId="77777777" w:rsidTr="000C3A9F">
        <w:trPr>
          <w:cantSplit/>
        </w:trPr>
        <w:tc>
          <w:tcPr>
            <w:tcW w:w="15220" w:type="dxa"/>
            <w:gridSpan w:val="4"/>
            <w:shd w:val="clear" w:color="auto" w:fill="DBE5F1"/>
            <w:hideMark/>
          </w:tcPr>
          <w:p w14:paraId="2D98D36E" w14:textId="02ED5590" w:rsidR="00F705DE" w:rsidRPr="00807461" w:rsidRDefault="006F5A4E" w:rsidP="00F705DE">
            <w:pPr>
              <w:suppressAutoHyphens w:val="0"/>
              <w:spacing w:before="40" w:after="40" w:line="240" w:lineRule="auto"/>
              <w:rPr>
                <w:b/>
                <w:i/>
                <w:sz w:val="28"/>
                <w:lang w:val="fr-FR" w:eastAsia="en-IE"/>
              </w:rPr>
            </w:pPr>
            <w:r>
              <w:rPr>
                <w:b/>
                <w:i/>
                <w:color w:val="000000"/>
                <w:sz w:val="28"/>
                <w:szCs w:val="22"/>
                <w:lang w:val="fr-FR" w:eastAsia="en-IE"/>
              </w:rPr>
              <w:t>Thème:</w:t>
            </w:r>
            <w:r w:rsidR="00F705DE" w:rsidRPr="00F705DE">
              <w:rPr>
                <w:b/>
                <w:i/>
                <w:color w:val="000000"/>
                <w:sz w:val="28"/>
                <w:szCs w:val="22"/>
                <w:lang w:val="fr-FR" w:eastAsia="en-IE"/>
              </w:rPr>
              <w:t xml:space="preserve"> </w:t>
            </w:r>
            <w:r w:rsidR="00F705DE" w:rsidRPr="00807461">
              <w:rPr>
                <w:b/>
                <w:i/>
                <w:color w:val="000000"/>
                <w:sz w:val="28"/>
                <w:szCs w:val="22"/>
                <w:lang w:val="fr-FR" w:eastAsia="en-IE"/>
              </w:rPr>
              <w:t>A53 Formation professionnelle aux droits de l’homme</w:t>
            </w:r>
          </w:p>
        </w:tc>
      </w:tr>
      <w:tr w:rsidR="00807461" w:rsidRPr="00F705DE" w14:paraId="632244D7" w14:textId="77777777" w:rsidTr="00F705DE">
        <w:trPr>
          <w:cantSplit/>
        </w:trPr>
        <w:tc>
          <w:tcPr>
            <w:tcW w:w="4520" w:type="dxa"/>
            <w:tcBorders>
              <w:bottom w:val="dotted" w:sz="4" w:space="0" w:color="auto"/>
            </w:tcBorders>
            <w:shd w:val="clear" w:color="auto" w:fill="auto"/>
            <w:hideMark/>
          </w:tcPr>
          <w:p w14:paraId="41F53393" w14:textId="77777777" w:rsidR="00F705DE" w:rsidRPr="00F705DE" w:rsidRDefault="00807461" w:rsidP="00F705DE">
            <w:pPr>
              <w:suppressAutoHyphens w:val="0"/>
              <w:spacing w:before="40" w:after="40" w:line="240" w:lineRule="auto"/>
              <w:rPr>
                <w:color w:val="000000"/>
                <w:szCs w:val="22"/>
                <w:lang w:val="fr-FR" w:eastAsia="en-IE"/>
              </w:rPr>
            </w:pPr>
            <w:r w:rsidRPr="00807461">
              <w:rPr>
                <w:color w:val="000000"/>
                <w:szCs w:val="22"/>
                <w:lang w:val="fr-FR" w:eastAsia="en-IE"/>
              </w:rPr>
              <w:t>89.28 Poursuivre ses efforts dans le domaine de la formation relative aux droits de l’homme à l’intention de l’appareil judiciaire et de la police (Chili);</w:t>
            </w:r>
          </w:p>
          <w:p w14:paraId="584DEEA9" w14:textId="76EBFCAE" w:rsidR="00807461" w:rsidRPr="00807461" w:rsidRDefault="006F5A4E" w:rsidP="00F705DE">
            <w:pPr>
              <w:suppressAutoHyphens w:val="0"/>
              <w:spacing w:before="40" w:after="40" w:line="240" w:lineRule="auto"/>
              <w:rPr>
                <w:color w:val="000000"/>
                <w:szCs w:val="22"/>
                <w:lang w:val="fr-FR" w:eastAsia="en-IE"/>
              </w:rPr>
            </w:pPr>
            <w:r>
              <w:rPr>
                <w:b/>
                <w:color w:val="000000"/>
                <w:szCs w:val="22"/>
                <w:lang w:val="fr-FR" w:eastAsia="en-IE"/>
              </w:rPr>
              <w:t>Source du position:</w:t>
            </w:r>
            <w:r w:rsidR="00807461" w:rsidRPr="00807461">
              <w:rPr>
                <w:color w:val="000000"/>
                <w:szCs w:val="22"/>
                <w:lang w:val="fr-FR" w:eastAsia="en-IE"/>
              </w:rPr>
              <w:t xml:space="preserve"> A/HRC/25/12 - Para. 89</w:t>
            </w:r>
          </w:p>
        </w:tc>
        <w:tc>
          <w:tcPr>
            <w:tcW w:w="1100" w:type="dxa"/>
            <w:tcBorders>
              <w:bottom w:val="dotted" w:sz="4" w:space="0" w:color="auto"/>
            </w:tcBorders>
            <w:shd w:val="clear" w:color="auto" w:fill="auto"/>
            <w:hideMark/>
          </w:tcPr>
          <w:p w14:paraId="12236B00" w14:textId="099236C5" w:rsidR="00807461" w:rsidRPr="00807461" w:rsidRDefault="00807461" w:rsidP="00F705DE">
            <w:pPr>
              <w:suppressAutoHyphens w:val="0"/>
              <w:spacing w:before="40" w:after="40" w:line="240" w:lineRule="auto"/>
              <w:rPr>
                <w:color w:val="000000"/>
                <w:szCs w:val="22"/>
                <w:lang w:val="fr-FR" w:eastAsia="en-IE"/>
              </w:rPr>
            </w:pPr>
            <w:r w:rsidRPr="00807461">
              <w:rPr>
                <w:color w:val="000000"/>
                <w:szCs w:val="22"/>
                <w:lang w:val="fr-FR" w:eastAsia="en-IE"/>
              </w:rPr>
              <w:t>Acceptée</w:t>
            </w:r>
          </w:p>
        </w:tc>
        <w:tc>
          <w:tcPr>
            <w:tcW w:w="5000" w:type="dxa"/>
            <w:tcBorders>
              <w:bottom w:val="dotted" w:sz="4" w:space="0" w:color="auto"/>
            </w:tcBorders>
            <w:shd w:val="clear" w:color="auto" w:fill="auto"/>
            <w:hideMark/>
          </w:tcPr>
          <w:p w14:paraId="7F9EF7D9" w14:textId="77777777" w:rsidR="00F705DE" w:rsidRPr="00F705DE" w:rsidRDefault="00807461" w:rsidP="00F705DE">
            <w:pPr>
              <w:suppressAutoHyphens w:val="0"/>
              <w:spacing w:line="240" w:lineRule="auto"/>
              <w:rPr>
                <w:color w:val="000000"/>
                <w:sz w:val="16"/>
                <w:szCs w:val="22"/>
                <w:lang w:val="fr-FR" w:eastAsia="en-IE"/>
              </w:rPr>
            </w:pPr>
            <w:r w:rsidRPr="00807461">
              <w:rPr>
                <w:color w:val="000000"/>
                <w:sz w:val="16"/>
                <w:szCs w:val="22"/>
                <w:lang w:val="fr-FR" w:eastAsia="en-IE"/>
              </w:rPr>
              <w:t>A53 Formation professionnelle aux droits de l’homme</w:t>
            </w:r>
          </w:p>
          <w:p w14:paraId="1757D5CF" w14:textId="2F460513" w:rsidR="00F705DE" w:rsidRPr="00F705DE" w:rsidRDefault="006F5A4E" w:rsidP="00F705DE">
            <w:pPr>
              <w:suppressAutoHyphens w:val="0"/>
              <w:spacing w:line="240" w:lineRule="auto"/>
              <w:rPr>
                <w:color w:val="000000"/>
                <w:sz w:val="16"/>
                <w:szCs w:val="22"/>
                <w:lang w:val="fr-FR" w:eastAsia="en-IE"/>
              </w:rPr>
            </w:pPr>
            <w:r>
              <w:rPr>
                <w:b/>
                <w:color w:val="000000"/>
                <w:sz w:val="16"/>
                <w:szCs w:val="22"/>
                <w:lang w:val="fr-FR" w:eastAsia="en-IE"/>
              </w:rPr>
              <w:t>Personnes affectées:</w:t>
            </w:r>
          </w:p>
          <w:p w14:paraId="31E5BD2D" w14:textId="77777777" w:rsidR="00F705DE" w:rsidRPr="00F705DE" w:rsidRDefault="00807461" w:rsidP="00F705DE">
            <w:pPr>
              <w:suppressAutoHyphens w:val="0"/>
              <w:spacing w:line="240" w:lineRule="auto"/>
              <w:rPr>
                <w:color w:val="000000"/>
                <w:sz w:val="16"/>
                <w:szCs w:val="22"/>
                <w:lang w:val="fr-FR" w:eastAsia="en-IE"/>
              </w:rPr>
            </w:pPr>
            <w:r w:rsidRPr="00807461">
              <w:rPr>
                <w:color w:val="000000"/>
                <w:sz w:val="16"/>
                <w:szCs w:val="22"/>
                <w:lang w:val="fr-FR" w:eastAsia="en-IE"/>
              </w:rPr>
              <w:t>- juges, avocats et procureurs</w:t>
            </w:r>
          </w:p>
          <w:p w14:paraId="73CC88CF" w14:textId="2EDFF6F8" w:rsidR="00807461" w:rsidRPr="00807461" w:rsidRDefault="00807461" w:rsidP="00F705DE">
            <w:pPr>
              <w:suppressAutoHyphens w:val="0"/>
              <w:spacing w:line="240" w:lineRule="auto"/>
              <w:rPr>
                <w:color w:val="000000"/>
                <w:sz w:val="16"/>
                <w:szCs w:val="22"/>
                <w:lang w:val="fr-FR" w:eastAsia="en-IE"/>
              </w:rPr>
            </w:pPr>
            <w:r w:rsidRPr="00807461">
              <w:rPr>
                <w:color w:val="000000"/>
                <w:sz w:val="16"/>
                <w:szCs w:val="22"/>
                <w:lang w:val="fr-FR" w:eastAsia="en-IE"/>
              </w:rPr>
              <w:t>- forces de l’ordre et agents de police</w:t>
            </w:r>
          </w:p>
        </w:tc>
        <w:tc>
          <w:tcPr>
            <w:tcW w:w="4600" w:type="dxa"/>
            <w:tcBorders>
              <w:bottom w:val="dotted" w:sz="4" w:space="0" w:color="auto"/>
            </w:tcBorders>
            <w:shd w:val="clear" w:color="auto" w:fill="auto"/>
            <w:hideMark/>
          </w:tcPr>
          <w:p w14:paraId="58447033" w14:textId="77777777" w:rsidR="00F705DE" w:rsidRPr="00F705DE" w:rsidRDefault="00F705DE" w:rsidP="00F705DE">
            <w:pPr>
              <w:suppressAutoHyphens w:val="0"/>
              <w:spacing w:before="60" w:after="60" w:line="240" w:lineRule="auto"/>
              <w:ind w:left="57" w:right="57"/>
              <w:rPr>
                <w:color w:val="000000"/>
                <w:szCs w:val="22"/>
                <w:lang w:val="fr-FR" w:eastAsia="en-IE"/>
              </w:rPr>
            </w:pPr>
          </w:p>
          <w:p w14:paraId="08A954AE" w14:textId="48CD8079" w:rsidR="00807461" w:rsidRPr="00807461" w:rsidRDefault="00807461" w:rsidP="00F705DE">
            <w:pPr>
              <w:suppressAutoHyphens w:val="0"/>
              <w:spacing w:before="60" w:after="60" w:line="240" w:lineRule="auto"/>
              <w:ind w:left="57" w:right="57"/>
              <w:rPr>
                <w:color w:val="000000"/>
                <w:szCs w:val="22"/>
                <w:lang w:val="fr-FR" w:eastAsia="en-IE"/>
              </w:rPr>
            </w:pPr>
          </w:p>
        </w:tc>
      </w:tr>
      <w:tr w:rsidR="00F705DE" w:rsidRPr="00F705DE" w14:paraId="43F8C763" w14:textId="77777777" w:rsidTr="00840F20">
        <w:trPr>
          <w:cantSplit/>
        </w:trPr>
        <w:tc>
          <w:tcPr>
            <w:tcW w:w="15220" w:type="dxa"/>
            <w:gridSpan w:val="4"/>
            <w:shd w:val="clear" w:color="auto" w:fill="DBE5F1"/>
            <w:hideMark/>
          </w:tcPr>
          <w:p w14:paraId="376BF73E" w14:textId="7E94AFC8" w:rsidR="00F705DE" w:rsidRPr="00807461" w:rsidRDefault="006F5A4E" w:rsidP="00F705DE">
            <w:pPr>
              <w:suppressAutoHyphens w:val="0"/>
              <w:spacing w:before="40" w:after="40" w:line="240" w:lineRule="auto"/>
              <w:rPr>
                <w:b/>
                <w:i/>
                <w:sz w:val="28"/>
                <w:lang w:val="fr-FR" w:eastAsia="en-IE"/>
              </w:rPr>
            </w:pPr>
            <w:r>
              <w:rPr>
                <w:b/>
                <w:i/>
                <w:color w:val="000000"/>
                <w:sz w:val="28"/>
                <w:szCs w:val="22"/>
                <w:lang w:val="fr-FR" w:eastAsia="en-IE"/>
              </w:rPr>
              <w:t>Thème:</w:t>
            </w:r>
            <w:r w:rsidR="00F705DE" w:rsidRPr="00F705DE">
              <w:rPr>
                <w:b/>
                <w:i/>
                <w:color w:val="000000"/>
                <w:sz w:val="28"/>
                <w:szCs w:val="22"/>
                <w:lang w:val="fr-FR" w:eastAsia="en-IE"/>
              </w:rPr>
              <w:t xml:space="preserve"> </w:t>
            </w:r>
            <w:r w:rsidR="00F705DE" w:rsidRPr="00807461">
              <w:rPr>
                <w:b/>
                <w:i/>
                <w:color w:val="000000"/>
                <w:sz w:val="28"/>
                <w:szCs w:val="22"/>
                <w:lang w:val="fr-FR" w:eastAsia="en-IE"/>
              </w:rPr>
              <w:t>A54 Sensibilisation et diffusion</w:t>
            </w:r>
          </w:p>
        </w:tc>
      </w:tr>
      <w:tr w:rsidR="00807461" w:rsidRPr="00F705DE" w14:paraId="520016C5" w14:textId="77777777" w:rsidTr="00F705DE">
        <w:trPr>
          <w:cantSplit/>
        </w:trPr>
        <w:tc>
          <w:tcPr>
            <w:tcW w:w="4520" w:type="dxa"/>
            <w:tcBorders>
              <w:bottom w:val="dotted" w:sz="4" w:space="0" w:color="auto"/>
            </w:tcBorders>
            <w:shd w:val="clear" w:color="auto" w:fill="auto"/>
            <w:hideMark/>
          </w:tcPr>
          <w:p w14:paraId="03AA8D5E" w14:textId="77777777" w:rsidR="00F705DE" w:rsidRPr="00F705DE" w:rsidRDefault="00807461" w:rsidP="00F705DE">
            <w:pPr>
              <w:suppressAutoHyphens w:val="0"/>
              <w:spacing w:before="40" w:after="40" w:line="240" w:lineRule="auto"/>
              <w:rPr>
                <w:color w:val="000000"/>
                <w:szCs w:val="22"/>
                <w:lang w:val="fr-FR" w:eastAsia="en-IE"/>
              </w:rPr>
            </w:pPr>
            <w:r w:rsidRPr="00807461">
              <w:rPr>
                <w:color w:val="000000"/>
                <w:szCs w:val="22"/>
                <w:lang w:val="fr-FR" w:eastAsia="en-IE"/>
              </w:rPr>
              <w:t>89.27 Poursuivre ses efforts visant à sensibiliser la population aux questions relatives aux droits de l’homme (Maurice);</w:t>
            </w:r>
          </w:p>
          <w:p w14:paraId="3A05EDD8" w14:textId="5F08AA1E" w:rsidR="00807461" w:rsidRPr="00807461" w:rsidRDefault="006F5A4E" w:rsidP="00F705DE">
            <w:pPr>
              <w:suppressAutoHyphens w:val="0"/>
              <w:spacing w:before="40" w:after="40" w:line="240" w:lineRule="auto"/>
              <w:rPr>
                <w:color w:val="000000"/>
                <w:szCs w:val="22"/>
                <w:lang w:val="fr-FR" w:eastAsia="en-IE"/>
              </w:rPr>
            </w:pPr>
            <w:r>
              <w:rPr>
                <w:b/>
                <w:color w:val="000000"/>
                <w:szCs w:val="22"/>
                <w:lang w:val="fr-FR" w:eastAsia="en-IE"/>
              </w:rPr>
              <w:t>Source du position:</w:t>
            </w:r>
            <w:r w:rsidR="00807461" w:rsidRPr="00807461">
              <w:rPr>
                <w:color w:val="000000"/>
                <w:szCs w:val="22"/>
                <w:lang w:val="fr-FR" w:eastAsia="en-IE"/>
              </w:rPr>
              <w:t xml:space="preserve"> A/HRC/25/12 - Para. 89</w:t>
            </w:r>
          </w:p>
        </w:tc>
        <w:tc>
          <w:tcPr>
            <w:tcW w:w="1100" w:type="dxa"/>
            <w:tcBorders>
              <w:bottom w:val="dotted" w:sz="4" w:space="0" w:color="auto"/>
            </w:tcBorders>
            <w:shd w:val="clear" w:color="auto" w:fill="auto"/>
            <w:hideMark/>
          </w:tcPr>
          <w:p w14:paraId="6ECCFF87" w14:textId="7C719F14" w:rsidR="00807461" w:rsidRPr="00807461" w:rsidRDefault="00807461" w:rsidP="00F705DE">
            <w:pPr>
              <w:suppressAutoHyphens w:val="0"/>
              <w:spacing w:before="40" w:after="40" w:line="240" w:lineRule="auto"/>
              <w:rPr>
                <w:color w:val="000000"/>
                <w:szCs w:val="22"/>
                <w:lang w:val="fr-FR" w:eastAsia="en-IE"/>
              </w:rPr>
            </w:pPr>
            <w:r w:rsidRPr="00807461">
              <w:rPr>
                <w:color w:val="000000"/>
                <w:szCs w:val="22"/>
                <w:lang w:val="fr-FR" w:eastAsia="en-IE"/>
              </w:rPr>
              <w:t>Acceptée</w:t>
            </w:r>
          </w:p>
        </w:tc>
        <w:tc>
          <w:tcPr>
            <w:tcW w:w="5000" w:type="dxa"/>
            <w:tcBorders>
              <w:bottom w:val="dotted" w:sz="4" w:space="0" w:color="auto"/>
            </w:tcBorders>
            <w:shd w:val="clear" w:color="auto" w:fill="auto"/>
            <w:hideMark/>
          </w:tcPr>
          <w:p w14:paraId="69BABCAF" w14:textId="77777777" w:rsidR="00F705DE" w:rsidRPr="00F705DE" w:rsidRDefault="00807461" w:rsidP="00F705DE">
            <w:pPr>
              <w:suppressAutoHyphens w:val="0"/>
              <w:spacing w:line="240" w:lineRule="auto"/>
              <w:rPr>
                <w:color w:val="000000"/>
                <w:sz w:val="16"/>
                <w:szCs w:val="22"/>
                <w:lang w:val="fr-FR" w:eastAsia="en-IE"/>
              </w:rPr>
            </w:pPr>
            <w:r w:rsidRPr="00807461">
              <w:rPr>
                <w:color w:val="000000"/>
                <w:sz w:val="16"/>
                <w:szCs w:val="22"/>
                <w:lang w:val="fr-FR" w:eastAsia="en-IE"/>
              </w:rPr>
              <w:t>A54 Sensibilisation et diffusion</w:t>
            </w:r>
          </w:p>
          <w:p w14:paraId="6F4CD4D5" w14:textId="4CF9F875" w:rsidR="00F705DE" w:rsidRPr="00F705DE" w:rsidRDefault="006F5A4E" w:rsidP="00F705DE">
            <w:pPr>
              <w:suppressAutoHyphens w:val="0"/>
              <w:spacing w:line="240" w:lineRule="auto"/>
              <w:rPr>
                <w:color w:val="000000"/>
                <w:sz w:val="16"/>
                <w:szCs w:val="22"/>
                <w:lang w:val="fr-FR" w:eastAsia="en-IE"/>
              </w:rPr>
            </w:pPr>
            <w:r>
              <w:rPr>
                <w:b/>
                <w:color w:val="000000"/>
                <w:sz w:val="16"/>
                <w:szCs w:val="22"/>
                <w:lang w:val="fr-FR" w:eastAsia="en-IE"/>
              </w:rPr>
              <w:t>Personnes affectées:</w:t>
            </w:r>
          </w:p>
          <w:p w14:paraId="4973DE8B" w14:textId="171ED833" w:rsidR="00807461" w:rsidRPr="00807461" w:rsidRDefault="00807461" w:rsidP="00F705DE">
            <w:pPr>
              <w:suppressAutoHyphens w:val="0"/>
              <w:spacing w:line="240" w:lineRule="auto"/>
              <w:rPr>
                <w:color w:val="000000"/>
                <w:sz w:val="16"/>
                <w:szCs w:val="22"/>
                <w:lang w:val="fr-FR" w:eastAsia="en-IE"/>
              </w:rPr>
            </w:pPr>
            <w:r w:rsidRPr="00807461">
              <w:rPr>
                <w:color w:val="000000"/>
                <w:sz w:val="16"/>
                <w:szCs w:val="22"/>
                <w:lang w:val="fr-FR" w:eastAsia="en-IE"/>
              </w:rPr>
              <w:t>- général</w:t>
            </w:r>
          </w:p>
        </w:tc>
        <w:tc>
          <w:tcPr>
            <w:tcW w:w="4600" w:type="dxa"/>
            <w:tcBorders>
              <w:bottom w:val="dotted" w:sz="4" w:space="0" w:color="auto"/>
            </w:tcBorders>
            <w:shd w:val="clear" w:color="auto" w:fill="auto"/>
            <w:hideMark/>
          </w:tcPr>
          <w:p w14:paraId="1402679F" w14:textId="77777777" w:rsidR="00F705DE" w:rsidRPr="00F705DE" w:rsidRDefault="00F705DE" w:rsidP="00F705DE">
            <w:pPr>
              <w:suppressAutoHyphens w:val="0"/>
              <w:spacing w:before="60" w:after="60" w:line="240" w:lineRule="auto"/>
              <w:ind w:left="57" w:right="57"/>
              <w:rPr>
                <w:color w:val="000000"/>
                <w:szCs w:val="22"/>
                <w:lang w:val="fr-FR" w:eastAsia="en-IE"/>
              </w:rPr>
            </w:pPr>
          </w:p>
          <w:p w14:paraId="7D2D681D" w14:textId="5FB5AF2A" w:rsidR="00807461" w:rsidRPr="00807461" w:rsidRDefault="00807461" w:rsidP="00F705DE">
            <w:pPr>
              <w:suppressAutoHyphens w:val="0"/>
              <w:spacing w:before="60" w:after="60" w:line="240" w:lineRule="auto"/>
              <w:ind w:left="57" w:right="57"/>
              <w:rPr>
                <w:color w:val="000000"/>
                <w:szCs w:val="22"/>
                <w:lang w:val="fr-FR" w:eastAsia="en-IE"/>
              </w:rPr>
            </w:pPr>
          </w:p>
        </w:tc>
      </w:tr>
      <w:tr w:rsidR="00F705DE" w:rsidRPr="00F705DE" w14:paraId="05A57BFA" w14:textId="77777777" w:rsidTr="00F64081">
        <w:trPr>
          <w:cantSplit/>
        </w:trPr>
        <w:tc>
          <w:tcPr>
            <w:tcW w:w="15220" w:type="dxa"/>
            <w:gridSpan w:val="4"/>
            <w:shd w:val="clear" w:color="auto" w:fill="DBE5F1"/>
            <w:hideMark/>
          </w:tcPr>
          <w:p w14:paraId="0D1BFC29" w14:textId="10DE2774" w:rsidR="00F705DE" w:rsidRPr="00807461" w:rsidRDefault="006F5A4E" w:rsidP="00F705DE">
            <w:pPr>
              <w:suppressAutoHyphens w:val="0"/>
              <w:spacing w:before="40" w:after="40" w:line="240" w:lineRule="auto"/>
              <w:rPr>
                <w:b/>
                <w:i/>
                <w:sz w:val="28"/>
                <w:lang w:val="fr-FR" w:eastAsia="en-IE"/>
              </w:rPr>
            </w:pPr>
            <w:r>
              <w:rPr>
                <w:b/>
                <w:i/>
                <w:color w:val="000000"/>
                <w:sz w:val="28"/>
                <w:szCs w:val="22"/>
                <w:lang w:val="fr-FR" w:eastAsia="en-IE"/>
              </w:rPr>
              <w:t>Thème:</w:t>
            </w:r>
            <w:r w:rsidR="00F705DE" w:rsidRPr="00F705DE">
              <w:rPr>
                <w:b/>
                <w:i/>
                <w:color w:val="000000"/>
                <w:sz w:val="28"/>
                <w:szCs w:val="22"/>
                <w:lang w:val="fr-FR" w:eastAsia="en-IE"/>
              </w:rPr>
              <w:t xml:space="preserve"> </w:t>
            </w:r>
            <w:r w:rsidR="00F705DE" w:rsidRPr="00807461">
              <w:rPr>
                <w:b/>
                <w:i/>
                <w:color w:val="000000"/>
                <w:sz w:val="28"/>
                <w:szCs w:val="22"/>
                <w:lang w:val="fr-FR" w:eastAsia="en-IE"/>
              </w:rPr>
              <w:t>A61 Coopération avec la société civile</w:t>
            </w:r>
          </w:p>
        </w:tc>
      </w:tr>
      <w:tr w:rsidR="00807461" w:rsidRPr="00F705DE" w14:paraId="666A762D" w14:textId="77777777" w:rsidTr="00F705DE">
        <w:trPr>
          <w:cantSplit/>
        </w:trPr>
        <w:tc>
          <w:tcPr>
            <w:tcW w:w="4520" w:type="dxa"/>
            <w:tcBorders>
              <w:bottom w:val="dotted" w:sz="4" w:space="0" w:color="auto"/>
            </w:tcBorders>
            <w:shd w:val="clear" w:color="auto" w:fill="auto"/>
            <w:hideMark/>
          </w:tcPr>
          <w:p w14:paraId="784EE8DE" w14:textId="77777777" w:rsidR="00F705DE" w:rsidRPr="00F705DE" w:rsidRDefault="00807461" w:rsidP="00F705DE">
            <w:pPr>
              <w:suppressAutoHyphens w:val="0"/>
              <w:spacing w:before="40" w:after="40" w:line="240" w:lineRule="auto"/>
              <w:rPr>
                <w:color w:val="000000"/>
                <w:szCs w:val="22"/>
                <w:lang w:val="fr-FR" w:eastAsia="en-IE"/>
              </w:rPr>
            </w:pPr>
            <w:r w:rsidRPr="00807461">
              <w:rPr>
                <w:color w:val="000000"/>
                <w:szCs w:val="22"/>
                <w:lang w:val="fr-FR" w:eastAsia="en-IE"/>
              </w:rPr>
              <w:t>89.41 Encourager la création d’organisations non gouvernementales des droits de l’homme (Slovénie);</w:t>
            </w:r>
          </w:p>
          <w:p w14:paraId="3891D972" w14:textId="5C93794E" w:rsidR="00807461" w:rsidRPr="00807461" w:rsidRDefault="006F5A4E" w:rsidP="00F705DE">
            <w:pPr>
              <w:suppressAutoHyphens w:val="0"/>
              <w:spacing w:before="40" w:after="40" w:line="240" w:lineRule="auto"/>
              <w:rPr>
                <w:color w:val="000000"/>
                <w:szCs w:val="22"/>
                <w:lang w:val="fr-FR" w:eastAsia="en-IE"/>
              </w:rPr>
            </w:pPr>
            <w:r>
              <w:rPr>
                <w:b/>
                <w:color w:val="000000"/>
                <w:szCs w:val="22"/>
                <w:lang w:val="fr-FR" w:eastAsia="en-IE"/>
              </w:rPr>
              <w:t>Source du position:</w:t>
            </w:r>
            <w:r w:rsidR="00807461" w:rsidRPr="00807461">
              <w:rPr>
                <w:color w:val="000000"/>
                <w:szCs w:val="22"/>
                <w:lang w:val="fr-FR" w:eastAsia="en-IE"/>
              </w:rPr>
              <w:t xml:space="preserve"> A/HRC/25/12 - Para. 89</w:t>
            </w:r>
          </w:p>
        </w:tc>
        <w:tc>
          <w:tcPr>
            <w:tcW w:w="1100" w:type="dxa"/>
            <w:tcBorders>
              <w:bottom w:val="dotted" w:sz="4" w:space="0" w:color="auto"/>
            </w:tcBorders>
            <w:shd w:val="clear" w:color="auto" w:fill="auto"/>
            <w:hideMark/>
          </w:tcPr>
          <w:p w14:paraId="66061953" w14:textId="0A1BF36E" w:rsidR="00807461" w:rsidRPr="00807461" w:rsidRDefault="00807461" w:rsidP="00F705DE">
            <w:pPr>
              <w:suppressAutoHyphens w:val="0"/>
              <w:spacing w:before="40" w:after="40" w:line="240" w:lineRule="auto"/>
              <w:rPr>
                <w:color w:val="000000"/>
                <w:szCs w:val="22"/>
                <w:lang w:val="fr-FR" w:eastAsia="en-IE"/>
              </w:rPr>
            </w:pPr>
            <w:r w:rsidRPr="00807461">
              <w:rPr>
                <w:color w:val="000000"/>
                <w:szCs w:val="22"/>
                <w:lang w:val="fr-FR" w:eastAsia="en-IE"/>
              </w:rPr>
              <w:t>Acceptée</w:t>
            </w:r>
          </w:p>
        </w:tc>
        <w:tc>
          <w:tcPr>
            <w:tcW w:w="5000" w:type="dxa"/>
            <w:tcBorders>
              <w:bottom w:val="dotted" w:sz="4" w:space="0" w:color="auto"/>
            </w:tcBorders>
            <w:shd w:val="clear" w:color="auto" w:fill="auto"/>
            <w:hideMark/>
          </w:tcPr>
          <w:p w14:paraId="2470A5A3" w14:textId="77777777" w:rsidR="00F705DE" w:rsidRPr="00F705DE" w:rsidRDefault="00807461" w:rsidP="00F705DE">
            <w:pPr>
              <w:suppressAutoHyphens w:val="0"/>
              <w:spacing w:line="240" w:lineRule="auto"/>
              <w:rPr>
                <w:color w:val="000000"/>
                <w:sz w:val="16"/>
                <w:szCs w:val="22"/>
                <w:lang w:val="fr-FR" w:eastAsia="en-IE"/>
              </w:rPr>
            </w:pPr>
            <w:r w:rsidRPr="00807461">
              <w:rPr>
                <w:color w:val="000000"/>
                <w:sz w:val="16"/>
                <w:szCs w:val="22"/>
                <w:lang w:val="fr-FR" w:eastAsia="en-IE"/>
              </w:rPr>
              <w:t>A61 Coopération avec la société civile</w:t>
            </w:r>
          </w:p>
          <w:p w14:paraId="5E0509AF" w14:textId="7B701A9F" w:rsidR="00F705DE" w:rsidRPr="00F705DE" w:rsidRDefault="006F5A4E" w:rsidP="00F705DE">
            <w:pPr>
              <w:suppressAutoHyphens w:val="0"/>
              <w:spacing w:line="240" w:lineRule="auto"/>
              <w:rPr>
                <w:color w:val="000000"/>
                <w:sz w:val="16"/>
                <w:szCs w:val="22"/>
                <w:lang w:val="fr-FR" w:eastAsia="en-IE"/>
              </w:rPr>
            </w:pPr>
            <w:r>
              <w:rPr>
                <w:b/>
                <w:color w:val="000000"/>
                <w:sz w:val="16"/>
                <w:szCs w:val="22"/>
                <w:lang w:val="fr-FR" w:eastAsia="en-IE"/>
              </w:rPr>
              <w:t>Personnes affectées:</w:t>
            </w:r>
          </w:p>
          <w:p w14:paraId="2359C664" w14:textId="77777777" w:rsidR="00F705DE" w:rsidRPr="00F705DE" w:rsidRDefault="00807461" w:rsidP="00F705DE">
            <w:pPr>
              <w:suppressAutoHyphens w:val="0"/>
              <w:spacing w:line="240" w:lineRule="auto"/>
              <w:rPr>
                <w:color w:val="000000"/>
                <w:sz w:val="16"/>
                <w:szCs w:val="22"/>
                <w:lang w:val="fr-FR" w:eastAsia="en-IE"/>
              </w:rPr>
            </w:pPr>
            <w:r w:rsidRPr="00807461">
              <w:rPr>
                <w:color w:val="000000"/>
                <w:sz w:val="16"/>
                <w:szCs w:val="22"/>
                <w:lang w:val="fr-FR" w:eastAsia="en-IE"/>
              </w:rPr>
              <w:t>- défenseurs des droits de l'homme</w:t>
            </w:r>
          </w:p>
          <w:p w14:paraId="13067A7E" w14:textId="0E19068B" w:rsidR="00807461" w:rsidRPr="00807461" w:rsidRDefault="00807461" w:rsidP="00F705DE">
            <w:pPr>
              <w:suppressAutoHyphens w:val="0"/>
              <w:spacing w:line="240" w:lineRule="auto"/>
              <w:rPr>
                <w:color w:val="000000"/>
                <w:sz w:val="16"/>
                <w:szCs w:val="22"/>
                <w:lang w:val="fr-FR" w:eastAsia="en-IE"/>
              </w:rPr>
            </w:pPr>
            <w:r w:rsidRPr="00807461">
              <w:rPr>
                <w:color w:val="000000"/>
                <w:sz w:val="16"/>
                <w:szCs w:val="22"/>
                <w:lang w:val="fr-FR" w:eastAsia="en-IE"/>
              </w:rPr>
              <w:t>- général</w:t>
            </w:r>
          </w:p>
        </w:tc>
        <w:tc>
          <w:tcPr>
            <w:tcW w:w="4600" w:type="dxa"/>
            <w:tcBorders>
              <w:bottom w:val="dotted" w:sz="4" w:space="0" w:color="auto"/>
            </w:tcBorders>
            <w:shd w:val="clear" w:color="auto" w:fill="auto"/>
            <w:hideMark/>
          </w:tcPr>
          <w:p w14:paraId="090723A9" w14:textId="77777777" w:rsidR="00F705DE" w:rsidRPr="00F705DE" w:rsidRDefault="00F705DE" w:rsidP="00F705DE">
            <w:pPr>
              <w:suppressAutoHyphens w:val="0"/>
              <w:spacing w:before="60" w:after="60" w:line="240" w:lineRule="auto"/>
              <w:ind w:left="57" w:right="57"/>
              <w:rPr>
                <w:color w:val="000000"/>
                <w:szCs w:val="22"/>
                <w:lang w:val="fr-FR" w:eastAsia="en-IE"/>
              </w:rPr>
            </w:pPr>
          </w:p>
          <w:p w14:paraId="7A95F87B" w14:textId="4A057F0B" w:rsidR="00807461" w:rsidRPr="00807461" w:rsidRDefault="00807461" w:rsidP="00F705DE">
            <w:pPr>
              <w:suppressAutoHyphens w:val="0"/>
              <w:spacing w:before="60" w:after="60" w:line="240" w:lineRule="auto"/>
              <w:ind w:left="57" w:right="57"/>
              <w:rPr>
                <w:color w:val="000000"/>
                <w:szCs w:val="22"/>
                <w:lang w:val="fr-FR" w:eastAsia="en-IE"/>
              </w:rPr>
            </w:pPr>
          </w:p>
        </w:tc>
      </w:tr>
      <w:tr w:rsidR="00F705DE" w:rsidRPr="00F705DE" w14:paraId="7AAE4D6E" w14:textId="77777777" w:rsidTr="00217CB1">
        <w:trPr>
          <w:cantSplit/>
        </w:trPr>
        <w:tc>
          <w:tcPr>
            <w:tcW w:w="15220" w:type="dxa"/>
            <w:gridSpan w:val="4"/>
            <w:shd w:val="clear" w:color="auto" w:fill="DBE5F1"/>
            <w:hideMark/>
          </w:tcPr>
          <w:p w14:paraId="293F4106" w14:textId="44E3B087" w:rsidR="00F705DE" w:rsidRPr="00807461" w:rsidRDefault="006F5A4E" w:rsidP="00F705DE">
            <w:pPr>
              <w:suppressAutoHyphens w:val="0"/>
              <w:spacing w:before="40" w:after="40" w:line="240" w:lineRule="auto"/>
              <w:rPr>
                <w:b/>
                <w:i/>
                <w:sz w:val="28"/>
                <w:lang w:val="fr-FR" w:eastAsia="en-IE"/>
              </w:rPr>
            </w:pPr>
            <w:r>
              <w:rPr>
                <w:b/>
                <w:i/>
                <w:color w:val="000000"/>
                <w:sz w:val="28"/>
                <w:szCs w:val="22"/>
                <w:lang w:val="fr-FR" w:eastAsia="en-IE"/>
              </w:rPr>
              <w:t>Thème:</w:t>
            </w:r>
            <w:r w:rsidR="00F705DE" w:rsidRPr="00F705DE">
              <w:rPr>
                <w:b/>
                <w:i/>
                <w:color w:val="000000"/>
                <w:sz w:val="28"/>
                <w:szCs w:val="22"/>
                <w:lang w:val="fr-FR" w:eastAsia="en-IE"/>
              </w:rPr>
              <w:t xml:space="preserve"> </w:t>
            </w:r>
            <w:r w:rsidR="00F705DE" w:rsidRPr="00807461">
              <w:rPr>
                <w:b/>
                <w:i/>
                <w:color w:val="000000"/>
                <w:sz w:val="28"/>
                <w:szCs w:val="22"/>
                <w:lang w:val="fr-FR" w:eastAsia="en-IE"/>
              </w:rPr>
              <w:t>B31 Non-discrimination</w:t>
            </w:r>
          </w:p>
        </w:tc>
      </w:tr>
      <w:tr w:rsidR="00807461" w:rsidRPr="00F705DE" w14:paraId="2E6CBC59" w14:textId="77777777" w:rsidTr="00F705DE">
        <w:trPr>
          <w:cantSplit/>
        </w:trPr>
        <w:tc>
          <w:tcPr>
            <w:tcW w:w="4520" w:type="dxa"/>
            <w:shd w:val="clear" w:color="auto" w:fill="auto"/>
            <w:hideMark/>
          </w:tcPr>
          <w:p w14:paraId="66648E1E" w14:textId="77777777" w:rsidR="00F705DE" w:rsidRPr="00F705DE" w:rsidRDefault="00807461" w:rsidP="00F705DE">
            <w:pPr>
              <w:suppressAutoHyphens w:val="0"/>
              <w:spacing w:before="40" w:after="40" w:line="240" w:lineRule="auto"/>
              <w:rPr>
                <w:color w:val="000000"/>
                <w:szCs w:val="22"/>
                <w:lang w:val="fr-FR" w:eastAsia="en-IE"/>
              </w:rPr>
            </w:pPr>
            <w:r w:rsidRPr="00807461">
              <w:rPr>
                <w:color w:val="000000"/>
                <w:szCs w:val="22"/>
                <w:lang w:val="fr-FR" w:eastAsia="en-IE"/>
              </w:rPr>
              <w:t>89.29 Renforcer la lutte contre toutes les formes de discrimination (Équateur);</w:t>
            </w:r>
          </w:p>
          <w:p w14:paraId="0BDD7564" w14:textId="713C34A0" w:rsidR="00807461" w:rsidRPr="00807461" w:rsidRDefault="006F5A4E" w:rsidP="00F705DE">
            <w:pPr>
              <w:suppressAutoHyphens w:val="0"/>
              <w:spacing w:before="40" w:after="40" w:line="240" w:lineRule="auto"/>
              <w:rPr>
                <w:color w:val="000000"/>
                <w:szCs w:val="22"/>
                <w:lang w:val="fr-FR" w:eastAsia="en-IE"/>
              </w:rPr>
            </w:pPr>
            <w:r>
              <w:rPr>
                <w:b/>
                <w:color w:val="000000"/>
                <w:szCs w:val="22"/>
                <w:lang w:val="fr-FR" w:eastAsia="en-IE"/>
              </w:rPr>
              <w:t>Source du position:</w:t>
            </w:r>
            <w:r w:rsidR="00807461" w:rsidRPr="00807461">
              <w:rPr>
                <w:color w:val="000000"/>
                <w:szCs w:val="22"/>
                <w:lang w:val="fr-FR" w:eastAsia="en-IE"/>
              </w:rPr>
              <w:t xml:space="preserve"> A/HRC/25/12 - Para. 89</w:t>
            </w:r>
          </w:p>
        </w:tc>
        <w:tc>
          <w:tcPr>
            <w:tcW w:w="1100" w:type="dxa"/>
            <w:shd w:val="clear" w:color="auto" w:fill="auto"/>
            <w:hideMark/>
          </w:tcPr>
          <w:p w14:paraId="2D648A44" w14:textId="26E57110" w:rsidR="00807461" w:rsidRPr="00807461" w:rsidRDefault="00807461" w:rsidP="00F705DE">
            <w:pPr>
              <w:suppressAutoHyphens w:val="0"/>
              <w:spacing w:before="40" w:after="40" w:line="240" w:lineRule="auto"/>
              <w:rPr>
                <w:color w:val="000000"/>
                <w:szCs w:val="22"/>
                <w:lang w:val="fr-FR" w:eastAsia="en-IE"/>
              </w:rPr>
            </w:pPr>
            <w:r w:rsidRPr="00807461">
              <w:rPr>
                <w:color w:val="000000"/>
                <w:szCs w:val="22"/>
                <w:lang w:val="fr-FR" w:eastAsia="en-IE"/>
              </w:rPr>
              <w:t>Acceptée</w:t>
            </w:r>
          </w:p>
        </w:tc>
        <w:tc>
          <w:tcPr>
            <w:tcW w:w="5000" w:type="dxa"/>
            <w:shd w:val="clear" w:color="auto" w:fill="auto"/>
            <w:hideMark/>
          </w:tcPr>
          <w:p w14:paraId="1C34E1F3" w14:textId="77777777" w:rsidR="00F705DE" w:rsidRPr="00F705DE" w:rsidRDefault="00807461" w:rsidP="00F705DE">
            <w:pPr>
              <w:suppressAutoHyphens w:val="0"/>
              <w:spacing w:line="240" w:lineRule="auto"/>
              <w:rPr>
                <w:color w:val="000000"/>
                <w:sz w:val="16"/>
                <w:szCs w:val="22"/>
                <w:lang w:val="fr-FR" w:eastAsia="en-IE"/>
              </w:rPr>
            </w:pPr>
            <w:r w:rsidRPr="00807461">
              <w:rPr>
                <w:color w:val="000000"/>
                <w:sz w:val="16"/>
                <w:szCs w:val="22"/>
                <w:lang w:val="fr-FR" w:eastAsia="en-IE"/>
              </w:rPr>
              <w:t>B31 Non-discrimination</w:t>
            </w:r>
          </w:p>
          <w:p w14:paraId="55D125B2" w14:textId="01E47473" w:rsidR="00F705DE" w:rsidRPr="00F705DE" w:rsidRDefault="006F5A4E" w:rsidP="00F705DE">
            <w:pPr>
              <w:suppressAutoHyphens w:val="0"/>
              <w:spacing w:line="240" w:lineRule="auto"/>
              <w:rPr>
                <w:color w:val="000000"/>
                <w:sz w:val="16"/>
                <w:szCs w:val="22"/>
                <w:lang w:val="fr-FR" w:eastAsia="en-IE"/>
              </w:rPr>
            </w:pPr>
            <w:r>
              <w:rPr>
                <w:b/>
                <w:color w:val="000000"/>
                <w:sz w:val="16"/>
                <w:szCs w:val="22"/>
                <w:lang w:val="fr-FR" w:eastAsia="en-IE"/>
              </w:rPr>
              <w:t>Personnes affectées:</w:t>
            </w:r>
          </w:p>
          <w:p w14:paraId="051919D0" w14:textId="76723822" w:rsidR="00807461" w:rsidRPr="00807461" w:rsidRDefault="00807461" w:rsidP="00F705DE">
            <w:pPr>
              <w:suppressAutoHyphens w:val="0"/>
              <w:spacing w:line="240" w:lineRule="auto"/>
              <w:rPr>
                <w:color w:val="000000"/>
                <w:sz w:val="16"/>
                <w:szCs w:val="22"/>
                <w:lang w:val="fr-FR" w:eastAsia="en-IE"/>
              </w:rPr>
            </w:pPr>
            <w:r w:rsidRPr="00807461">
              <w:rPr>
                <w:color w:val="000000"/>
                <w:sz w:val="16"/>
                <w:szCs w:val="22"/>
                <w:lang w:val="fr-FR" w:eastAsia="en-IE"/>
              </w:rPr>
              <w:t>- général</w:t>
            </w:r>
          </w:p>
        </w:tc>
        <w:tc>
          <w:tcPr>
            <w:tcW w:w="4600" w:type="dxa"/>
            <w:shd w:val="clear" w:color="auto" w:fill="auto"/>
            <w:hideMark/>
          </w:tcPr>
          <w:p w14:paraId="7CCEC01D" w14:textId="77777777" w:rsidR="00F705DE" w:rsidRPr="00F705DE" w:rsidRDefault="00F705DE" w:rsidP="00F705DE">
            <w:pPr>
              <w:suppressAutoHyphens w:val="0"/>
              <w:spacing w:before="60" w:after="60" w:line="240" w:lineRule="auto"/>
              <w:ind w:left="57" w:right="57"/>
              <w:rPr>
                <w:color w:val="000000"/>
                <w:szCs w:val="22"/>
                <w:lang w:val="fr-FR" w:eastAsia="en-IE"/>
              </w:rPr>
            </w:pPr>
          </w:p>
          <w:p w14:paraId="2F000280" w14:textId="040D497E" w:rsidR="00807461" w:rsidRPr="00807461" w:rsidRDefault="00807461" w:rsidP="00F705DE">
            <w:pPr>
              <w:suppressAutoHyphens w:val="0"/>
              <w:spacing w:before="60" w:after="60" w:line="240" w:lineRule="auto"/>
              <w:ind w:left="57" w:right="57"/>
              <w:rPr>
                <w:color w:val="000000"/>
                <w:szCs w:val="22"/>
                <w:lang w:val="fr-FR" w:eastAsia="en-IE"/>
              </w:rPr>
            </w:pPr>
          </w:p>
        </w:tc>
      </w:tr>
      <w:tr w:rsidR="00807461" w:rsidRPr="00F705DE" w14:paraId="67128641" w14:textId="77777777" w:rsidTr="00F705DE">
        <w:trPr>
          <w:cantSplit/>
        </w:trPr>
        <w:tc>
          <w:tcPr>
            <w:tcW w:w="4520" w:type="dxa"/>
            <w:shd w:val="clear" w:color="auto" w:fill="auto"/>
            <w:hideMark/>
          </w:tcPr>
          <w:p w14:paraId="3E67B930" w14:textId="77777777" w:rsidR="00F705DE" w:rsidRPr="00F705DE" w:rsidRDefault="00807461" w:rsidP="00F705DE">
            <w:pPr>
              <w:suppressAutoHyphens w:val="0"/>
              <w:spacing w:before="40" w:after="40" w:line="240" w:lineRule="auto"/>
              <w:rPr>
                <w:color w:val="000000"/>
                <w:szCs w:val="22"/>
                <w:lang w:val="fr-FR" w:eastAsia="en-IE"/>
              </w:rPr>
            </w:pPr>
            <w:r w:rsidRPr="00807461">
              <w:rPr>
                <w:color w:val="000000"/>
                <w:szCs w:val="22"/>
                <w:lang w:val="fr-FR" w:eastAsia="en-IE"/>
              </w:rPr>
              <w:t>91.7 Prendre des mesures afin que la Constitution et d’autres textes législatifs nationaux contiennent des dispositions spécifiques qui établissent clairement les principes d’égalité de traitement et de non-discrimination fondée sur la race, la couleur, l’origine ethnique, la nationalité, la langue ou la religion (Mexique);</w:t>
            </w:r>
          </w:p>
          <w:p w14:paraId="1C825FA0" w14:textId="19D47F22" w:rsidR="00807461" w:rsidRPr="00807461" w:rsidRDefault="006F5A4E" w:rsidP="00F705DE">
            <w:pPr>
              <w:suppressAutoHyphens w:val="0"/>
              <w:spacing w:before="40" w:after="40" w:line="240" w:lineRule="auto"/>
              <w:rPr>
                <w:color w:val="000000"/>
                <w:szCs w:val="22"/>
                <w:lang w:val="fr-FR" w:eastAsia="en-IE"/>
              </w:rPr>
            </w:pPr>
            <w:r>
              <w:rPr>
                <w:b/>
                <w:color w:val="000000"/>
                <w:szCs w:val="22"/>
                <w:lang w:val="fr-FR" w:eastAsia="en-IE"/>
              </w:rPr>
              <w:t>Source du position:</w:t>
            </w:r>
            <w:r w:rsidR="00807461" w:rsidRPr="00807461">
              <w:rPr>
                <w:color w:val="000000"/>
                <w:szCs w:val="22"/>
                <w:lang w:val="fr-FR" w:eastAsia="en-IE"/>
              </w:rPr>
              <w:t xml:space="preserve"> A/HRC/25/12 - Para. 91 &amp; A/HRC/25/12/Add.1 - Para. 36-39</w:t>
            </w:r>
          </w:p>
        </w:tc>
        <w:tc>
          <w:tcPr>
            <w:tcW w:w="1100" w:type="dxa"/>
            <w:shd w:val="clear" w:color="auto" w:fill="auto"/>
            <w:hideMark/>
          </w:tcPr>
          <w:p w14:paraId="6FFCEF13" w14:textId="6DC814ED" w:rsidR="00807461" w:rsidRPr="00807461" w:rsidRDefault="00807461" w:rsidP="00F705DE">
            <w:pPr>
              <w:suppressAutoHyphens w:val="0"/>
              <w:spacing w:before="40" w:after="40" w:line="240" w:lineRule="auto"/>
              <w:rPr>
                <w:color w:val="000000"/>
                <w:szCs w:val="22"/>
                <w:lang w:val="fr-FR" w:eastAsia="en-IE"/>
              </w:rPr>
            </w:pPr>
            <w:r w:rsidRPr="00807461">
              <w:rPr>
                <w:color w:val="000000"/>
                <w:szCs w:val="22"/>
                <w:lang w:val="fr-FR" w:eastAsia="en-IE"/>
              </w:rPr>
              <w:t>Notée</w:t>
            </w:r>
          </w:p>
        </w:tc>
        <w:tc>
          <w:tcPr>
            <w:tcW w:w="5000" w:type="dxa"/>
            <w:shd w:val="clear" w:color="auto" w:fill="auto"/>
            <w:hideMark/>
          </w:tcPr>
          <w:p w14:paraId="57624585" w14:textId="77777777" w:rsidR="00F705DE" w:rsidRPr="00F705DE" w:rsidRDefault="00807461" w:rsidP="00F705DE">
            <w:pPr>
              <w:suppressAutoHyphens w:val="0"/>
              <w:spacing w:line="240" w:lineRule="auto"/>
              <w:rPr>
                <w:color w:val="000000"/>
                <w:sz w:val="16"/>
                <w:szCs w:val="22"/>
                <w:lang w:val="fr-FR" w:eastAsia="en-IE"/>
              </w:rPr>
            </w:pPr>
            <w:r w:rsidRPr="00807461">
              <w:rPr>
                <w:color w:val="000000"/>
                <w:sz w:val="16"/>
                <w:szCs w:val="22"/>
                <w:lang w:val="fr-FR" w:eastAsia="en-IE"/>
              </w:rPr>
              <w:t>B31 Non-discrimination</w:t>
            </w:r>
          </w:p>
          <w:p w14:paraId="01FE9863" w14:textId="461CBBED" w:rsidR="00F705DE" w:rsidRPr="00F705DE" w:rsidRDefault="00807461" w:rsidP="00F705DE">
            <w:pPr>
              <w:suppressAutoHyphens w:val="0"/>
              <w:spacing w:line="240" w:lineRule="auto"/>
              <w:rPr>
                <w:color w:val="000000"/>
                <w:sz w:val="16"/>
                <w:szCs w:val="22"/>
                <w:lang w:val="fr-FR" w:eastAsia="en-IE"/>
              </w:rPr>
            </w:pPr>
            <w:r w:rsidRPr="00807461">
              <w:rPr>
                <w:color w:val="000000"/>
                <w:sz w:val="16"/>
                <w:szCs w:val="22"/>
                <w:lang w:val="fr-FR" w:eastAsia="en-IE"/>
              </w:rPr>
              <w:t>A41 Cadre constitutionnel et législatif</w:t>
            </w:r>
          </w:p>
          <w:p w14:paraId="79865E3D" w14:textId="1723256C" w:rsidR="00F705DE" w:rsidRPr="00F705DE" w:rsidRDefault="006F5A4E" w:rsidP="00F705DE">
            <w:pPr>
              <w:suppressAutoHyphens w:val="0"/>
              <w:spacing w:line="240" w:lineRule="auto"/>
              <w:rPr>
                <w:color w:val="000000"/>
                <w:sz w:val="16"/>
                <w:szCs w:val="22"/>
                <w:lang w:val="fr-FR" w:eastAsia="en-IE"/>
              </w:rPr>
            </w:pPr>
            <w:r>
              <w:rPr>
                <w:b/>
                <w:color w:val="000000"/>
                <w:sz w:val="16"/>
                <w:szCs w:val="22"/>
                <w:lang w:val="fr-FR" w:eastAsia="en-IE"/>
              </w:rPr>
              <w:t>Personnes affectées:</w:t>
            </w:r>
          </w:p>
          <w:p w14:paraId="556CAB34" w14:textId="3A7BD2A5" w:rsidR="00807461" w:rsidRPr="00807461" w:rsidRDefault="00807461" w:rsidP="00F705DE">
            <w:pPr>
              <w:suppressAutoHyphens w:val="0"/>
              <w:spacing w:line="240" w:lineRule="auto"/>
              <w:rPr>
                <w:color w:val="000000"/>
                <w:sz w:val="16"/>
                <w:szCs w:val="22"/>
                <w:lang w:val="fr-FR" w:eastAsia="en-IE"/>
              </w:rPr>
            </w:pPr>
            <w:r w:rsidRPr="00807461">
              <w:rPr>
                <w:color w:val="000000"/>
                <w:sz w:val="16"/>
                <w:szCs w:val="22"/>
                <w:lang w:val="fr-FR" w:eastAsia="en-IE"/>
              </w:rPr>
              <w:t>- général</w:t>
            </w:r>
          </w:p>
        </w:tc>
        <w:tc>
          <w:tcPr>
            <w:tcW w:w="4600" w:type="dxa"/>
            <w:shd w:val="clear" w:color="auto" w:fill="auto"/>
            <w:hideMark/>
          </w:tcPr>
          <w:p w14:paraId="4BA6ECCB" w14:textId="77777777" w:rsidR="00F705DE" w:rsidRPr="00F705DE" w:rsidRDefault="00F705DE" w:rsidP="00F705DE">
            <w:pPr>
              <w:suppressAutoHyphens w:val="0"/>
              <w:spacing w:before="60" w:after="60" w:line="240" w:lineRule="auto"/>
              <w:ind w:left="57" w:right="57"/>
              <w:rPr>
                <w:color w:val="000000"/>
                <w:szCs w:val="22"/>
                <w:lang w:val="fr-FR" w:eastAsia="en-IE"/>
              </w:rPr>
            </w:pPr>
          </w:p>
          <w:p w14:paraId="44F0DB1B" w14:textId="332F46CC" w:rsidR="00807461" w:rsidRPr="00807461" w:rsidRDefault="00807461" w:rsidP="00F705DE">
            <w:pPr>
              <w:suppressAutoHyphens w:val="0"/>
              <w:spacing w:before="60" w:after="60" w:line="240" w:lineRule="auto"/>
              <w:ind w:left="57" w:right="57"/>
              <w:rPr>
                <w:color w:val="000000"/>
                <w:szCs w:val="22"/>
                <w:lang w:val="fr-FR" w:eastAsia="en-IE"/>
              </w:rPr>
            </w:pPr>
          </w:p>
        </w:tc>
      </w:tr>
      <w:tr w:rsidR="00807461" w:rsidRPr="00F705DE" w14:paraId="19B1B0C2" w14:textId="77777777" w:rsidTr="00F705DE">
        <w:trPr>
          <w:cantSplit/>
        </w:trPr>
        <w:tc>
          <w:tcPr>
            <w:tcW w:w="4520" w:type="dxa"/>
            <w:shd w:val="clear" w:color="auto" w:fill="auto"/>
            <w:hideMark/>
          </w:tcPr>
          <w:p w14:paraId="7B7D824A" w14:textId="77777777" w:rsidR="00F705DE" w:rsidRPr="00F705DE" w:rsidRDefault="00807461" w:rsidP="00F705DE">
            <w:pPr>
              <w:suppressAutoHyphens w:val="0"/>
              <w:spacing w:before="40" w:after="40" w:line="240" w:lineRule="auto"/>
              <w:rPr>
                <w:color w:val="000000"/>
                <w:szCs w:val="22"/>
                <w:lang w:val="fr-FR" w:eastAsia="en-IE"/>
              </w:rPr>
            </w:pPr>
            <w:r w:rsidRPr="00807461">
              <w:rPr>
                <w:color w:val="000000"/>
                <w:szCs w:val="22"/>
                <w:lang w:val="fr-FR" w:eastAsia="en-IE"/>
              </w:rPr>
              <w:t>91.8 Poursuivre ses efforts pour consolider le cadre législatif dans le domaine de la protection contre la discrimination, en particulier en ce qui concerne l’emploi des non-ressortissants (Pays-Bas);</w:t>
            </w:r>
          </w:p>
          <w:p w14:paraId="4CB55796" w14:textId="7FB928AD" w:rsidR="00807461" w:rsidRPr="00807461" w:rsidRDefault="006F5A4E" w:rsidP="00F705DE">
            <w:pPr>
              <w:suppressAutoHyphens w:val="0"/>
              <w:spacing w:before="40" w:after="40" w:line="240" w:lineRule="auto"/>
              <w:rPr>
                <w:color w:val="000000"/>
                <w:szCs w:val="22"/>
                <w:lang w:val="fr-FR" w:eastAsia="en-IE"/>
              </w:rPr>
            </w:pPr>
            <w:r>
              <w:rPr>
                <w:b/>
                <w:color w:val="000000"/>
                <w:szCs w:val="22"/>
                <w:lang w:val="fr-FR" w:eastAsia="en-IE"/>
              </w:rPr>
              <w:t>Source du position:</w:t>
            </w:r>
            <w:r w:rsidR="00807461" w:rsidRPr="00807461">
              <w:rPr>
                <w:color w:val="000000"/>
                <w:szCs w:val="22"/>
                <w:lang w:val="fr-FR" w:eastAsia="en-IE"/>
              </w:rPr>
              <w:t xml:space="preserve"> A/HRC/25/12 - Para. 91 &amp; A/HRC/25/12/Add.1 - Para. 36-39</w:t>
            </w:r>
          </w:p>
        </w:tc>
        <w:tc>
          <w:tcPr>
            <w:tcW w:w="1100" w:type="dxa"/>
            <w:shd w:val="clear" w:color="auto" w:fill="auto"/>
            <w:hideMark/>
          </w:tcPr>
          <w:p w14:paraId="388AD27E" w14:textId="04823FD8" w:rsidR="00807461" w:rsidRPr="00807461" w:rsidRDefault="00807461" w:rsidP="00F705DE">
            <w:pPr>
              <w:suppressAutoHyphens w:val="0"/>
              <w:spacing w:before="40" w:after="40" w:line="240" w:lineRule="auto"/>
              <w:rPr>
                <w:color w:val="000000"/>
                <w:szCs w:val="22"/>
                <w:lang w:val="fr-FR" w:eastAsia="en-IE"/>
              </w:rPr>
            </w:pPr>
            <w:r w:rsidRPr="00807461">
              <w:rPr>
                <w:color w:val="000000"/>
                <w:szCs w:val="22"/>
                <w:lang w:val="fr-FR" w:eastAsia="en-IE"/>
              </w:rPr>
              <w:t>Notée</w:t>
            </w:r>
          </w:p>
        </w:tc>
        <w:tc>
          <w:tcPr>
            <w:tcW w:w="5000" w:type="dxa"/>
            <w:shd w:val="clear" w:color="auto" w:fill="auto"/>
            <w:hideMark/>
          </w:tcPr>
          <w:p w14:paraId="76A53222" w14:textId="77777777" w:rsidR="00F705DE" w:rsidRPr="00F705DE" w:rsidRDefault="00807461" w:rsidP="00F705DE">
            <w:pPr>
              <w:suppressAutoHyphens w:val="0"/>
              <w:spacing w:line="240" w:lineRule="auto"/>
              <w:rPr>
                <w:color w:val="000000"/>
                <w:sz w:val="16"/>
                <w:szCs w:val="22"/>
                <w:lang w:val="fr-FR" w:eastAsia="en-IE"/>
              </w:rPr>
            </w:pPr>
            <w:r w:rsidRPr="00807461">
              <w:rPr>
                <w:color w:val="000000"/>
                <w:sz w:val="16"/>
                <w:szCs w:val="22"/>
                <w:lang w:val="fr-FR" w:eastAsia="en-IE"/>
              </w:rPr>
              <w:t>B31 Non-discrimination</w:t>
            </w:r>
          </w:p>
          <w:p w14:paraId="0A5C24ED" w14:textId="77777777" w:rsidR="00F705DE" w:rsidRPr="00F705DE" w:rsidRDefault="00807461" w:rsidP="00F705DE">
            <w:pPr>
              <w:suppressAutoHyphens w:val="0"/>
              <w:spacing w:line="240" w:lineRule="auto"/>
              <w:rPr>
                <w:color w:val="000000"/>
                <w:sz w:val="16"/>
                <w:szCs w:val="22"/>
                <w:lang w:val="fr-FR" w:eastAsia="en-IE"/>
              </w:rPr>
            </w:pPr>
            <w:r w:rsidRPr="00807461">
              <w:rPr>
                <w:color w:val="000000"/>
                <w:sz w:val="16"/>
                <w:szCs w:val="22"/>
                <w:lang w:val="fr-FR" w:eastAsia="en-IE"/>
              </w:rPr>
              <w:t>A41 Cadre constitutionnel et législatif</w:t>
            </w:r>
          </w:p>
          <w:p w14:paraId="277846B1" w14:textId="77777777" w:rsidR="00F705DE" w:rsidRPr="00F705DE" w:rsidRDefault="00807461" w:rsidP="00F705DE">
            <w:pPr>
              <w:suppressAutoHyphens w:val="0"/>
              <w:spacing w:line="240" w:lineRule="auto"/>
              <w:rPr>
                <w:color w:val="000000"/>
                <w:sz w:val="16"/>
                <w:szCs w:val="22"/>
                <w:lang w:val="fr-FR" w:eastAsia="en-IE"/>
              </w:rPr>
            </w:pPr>
            <w:r w:rsidRPr="00807461">
              <w:rPr>
                <w:color w:val="000000"/>
                <w:sz w:val="16"/>
                <w:szCs w:val="22"/>
                <w:lang w:val="fr-FR" w:eastAsia="en-IE"/>
              </w:rPr>
              <w:t>G4 Migrants</w:t>
            </w:r>
          </w:p>
          <w:p w14:paraId="22DF2965" w14:textId="0C01431C" w:rsidR="00F705DE" w:rsidRPr="00F705DE" w:rsidRDefault="00807461" w:rsidP="00F705DE">
            <w:pPr>
              <w:suppressAutoHyphens w:val="0"/>
              <w:spacing w:line="240" w:lineRule="auto"/>
              <w:rPr>
                <w:color w:val="000000"/>
                <w:sz w:val="16"/>
                <w:szCs w:val="22"/>
                <w:lang w:val="fr-FR" w:eastAsia="en-IE"/>
              </w:rPr>
            </w:pPr>
            <w:r w:rsidRPr="00807461">
              <w:rPr>
                <w:color w:val="000000"/>
                <w:sz w:val="16"/>
                <w:szCs w:val="22"/>
                <w:lang w:val="fr-FR" w:eastAsia="en-IE"/>
              </w:rPr>
              <w:t>E31 Droit au travail</w:t>
            </w:r>
          </w:p>
          <w:p w14:paraId="506A470A" w14:textId="77013471" w:rsidR="00F705DE" w:rsidRPr="00F705DE" w:rsidRDefault="006F5A4E" w:rsidP="00F705DE">
            <w:pPr>
              <w:suppressAutoHyphens w:val="0"/>
              <w:spacing w:line="240" w:lineRule="auto"/>
              <w:rPr>
                <w:color w:val="000000"/>
                <w:sz w:val="16"/>
                <w:szCs w:val="22"/>
                <w:lang w:val="fr-FR" w:eastAsia="en-IE"/>
              </w:rPr>
            </w:pPr>
            <w:r>
              <w:rPr>
                <w:b/>
                <w:color w:val="000000"/>
                <w:sz w:val="16"/>
                <w:szCs w:val="22"/>
                <w:lang w:val="fr-FR" w:eastAsia="en-IE"/>
              </w:rPr>
              <w:t>Personnes affectées:</w:t>
            </w:r>
          </w:p>
          <w:p w14:paraId="4EB8268F" w14:textId="77777777" w:rsidR="00F705DE" w:rsidRPr="00F705DE" w:rsidRDefault="00807461" w:rsidP="00F705DE">
            <w:pPr>
              <w:suppressAutoHyphens w:val="0"/>
              <w:spacing w:line="240" w:lineRule="auto"/>
              <w:rPr>
                <w:color w:val="000000"/>
                <w:sz w:val="16"/>
                <w:szCs w:val="22"/>
                <w:lang w:val="fr-FR" w:eastAsia="en-IE"/>
              </w:rPr>
            </w:pPr>
            <w:r w:rsidRPr="00807461">
              <w:rPr>
                <w:color w:val="000000"/>
                <w:sz w:val="16"/>
                <w:szCs w:val="22"/>
                <w:lang w:val="fr-FR" w:eastAsia="en-IE"/>
              </w:rPr>
              <w:t>- général</w:t>
            </w:r>
          </w:p>
          <w:p w14:paraId="40BA07EF" w14:textId="0E5839AB" w:rsidR="00807461" w:rsidRPr="00807461" w:rsidRDefault="00807461" w:rsidP="00F705DE">
            <w:pPr>
              <w:suppressAutoHyphens w:val="0"/>
              <w:spacing w:line="240" w:lineRule="auto"/>
              <w:rPr>
                <w:color w:val="000000"/>
                <w:sz w:val="16"/>
                <w:szCs w:val="22"/>
                <w:lang w:val="fr-FR" w:eastAsia="en-IE"/>
              </w:rPr>
            </w:pPr>
            <w:r w:rsidRPr="00807461">
              <w:rPr>
                <w:color w:val="000000"/>
                <w:sz w:val="16"/>
                <w:szCs w:val="22"/>
                <w:lang w:val="fr-FR" w:eastAsia="en-IE"/>
              </w:rPr>
              <w:t>- migrants</w:t>
            </w:r>
          </w:p>
        </w:tc>
        <w:tc>
          <w:tcPr>
            <w:tcW w:w="4600" w:type="dxa"/>
            <w:shd w:val="clear" w:color="auto" w:fill="auto"/>
            <w:hideMark/>
          </w:tcPr>
          <w:p w14:paraId="00C5BD77" w14:textId="77777777" w:rsidR="00F705DE" w:rsidRPr="00F705DE" w:rsidRDefault="00F705DE" w:rsidP="00F705DE">
            <w:pPr>
              <w:suppressAutoHyphens w:val="0"/>
              <w:spacing w:before="60" w:after="60" w:line="240" w:lineRule="auto"/>
              <w:ind w:left="57" w:right="57"/>
              <w:rPr>
                <w:color w:val="000000"/>
                <w:szCs w:val="22"/>
                <w:lang w:val="fr-FR" w:eastAsia="en-IE"/>
              </w:rPr>
            </w:pPr>
          </w:p>
          <w:p w14:paraId="3BCF45B3" w14:textId="21C197A4" w:rsidR="00807461" w:rsidRPr="00807461" w:rsidRDefault="00807461" w:rsidP="00F705DE">
            <w:pPr>
              <w:suppressAutoHyphens w:val="0"/>
              <w:spacing w:before="60" w:after="60" w:line="240" w:lineRule="auto"/>
              <w:ind w:left="57" w:right="57"/>
              <w:rPr>
                <w:color w:val="000000"/>
                <w:szCs w:val="22"/>
                <w:lang w:val="fr-FR" w:eastAsia="en-IE"/>
              </w:rPr>
            </w:pPr>
          </w:p>
        </w:tc>
      </w:tr>
      <w:tr w:rsidR="00807461" w:rsidRPr="00F705DE" w14:paraId="019997E6" w14:textId="77777777" w:rsidTr="00F705DE">
        <w:trPr>
          <w:cantSplit/>
        </w:trPr>
        <w:tc>
          <w:tcPr>
            <w:tcW w:w="4520" w:type="dxa"/>
            <w:shd w:val="clear" w:color="auto" w:fill="auto"/>
            <w:hideMark/>
          </w:tcPr>
          <w:p w14:paraId="2719BD15" w14:textId="77777777" w:rsidR="00F705DE" w:rsidRPr="00F705DE" w:rsidRDefault="00807461" w:rsidP="00F705DE">
            <w:pPr>
              <w:suppressAutoHyphens w:val="0"/>
              <w:spacing w:before="40" w:after="40" w:line="240" w:lineRule="auto"/>
              <w:rPr>
                <w:color w:val="000000"/>
                <w:szCs w:val="22"/>
                <w:lang w:val="fr-FR" w:eastAsia="en-IE"/>
              </w:rPr>
            </w:pPr>
            <w:r w:rsidRPr="00807461">
              <w:rPr>
                <w:color w:val="000000"/>
                <w:szCs w:val="22"/>
                <w:lang w:val="fr-FR" w:eastAsia="en-IE"/>
              </w:rPr>
              <w:t>89.46 Adopter la législation en instance concernant le harcèlement et la violence au travail, et continuer à assurer la protection des travailleurs non monégasques contre toute forme de discrimination, notamment en ce qui concerne l’accès aux services sociaux et sanitaires (République de Moldova);</w:t>
            </w:r>
          </w:p>
          <w:p w14:paraId="50D6B5F4" w14:textId="10523C08" w:rsidR="00807461" w:rsidRPr="00807461" w:rsidRDefault="006F5A4E" w:rsidP="00F705DE">
            <w:pPr>
              <w:suppressAutoHyphens w:val="0"/>
              <w:spacing w:before="40" w:after="40" w:line="240" w:lineRule="auto"/>
              <w:rPr>
                <w:color w:val="000000"/>
                <w:szCs w:val="22"/>
                <w:lang w:val="fr-FR" w:eastAsia="en-IE"/>
              </w:rPr>
            </w:pPr>
            <w:r>
              <w:rPr>
                <w:b/>
                <w:color w:val="000000"/>
                <w:szCs w:val="22"/>
                <w:lang w:val="fr-FR" w:eastAsia="en-IE"/>
              </w:rPr>
              <w:t>Source du position:</w:t>
            </w:r>
            <w:r w:rsidR="00807461" w:rsidRPr="00807461">
              <w:rPr>
                <w:color w:val="000000"/>
                <w:szCs w:val="22"/>
                <w:lang w:val="fr-FR" w:eastAsia="en-IE"/>
              </w:rPr>
              <w:t xml:space="preserve"> A/HRC/25/12 - Para. 89 &amp; A/HRC/25/12/Add.1 - Para. 15</w:t>
            </w:r>
          </w:p>
        </w:tc>
        <w:tc>
          <w:tcPr>
            <w:tcW w:w="1100" w:type="dxa"/>
            <w:shd w:val="clear" w:color="auto" w:fill="auto"/>
            <w:hideMark/>
          </w:tcPr>
          <w:p w14:paraId="57CA8D73" w14:textId="5E8F1D13" w:rsidR="00807461" w:rsidRPr="00807461" w:rsidRDefault="00807461" w:rsidP="00F705DE">
            <w:pPr>
              <w:suppressAutoHyphens w:val="0"/>
              <w:spacing w:before="40" w:after="40" w:line="240" w:lineRule="auto"/>
              <w:rPr>
                <w:color w:val="000000"/>
                <w:szCs w:val="22"/>
                <w:lang w:val="fr-FR" w:eastAsia="en-IE"/>
              </w:rPr>
            </w:pPr>
            <w:r w:rsidRPr="00807461">
              <w:rPr>
                <w:color w:val="000000"/>
                <w:szCs w:val="22"/>
                <w:lang w:val="fr-FR" w:eastAsia="en-IE"/>
              </w:rPr>
              <w:t>Acceptée</w:t>
            </w:r>
          </w:p>
        </w:tc>
        <w:tc>
          <w:tcPr>
            <w:tcW w:w="5000" w:type="dxa"/>
            <w:shd w:val="clear" w:color="auto" w:fill="auto"/>
            <w:hideMark/>
          </w:tcPr>
          <w:p w14:paraId="29D557AB" w14:textId="77777777" w:rsidR="00F705DE" w:rsidRPr="00F705DE" w:rsidRDefault="00807461" w:rsidP="00F705DE">
            <w:pPr>
              <w:suppressAutoHyphens w:val="0"/>
              <w:spacing w:line="240" w:lineRule="auto"/>
              <w:rPr>
                <w:color w:val="000000"/>
                <w:sz w:val="16"/>
                <w:szCs w:val="22"/>
                <w:lang w:val="fr-FR" w:eastAsia="en-IE"/>
              </w:rPr>
            </w:pPr>
            <w:r w:rsidRPr="00807461">
              <w:rPr>
                <w:color w:val="000000"/>
                <w:sz w:val="16"/>
                <w:szCs w:val="22"/>
                <w:lang w:val="fr-FR" w:eastAsia="en-IE"/>
              </w:rPr>
              <w:t>B31 Non-discrimination</w:t>
            </w:r>
          </w:p>
          <w:p w14:paraId="6EF26927" w14:textId="77777777" w:rsidR="00F705DE" w:rsidRPr="00F705DE" w:rsidRDefault="00807461" w:rsidP="00F705DE">
            <w:pPr>
              <w:suppressAutoHyphens w:val="0"/>
              <w:spacing w:line="240" w:lineRule="auto"/>
              <w:rPr>
                <w:color w:val="000000"/>
                <w:sz w:val="16"/>
                <w:szCs w:val="22"/>
                <w:lang w:val="fr-FR" w:eastAsia="en-IE"/>
              </w:rPr>
            </w:pPr>
            <w:r w:rsidRPr="00807461">
              <w:rPr>
                <w:color w:val="000000"/>
                <w:sz w:val="16"/>
                <w:szCs w:val="22"/>
                <w:lang w:val="fr-FR" w:eastAsia="en-IE"/>
              </w:rPr>
              <w:t>E32 Droit à des conditions de travail justes et favorables</w:t>
            </w:r>
          </w:p>
          <w:p w14:paraId="242E21AE" w14:textId="77777777" w:rsidR="00F705DE" w:rsidRPr="00F705DE" w:rsidRDefault="00807461" w:rsidP="00F705DE">
            <w:pPr>
              <w:suppressAutoHyphens w:val="0"/>
              <w:spacing w:line="240" w:lineRule="auto"/>
              <w:rPr>
                <w:color w:val="000000"/>
                <w:sz w:val="16"/>
                <w:szCs w:val="22"/>
                <w:lang w:val="fr-FR" w:eastAsia="en-IE"/>
              </w:rPr>
            </w:pPr>
            <w:r w:rsidRPr="00807461">
              <w:rPr>
                <w:color w:val="000000"/>
                <w:sz w:val="16"/>
                <w:szCs w:val="22"/>
                <w:lang w:val="fr-FR" w:eastAsia="en-IE"/>
              </w:rPr>
              <w:t>G4 Migrants</w:t>
            </w:r>
          </w:p>
          <w:p w14:paraId="51890DD7" w14:textId="77777777" w:rsidR="00F705DE" w:rsidRPr="00F705DE" w:rsidRDefault="00807461" w:rsidP="00F705DE">
            <w:pPr>
              <w:suppressAutoHyphens w:val="0"/>
              <w:spacing w:line="240" w:lineRule="auto"/>
              <w:rPr>
                <w:color w:val="000000"/>
                <w:sz w:val="16"/>
                <w:szCs w:val="22"/>
                <w:lang w:val="fr-FR" w:eastAsia="en-IE"/>
              </w:rPr>
            </w:pPr>
            <w:r w:rsidRPr="00807461">
              <w:rPr>
                <w:color w:val="000000"/>
                <w:sz w:val="16"/>
                <w:szCs w:val="22"/>
                <w:lang w:val="fr-FR" w:eastAsia="en-IE"/>
              </w:rPr>
              <w:t>E24 Droit à la sécurité sociale</w:t>
            </w:r>
          </w:p>
          <w:p w14:paraId="047E8CAD" w14:textId="18CED333" w:rsidR="00F705DE" w:rsidRPr="00F705DE" w:rsidRDefault="00807461" w:rsidP="00F705DE">
            <w:pPr>
              <w:suppressAutoHyphens w:val="0"/>
              <w:spacing w:line="240" w:lineRule="auto"/>
              <w:rPr>
                <w:color w:val="000000"/>
                <w:sz w:val="16"/>
                <w:szCs w:val="22"/>
                <w:lang w:val="fr-FR" w:eastAsia="en-IE"/>
              </w:rPr>
            </w:pPr>
            <w:r w:rsidRPr="00807461">
              <w:rPr>
                <w:color w:val="000000"/>
                <w:sz w:val="16"/>
                <w:szCs w:val="22"/>
                <w:lang w:val="fr-FR" w:eastAsia="en-IE"/>
              </w:rPr>
              <w:t>E41 Droit à la santé</w:t>
            </w:r>
          </w:p>
          <w:p w14:paraId="1F14913F" w14:textId="024B1E75" w:rsidR="00F705DE" w:rsidRPr="00F705DE" w:rsidRDefault="006F5A4E" w:rsidP="00F705DE">
            <w:pPr>
              <w:suppressAutoHyphens w:val="0"/>
              <w:spacing w:line="240" w:lineRule="auto"/>
              <w:rPr>
                <w:color w:val="000000"/>
                <w:sz w:val="16"/>
                <w:szCs w:val="22"/>
                <w:lang w:val="fr-FR" w:eastAsia="en-IE"/>
              </w:rPr>
            </w:pPr>
            <w:r>
              <w:rPr>
                <w:b/>
                <w:color w:val="000000"/>
                <w:sz w:val="16"/>
                <w:szCs w:val="22"/>
                <w:lang w:val="fr-FR" w:eastAsia="en-IE"/>
              </w:rPr>
              <w:t>Personnes affectées:</w:t>
            </w:r>
          </w:p>
          <w:p w14:paraId="0FDD6803" w14:textId="77777777" w:rsidR="00F705DE" w:rsidRPr="00F705DE" w:rsidRDefault="00807461" w:rsidP="00F705DE">
            <w:pPr>
              <w:suppressAutoHyphens w:val="0"/>
              <w:spacing w:line="240" w:lineRule="auto"/>
              <w:rPr>
                <w:color w:val="000000"/>
                <w:sz w:val="16"/>
                <w:szCs w:val="22"/>
                <w:lang w:val="fr-FR" w:eastAsia="en-IE"/>
              </w:rPr>
            </w:pPr>
            <w:r w:rsidRPr="00807461">
              <w:rPr>
                <w:color w:val="000000"/>
                <w:sz w:val="16"/>
                <w:szCs w:val="22"/>
                <w:lang w:val="fr-FR" w:eastAsia="en-IE"/>
              </w:rPr>
              <w:t>- général</w:t>
            </w:r>
          </w:p>
          <w:p w14:paraId="10A1695E" w14:textId="162E7693" w:rsidR="00807461" w:rsidRPr="00807461" w:rsidRDefault="00807461" w:rsidP="00F705DE">
            <w:pPr>
              <w:suppressAutoHyphens w:val="0"/>
              <w:spacing w:line="240" w:lineRule="auto"/>
              <w:rPr>
                <w:color w:val="000000"/>
                <w:sz w:val="16"/>
                <w:szCs w:val="22"/>
                <w:lang w:val="fr-FR" w:eastAsia="en-IE"/>
              </w:rPr>
            </w:pPr>
            <w:r w:rsidRPr="00807461">
              <w:rPr>
                <w:color w:val="000000"/>
                <w:sz w:val="16"/>
                <w:szCs w:val="22"/>
                <w:lang w:val="fr-FR" w:eastAsia="en-IE"/>
              </w:rPr>
              <w:t>- migrants</w:t>
            </w:r>
          </w:p>
        </w:tc>
        <w:tc>
          <w:tcPr>
            <w:tcW w:w="4600" w:type="dxa"/>
            <w:shd w:val="clear" w:color="auto" w:fill="auto"/>
            <w:hideMark/>
          </w:tcPr>
          <w:p w14:paraId="3F2BD5B7" w14:textId="77777777" w:rsidR="00F705DE" w:rsidRPr="00F705DE" w:rsidRDefault="00F705DE" w:rsidP="00F705DE">
            <w:pPr>
              <w:suppressAutoHyphens w:val="0"/>
              <w:spacing w:before="60" w:after="60" w:line="240" w:lineRule="auto"/>
              <w:ind w:left="57" w:right="57"/>
              <w:rPr>
                <w:color w:val="000000"/>
                <w:szCs w:val="22"/>
                <w:lang w:val="fr-FR" w:eastAsia="en-IE"/>
              </w:rPr>
            </w:pPr>
          </w:p>
          <w:p w14:paraId="1B5406E7" w14:textId="6DC69BB4" w:rsidR="00807461" w:rsidRPr="00807461" w:rsidRDefault="00807461" w:rsidP="00F705DE">
            <w:pPr>
              <w:suppressAutoHyphens w:val="0"/>
              <w:spacing w:before="60" w:after="60" w:line="240" w:lineRule="auto"/>
              <w:ind w:left="57" w:right="57"/>
              <w:rPr>
                <w:color w:val="000000"/>
                <w:szCs w:val="22"/>
                <w:lang w:val="fr-FR" w:eastAsia="en-IE"/>
              </w:rPr>
            </w:pPr>
          </w:p>
        </w:tc>
      </w:tr>
      <w:tr w:rsidR="00807461" w:rsidRPr="00F705DE" w14:paraId="6A353AD7" w14:textId="77777777" w:rsidTr="00F705DE">
        <w:trPr>
          <w:cantSplit/>
        </w:trPr>
        <w:tc>
          <w:tcPr>
            <w:tcW w:w="4520" w:type="dxa"/>
            <w:tcBorders>
              <w:bottom w:val="dotted" w:sz="4" w:space="0" w:color="auto"/>
            </w:tcBorders>
            <w:shd w:val="clear" w:color="auto" w:fill="auto"/>
            <w:hideMark/>
          </w:tcPr>
          <w:p w14:paraId="021DBE09" w14:textId="77777777" w:rsidR="00F705DE" w:rsidRPr="00F705DE" w:rsidRDefault="00807461" w:rsidP="00F705DE">
            <w:pPr>
              <w:suppressAutoHyphens w:val="0"/>
              <w:spacing w:before="40" w:after="40" w:line="240" w:lineRule="auto"/>
              <w:rPr>
                <w:color w:val="000000"/>
                <w:szCs w:val="22"/>
                <w:lang w:val="fr-FR" w:eastAsia="en-IE"/>
              </w:rPr>
            </w:pPr>
            <w:r w:rsidRPr="00807461">
              <w:rPr>
                <w:color w:val="000000"/>
                <w:szCs w:val="22"/>
                <w:lang w:val="fr-FR" w:eastAsia="en-IE"/>
              </w:rPr>
              <w:lastRenderedPageBreak/>
              <w:t>91.11 Effectuer une analyse des traitements discriminatoires dont peuvent être victimes les étrangers, en particulier dans le domaine de l’emploi, et envisager de modifier sa législation conformément aux résultats de cette étude (Canada).</w:t>
            </w:r>
          </w:p>
          <w:p w14:paraId="7C650D12" w14:textId="48F2B93E" w:rsidR="00807461" w:rsidRPr="00807461" w:rsidRDefault="006F5A4E" w:rsidP="00F705DE">
            <w:pPr>
              <w:suppressAutoHyphens w:val="0"/>
              <w:spacing w:before="40" w:after="40" w:line="240" w:lineRule="auto"/>
              <w:rPr>
                <w:color w:val="000000"/>
                <w:szCs w:val="22"/>
                <w:lang w:val="fr-FR" w:eastAsia="en-IE"/>
              </w:rPr>
            </w:pPr>
            <w:r>
              <w:rPr>
                <w:b/>
                <w:color w:val="000000"/>
                <w:szCs w:val="22"/>
                <w:lang w:val="fr-FR" w:eastAsia="en-IE"/>
              </w:rPr>
              <w:t>Source du position:</w:t>
            </w:r>
            <w:r w:rsidR="00807461" w:rsidRPr="00807461">
              <w:rPr>
                <w:color w:val="000000"/>
                <w:szCs w:val="22"/>
                <w:lang w:val="fr-FR" w:eastAsia="en-IE"/>
              </w:rPr>
              <w:t xml:space="preserve"> A/HRC/25/12 - Para. 91 &amp; A/HRC/25/12/Add.1 - Para. 36-39</w:t>
            </w:r>
          </w:p>
        </w:tc>
        <w:tc>
          <w:tcPr>
            <w:tcW w:w="1100" w:type="dxa"/>
            <w:tcBorders>
              <w:bottom w:val="dotted" w:sz="4" w:space="0" w:color="auto"/>
            </w:tcBorders>
            <w:shd w:val="clear" w:color="auto" w:fill="auto"/>
            <w:hideMark/>
          </w:tcPr>
          <w:p w14:paraId="3C6D1E6B" w14:textId="532B9EDA" w:rsidR="00807461" w:rsidRPr="00807461" w:rsidRDefault="00807461" w:rsidP="00F705DE">
            <w:pPr>
              <w:suppressAutoHyphens w:val="0"/>
              <w:spacing w:before="40" w:after="40" w:line="240" w:lineRule="auto"/>
              <w:rPr>
                <w:color w:val="000000"/>
                <w:szCs w:val="22"/>
                <w:lang w:val="fr-FR" w:eastAsia="en-IE"/>
              </w:rPr>
            </w:pPr>
            <w:r w:rsidRPr="00807461">
              <w:rPr>
                <w:color w:val="000000"/>
                <w:szCs w:val="22"/>
                <w:lang w:val="fr-FR" w:eastAsia="en-IE"/>
              </w:rPr>
              <w:t>Notée</w:t>
            </w:r>
          </w:p>
        </w:tc>
        <w:tc>
          <w:tcPr>
            <w:tcW w:w="5000" w:type="dxa"/>
            <w:tcBorders>
              <w:bottom w:val="dotted" w:sz="4" w:space="0" w:color="auto"/>
            </w:tcBorders>
            <w:shd w:val="clear" w:color="auto" w:fill="auto"/>
            <w:hideMark/>
          </w:tcPr>
          <w:p w14:paraId="68CC7893" w14:textId="77777777" w:rsidR="00F705DE" w:rsidRPr="00F705DE" w:rsidRDefault="00807461" w:rsidP="00F705DE">
            <w:pPr>
              <w:suppressAutoHyphens w:val="0"/>
              <w:spacing w:line="240" w:lineRule="auto"/>
              <w:rPr>
                <w:color w:val="000000"/>
                <w:sz w:val="16"/>
                <w:szCs w:val="22"/>
                <w:lang w:val="fr-FR" w:eastAsia="en-IE"/>
              </w:rPr>
            </w:pPr>
            <w:r w:rsidRPr="00807461">
              <w:rPr>
                <w:color w:val="000000"/>
                <w:sz w:val="16"/>
                <w:szCs w:val="22"/>
                <w:lang w:val="fr-FR" w:eastAsia="en-IE"/>
              </w:rPr>
              <w:t>B31 Non-discrimination</w:t>
            </w:r>
          </w:p>
          <w:p w14:paraId="6AF65DEC" w14:textId="77777777" w:rsidR="00F705DE" w:rsidRPr="00F705DE" w:rsidRDefault="00807461" w:rsidP="00F705DE">
            <w:pPr>
              <w:suppressAutoHyphens w:val="0"/>
              <w:spacing w:line="240" w:lineRule="auto"/>
              <w:rPr>
                <w:color w:val="000000"/>
                <w:sz w:val="16"/>
                <w:szCs w:val="22"/>
                <w:lang w:val="fr-FR" w:eastAsia="en-IE"/>
              </w:rPr>
            </w:pPr>
            <w:r w:rsidRPr="00807461">
              <w:rPr>
                <w:color w:val="000000"/>
                <w:sz w:val="16"/>
                <w:szCs w:val="22"/>
                <w:lang w:val="fr-FR" w:eastAsia="en-IE"/>
              </w:rPr>
              <w:t>G4 Migrants</w:t>
            </w:r>
          </w:p>
          <w:p w14:paraId="6A8EB82C" w14:textId="77777777" w:rsidR="00F705DE" w:rsidRPr="00F705DE" w:rsidRDefault="00807461" w:rsidP="00F705DE">
            <w:pPr>
              <w:suppressAutoHyphens w:val="0"/>
              <w:spacing w:line="240" w:lineRule="auto"/>
              <w:rPr>
                <w:color w:val="000000"/>
                <w:sz w:val="16"/>
                <w:szCs w:val="22"/>
                <w:lang w:val="fr-FR" w:eastAsia="en-IE"/>
              </w:rPr>
            </w:pPr>
            <w:r w:rsidRPr="00807461">
              <w:rPr>
                <w:color w:val="000000"/>
                <w:sz w:val="16"/>
                <w:szCs w:val="22"/>
                <w:lang w:val="fr-FR" w:eastAsia="en-IE"/>
              </w:rPr>
              <w:t>G8 non-citoyens</w:t>
            </w:r>
          </w:p>
          <w:p w14:paraId="25BD803F" w14:textId="77777777" w:rsidR="00F705DE" w:rsidRPr="00F705DE" w:rsidRDefault="00807461" w:rsidP="00F705DE">
            <w:pPr>
              <w:suppressAutoHyphens w:val="0"/>
              <w:spacing w:line="240" w:lineRule="auto"/>
              <w:rPr>
                <w:color w:val="000000"/>
                <w:sz w:val="16"/>
                <w:szCs w:val="22"/>
                <w:lang w:val="fr-FR" w:eastAsia="en-IE"/>
              </w:rPr>
            </w:pPr>
            <w:r w:rsidRPr="00807461">
              <w:rPr>
                <w:color w:val="000000"/>
                <w:sz w:val="16"/>
                <w:szCs w:val="22"/>
                <w:lang w:val="fr-FR" w:eastAsia="en-IE"/>
              </w:rPr>
              <w:t>E31 Droit au travail</w:t>
            </w:r>
          </w:p>
          <w:p w14:paraId="67ABA40A" w14:textId="003C560A" w:rsidR="00F705DE" w:rsidRPr="00F705DE" w:rsidRDefault="00807461" w:rsidP="00F705DE">
            <w:pPr>
              <w:suppressAutoHyphens w:val="0"/>
              <w:spacing w:line="240" w:lineRule="auto"/>
              <w:rPr>
                <w:color w:val="000000"/>
                <w:sz w:val="16"/>
                <w:szCs w:val="22"/>
                <w:lang w:val="fr-FR" w:eastAsia="en-IE"/>
              </w:rPr>
            </w:pPr>
            <w:r w:rsidRPr="00807461">
              <w:rPr>
                <w:color w:val="000000"/>
                <w:sz w:val="16"/>
                <w:szCs w:val="22"/>
                <w:lang w:val="fr-FR" w:eastAsia="en-IE"/>
              </w:rPr>
              <w:t>A41 Cadre constitutionnel et législatif</w:t>
            </w:r>
          </w:p>
          <w:p w14:paraId="0D120DB9" w14:textId="13056EE8" w:rsidR="00F705DE" w:rsidRPr="00F705DE" w:rsidRDefault="006F5A4E" w:rsidP="00F705DE">
            <w:pPr>
              <w:suppressAutoHyphens w:val="0"/>
              <w:spacing w:line="240" w:lineRule="auto"/>
              <w:rPr>
                <w:color w:val="000000"/>
                <w:sz w:val="16"/>
                <w:szCs w:val="22"/>
                <w:lang w:val="fr-FR" w:eastAsia="en-IE"/>
              </w:rPr>
            </w:pPr>
            <w:r>
              <w:rPr>
                <w:b/>
                <w:color w:val="000000"/>
                <w:sz w:val="16"/>
                <w:szCs w:val="22"/>
                <w:lang w:val="fr-FR" w:eastAsia="en-IE"/>
              </w:rPr>
              <w:t>Personnes affectées:</w:t>
            </w:r>
          </w:p>
          <w:p w14:paraId="4787A429" w14:textId="77777777" w:rsidR="00F705DE" w:rsidRPr="00F705DE" w:rsidRDefault="00807461" w:rsidP="00F705DE">
            <w:pPr>
              <w:suppressAutoHyphens w:val="0"/>
              <w:spacing w:line="240" w:lineRule="auto"/>
              <w:rPr>
                <w:color w:val="000000"/>
                <w:sz w:val="16"/>
                <w:szCs w:val="22"/>
                <w:lang w:val="fr-FR" w:eastAsia="en-IE"/>
              </w:rPr>
            </w:pPr>
            <w:r w:rsidRPr="00807461">
              <w:rPr>
                <w:color w:val="000000"/>
                <w:sz w:val="16"/>
                <w:szCs w:val="22"/>
                <w:lang w:val="fr-FR" w:eastAsia="en-IE"/>
              </w:rPr>
              <w:t>- général</w:t>
            </w:r>
          </w:p>
          <w:p w14:paraId="69BC25F8" w14:textId="77777777" w:rsidR="00F705DE" w:rsidRPr="00F705DE" w:rsidRDefault="00807461" w:rsidP="00F705DE">
            <w:pPr>
              <w:suppressAutoHyphens w:val="0"/>
              <w:spacing w:line="240" w:lineRule="auto"/>
              <w:rPr>
                <w:color w:val="000000"/>
                <w:sz w:val="16"/>
                <w:szCs w:val="22"/>
                <w:lang w:val="fr-FR" w:eastAsia="en-IE"/>
              </w:rPr>
            </w:pPr>
            <w:r w:rsidRPr="00807461">
              <w:rPr>
                <w:color w:val="000000"/>
                <w:sz w:val="16"/>
                <w:szCs w:val="22"/>
                <w:lang w:val="fr-FR" w:eastAsia="en-IE"/>
              </w:rPr>
              <w:t>- migrants</w:t>
            </w:r>
          </w:p>
          <w:p w14:paraId="4134B8E7" w14:textId="60C158BE" w:rsidR="00807461" w:rsidRPr="00807461" w:rsidRDefault="00807461" w:rsidP="00F705DE">
            <w:pPr>
              <w:suppressAutoHyphens w:val="0"/>
              <w:spacing w:line="240" w:lineRule="auto"/>
              <w:rPr>
                <w:color w:val="000000"/>
                <w:sz w:val="16"/>
                <w:szCs w:val="22"/>
                <w:lang w:val="fr-FR" w:eastAsia="en-IE"/>
              </w:rPr>
            </w:pPr>
            <w:r w:rsidRPr="00807461">
              <w:rPr>
                <w:color w:val="000000"/>
                <w:sz w:val="16"/>
                <w:szCs w:val="22"/>
                <w:lang w:val="fr-FR" w:eastAsia="en-IE"/>
              </w:rPr>
              <w:t>- non-citoyens</w:t>
            </w:r>
          </w:p>
        </w:tc>
        <w:tc>
          <w:tcPr>
            <w:tcW w:w="4600" w:type="dxa"/>
            <w:tcBorders>
              <w:bottom w:val="dotted" w:sz="4" w:space="0" w:color="auto"/>
            </w:tcBorders>
            <w:shd w:val="clear" w:color="auto" w:fill="auto"/>
            <w:hideMark/>
          </w:tcPr>
          <w:p w14:paraId="7E872034" w14:textId="77777777" w:rsidR="00F705DE" w:rsidRPr="00F705DE" w:rsidRDefault="00F705DE" w:rsidP="00F705DE">
            <w:pPr>
              <w:suppressAutoHyphens w:val="0"/>
              <w:spacing w:before="60" w:after="60" w:line="240" w:lineRule="auto"/>
              <w:ind w:left="57" w:right="57"/>
              <w:rPr>
                <w:color w:val="000000"/>
                <w:szCs w:val="22"/>
                <w:lang w:val="fr-FR" w:eastAsia="en-IE"/>
              </w:rPr>
            </w:pPr>
          </w:p>
          <w:p w14:paraId="1EA63B14" w14:textId="497D0452" w:rsidR="00807461" w:rsidRPr="00807461" w:rsidRDefault="00807461" w:rsidP="00F705DE">
            <w:pPr>
              <w:suppressAutoHyphens w:val="0"/>
              <w:spacing w:before="60" w:after="60" w:line="240" w:lineRule="auto"/>
              <w:ind w:left="57" w:right="57"/>
              <w:rPr>
                <w:color w:val="000000"/>
                <w:szCs w:val="22"/>
                <w:lang w:val="fr-FR" w:eastAsia="en-IE"/>
              </w:rPr>
            </w:pPr>
          </w:p>
        </w:tc>
      </w:tr>
      <w:tr w:rsidR="00F705DE" w:rsidRPr="00F705DE" w14:paraId="3650E749" w14:textId="77777777" w:rsidTr="003A39C9">
        <w:trPr>
          <w:cantSplit/>
        </w:trPr>
        <w:tc>
          <w:tcPr>
            <w:tcW w:w="15220" w:type="dxa"/>
            <w:gridSpan w:val="4"/>
            <w:shd w:val="clear" w:color="auto" w:fill="DBE5F1"/>
            <w:hideMark/>
          </w:tcPr>
          <w:p w14:paraId="204947B6" w14:textId="61B1A350" w:rsidR="00F705DE" w:rsidRPr="00807461" w:rsidRDefault="006F5A4E" w:rsidP="00F705DE">
            <w:pPr>
              <w:suppressAutoHyphens w:val="0"/>
              <w:spacing w:before="40" w:after="40" w:line="240" w:lineRule="auto"/>
              <w:rPr>
                <w:b/>
                <w:i/>
                <w:sz w:val="28"/>
                <w:lang w:val="fr-FR" w:eastAsia="en-IE"/>
              </w:rPr>
            </w:pPr>
            <w:r>
              <w:rPr>
                <w:b/>
                <w:i/>
                <w:color w:val="000000"/>
                <w:sz w:val="28"/>
                <w:szCs w:val="22"/>
                <w:lang w:val="fr-FR" w:eastAsia="en-IE"/>
              </w:rPr>
              <w:t>Thème:</w:t>
            </w:r>
            <w:r w:rsidR="00F705DE" w:rsidRPr="00F705DE">
              <w:rPr>
                <w:b/>
                <w:i/>
                <w:color w:val="000000"/>
                <w:sz w:val="28"/>
                <w:szCs w:val="22"/>
                <w:lang w:val="fr-FR" w:eastAsia="en-IE"/>
              </w:rPr>
              <w:t xml:space="preserve"> </w:t>
            </w:r>
            <w:r w:rsidR="00F705DE" w:rsidRPr="00807461">
              <w:rPr>
                <w:b/>
                <w:i/>
                <w:color w:val="000000"/>
                <w:sz w:val="28"/>
                <w:szCs w:val="22"/>
                <w:lang w:val="fr-FR" w:eastAsia="en-IE"/>
              </w:rPr>
              <w:t>B32 Discrimination raciale</w:t>
            </w:r>
          </w:p>
        </w:tc>
      </w:tr>
      <w:tr w:rsidR="00807461" w:rsidRPr="00F705DE" w14:paraId="76F1429A" w14:textId="77777777" w:rsidTr="00F705DE">
        <w:trPr>
          <w:cantSplit/>
        </w:trPr>
        <w:tc>
          <w:tcPr>
            <w:tcW w:w="4520" w:type="dxa"/>
            <w:shd w:val="clear" w:color="auto" w:fill="auto"/>
            <w:hideMark/>
          </w:tcPr>
          <w:p w14:paraId="5D1320A9" w14:textId="77777777" w:rsidR="00F705DE" w:rsidRPr="00F705DE" w:rsidRDefault="00807461" w:rsidP="00F705DE">
            <w:pPr>
              <w:suppressAutoHyphens w:val="0"/>
              <w:spacing w:before="40" w:after="40" w:line="240" w:lineRule="auto"/>
              <w:rPr>
                <w:color w:val="000000"/>
                <w:szCs w:val="22"/>
                <w:lang w:val="fr-FR" w:eastAsia="en-IE"/>
              </w:rPr>
            </w:pPr>
            <w:r w:rsidRPr="00807461">
              <w:rPr>
                <w:color w:val="000000"/>
                <w:szCs w:val="22"/>
                <w:lang w:val="fr-FR" w:eastAsia="en-IE"/>
              </w:rPr>
              <w:t>89.30 Redoubler d’efforts pour lutter contre la discrimination raciale, la xénophobie et l’intolérance, et encourager les hommes politiques de haut niveau à prendre clairement position contre ces fléaux (Tunisie);</w:t>
            </w:r>
          </w:p>
          <w:p w14:paraId="58C5B103" w14:textId="394A719E" w:rsidR="00807461" w:rsidRPr="00807461" w:rsidRDefault="006F5A4E" w:rsidP="00F705DE">
            <w:pPr>
              <w:suppressAutoHyphens w:val="0"/>
              <w:spacing w:before="40" w:after="40" w:line="240" w:lineRule="auto"/>
              <w:rPr>
                <w:color w:val="000000"/>
                <w:szCs w:val="22"/>
                <w:lang w:val="fr-FR" w:eastAsia="en-IE"/>
              </w:rPr>
            </w:pPr>
            <w:r>
              <w:rPr>
                <w:b/>
                <w:color w:val="000000"/>
                <w:szCs w:val="22"/>
                <w:lang w:val="fr-FR" w:eastAsia="en-IE"/>
              </w:rPr>
              <w:t>Source du position:</w:t>
            </w:r>
            <w:r w:rsidR="00807461" w:rsidRPr="00807461">
              <w:rPr>
                <w:color w:val="000000"/>
                <w:szCs w:val="22"/>
                <w:lang w:val="fr-FR" w:eastAsia="en-IE"/>
              </w:rPr>
              <w:t xml:space="preserve"> A/HRC/25/12 - Para. 89</w:t>
            </w:r>
          </w:p>
        </w:tc>
        <w:tc>
          <w:tcPr>
            <w:tcW w:w="1100" w:type="dxa"/>
            <w:shd w:val="clear" w:color="auto" w:fill="auto"/>
            <w:hideMark/>
          </w:tcPr>
          <w:p w14:paraId="1FA4E074" w14:textId="1FDE6292" w:rsidR="00807461" w:rsidRPr="00807461" w:rsidRDefault="00807461" w:rsidP="00F705DE">
            <w:pPr>
              <w:suppressAutoHyphens w:val="0"/>
              <w:spacing w:before="40" w:after="40" w:line="240" w:lineRule="auto"/>
              <w:rPr>
                <w:color w:val="000000"/>
                <w:szCs w:val="22"/>
                <w:lang w:val="fr-FR" w:eastAsia="en-IE"/>
              </w:rPr>
            </w:pPr>
            <w:r w:rsidRPr="00807461">
              <w:rPr>
                <w:color w:val="000000"/>
                <w:szCs w:val="22"/>
                <w:lang w:val="fr-FR" w:eastAsia="en-IE"/>
              </w:rPr>
              <w:t>Acceptée</w:t>
            </w:r>
          </w:p>
        </w:tc>
        <w:tc>
          <w:tcPr>
            <w:tcW w:w="5000" w:type="dxa"/>
            <w:shd w:val="clear" w:color="auto" w:fill="auto"/>
            <w:hideMark/>
          </w:tcPr>
          <w:p w14:paraId="3A314FD3" w14:textId="77777777" w:rsidR="00F705DE" w:rsidRPr="00F705DE" w:rsidRDefault="00807461" w:rsidP="00F705DE">
            <w:pPr>
              <w:suppressAutoHyphens w:val="0"/>
              <w:spacing w:line="240" w:lineRule="auto"/>
              <w:rPr>
                <w:color w:val="000000"/>
                <w:sz w:val="16"/>
                <w:szCs w:val="22"/>
                <w:lang w:val="fr-FR" w:eastAsia="en-IE"/>
              </w:rPr>
            </w:pPr>
            <w:r w:rsidRPr="00807461">
              <w:rPr>
                <w:color w:val="000000"/>
                <w:sz w:val="16"/>
                <w:szCs w:val="22"/>
                <w:lang w:val="fr-FR" w:eastAsia="en-IE"/>
              </w:rPr>
              <w:t>B32 Discrimination raciale</w:t>
            </w:r>
          </w:p>
          <w:p w14:paraId="1CC55696" w14:textId="0E908EDA" w:rsidR="00F705DE" w:rsidRPr="00F705DE" w:rsidRDefault="006F5A4E" w:rsidP="00F705DE">
            <w:pPr>
              <w:suppressAutoHyphens w:val="0"/>
              <w:spacing w:line="240" w:lineRule="auto"/>
              <w:rPr>
                <w:color w:val="000000"/>
                <w:sz w:val="16"/>
                <w:szCs w:val="22"/>
                <w:lang w:val="fr-FR" w:eastAsia="en-IE"/>
              </w:rPr>
            </w:pPr>
            <w:r>
              <w:rPr>
                <w:b/>
                <w:color w:val="000000"/>
                <w:sz w:val="16"/>
                <w:szCs w:val="22"/>
                <w:lang w:val="fr-FR" w:eastAsia="en-IE"/>
              </w:rPr>
              <w:t>Personnes affectées:</w:t>
            </w:r>
          </w:p>
          <w:p w14:paraId="13437AA4" w14:textId="7DAEFD94" w:rsidR="00807461" w:rsidRPr="00807461" w:rsidRDefault="00807461" w:rsidP="00F705DE">
            <w:pPr>
              <w:suppressAutoHyphens w:val="0"/>
              <w:spacing w:line="240" w:lineRule="auto"/>
              <w:rPr>
                <w:color w:val="000000"/>
                <w:sz w:val="16"/>
                <w:szCs w:val="22"/>
                <w:lang w:val="fr-FR" w:eastAsia="en-IE"/>
              </w:rPr>
            </w:pPr>
            <w:r w:rsidRPr="00807461">
              <w:rPr>
                <w:color w:val="000000"/>
                <w:sz w:val="16"/>
                <w:szCs w:val="22"/>
                <w:lang w:val="fr-FR" w:eastAsia="en-IE"/>
              </w:rPr>
              <w:t>- minorités raciales, ethniques, linguistiques, religieuses ou communautés fondées sur l’ascendance</w:t>
            </w:r>
          </w:p>
        </w:tc>
        <w:tc>
          <w:tcPr>
            <w:tcW w:w="4600" w:type="dxa"/>
            <w:shd w:val="clear" w:color="auto" w:fill="auto"/>
            <w:hideMark/>
          </w:tcPr>
          <w:p w14:paraId="3CDB6051" w14:textId="77777777" w:rsidR="00F705DE" w:rsidRPr="00F705DE" w:rsidRDefault="00F705DE" w:rsidP="00F705DE">
            <w:pPr>
              <w:suppressAutoHyphens w:val="0"/>
              <w:spacing w:before="60" w:after="60" w:line="240" w:lineRule="auto"/>
              <w:ind w:left="57" w:right="57"/>
              <w:rPr>
                <w:color w:val="000000"/>
                <w:szCs w:val="22"/>
                <w:lang w:val="fr-FR" w:eastAsia="en-IE"/>
              </w:rPr>
            </w:pPr>
          </w:p>
          <w:p w14:paraId="1EC49768" w14:textId="1F85BB50" w:rsidR="00807461" w:rsidRPr="00807461" w:rsidRDefault="00807461" w:rsidP="00F705DE">
            <w:pPr>
              <w:suppressAutoHyphens w:val="0"/>
              <w:spacing w:before="60" w:after="60" w:line="240" w:lineRule="auto"/>
              <w:ind w:left="57" w:right="57"/>
              <w:rPr>
                <w:color w:val="000000"/>
                <w:szCs w:val="22"/>
                <w:lang w:val="fr-FR" w:eastAsia="en-IE"/>
              </w:rPr>
            </w:pPr>
          </w:p>
        </w:tc>
      </w:tr>
      <w:tr w:rsidR="00807461" w:rsidRPr="00F705DE" w14:paraId="6394089D" w14:textId="77777777" w:rsidTr="00F705DE">
        <w:trPr>
          <w:cantSplit/>
        </w:trPr>
        <w:tc>
          <w:tcPr>
            <w:tcW w:w="4520" w:type="dxa"/>
            <w:shd w:val="clear" w:color="auto" w:fill="auto"/>
            <w:hideMark/>
          </w:tcPr>
          <w:p w14:paraId="23887E93" w14:textId="77777777" w:rsidR="00F705DE" w:rsidRPr="00F705DE" w:rsidRDefault="00807461" w:rsidP="00F705DE">
            <w:pPr>
              <w:suppressAutoHyphens w:val="0"/>
              <w:spacing w:before="40" w:after="40" w:line="240" w:lineRule="auto"/>
              <w:rPr>
                <w:color w:val="000000"/>
                <w:szCs w:val="22"/>
                <w:lang w:val="fr-FR" w:eastAsia="en-IE"/>
              </w:rPr>
            </w:pPr>
            <w:r w:rsidRPr="00807461">
              <w:rPr>
                <w:color w:val="000000"/>
                <w:szCs w:val="22"/>
                <w:lang w:val="fr-FR" w:eastAsia="en-IE"/>
              </w:rPr>
              <w:t>89.31 Faire tous les efforts possibles pour lutter contre le racisme, la discrimination raciale, la xénophobie et d’autres formes d’intolérance qui y sont associées (Cuba);</w:t>
            </w:r>
          </w:p>
          <w:p w14:paraId="2094F546" w14:textId="20A9D7D6" w:rsidR="00807461" w:rsidRPr="00807461" w:rsidRDefault="006F5A4E" w:rsidP="00F705DE">
            <w:pPr>
              <w:suppressAutoHyphens w:val="0"/>
              <w:spacing w:before="40" w:after="40" w:line="240" w:lineRule="auto"/>
              <w:rPr>
                <w:color w:val="000000"/>
                <w:szCs w:val="22"/>
                <w:lang w:val="fr-FR" w:eastAsia="en-IE"/>
              </w:rPr>
            </w:pPr>
            <w:r>
              <w:rPr>
                <w:b/>
                <w:color w:val="000000"/>
                <w:szCs w:val="22"/>
                <w:lang w:val="fr-FR" w:eastAsia="en-IE"/>
              </w:rPr>
              <w:t>Source du position:</w:t>
            </w:r>
            <w:r w:rsidR="00807461" w:rsidRPr="00807461">
              <w:rPr>
                <w:color w:val="000000"/>
                <w:szCs w:val="22"/>
                <w:lang w:val="fr-FR" w:eastAsia="en-IE"/>
              </w:rPr>
              <w:t xml:space="preserve"> A/HRC/25/12 - Para. 89</w:t>
            </w:r>
          </w:p>
        </w:tc>
        <w:tc>
          <w:tcPr>
            <w:tcW w:w="1100" w:type="dxa"/>
            <w:shd w:val="clear" w:color="auto" w:fill="auto"/>
            <w:hideMark/>
          </w:tcPr>
          <w:p w14:paraId="3F5A42E1" w14:textId="6F96B655" w:rsidR="00807461" w:rsidRPr="00807461" w:rsidRDefault="00807461" w:rsidP="00F705DE">
            <w:pPr>
              <w:suppressAutoHyphens w:val="0"/>
              <w:spacing w:before="40" w:after="40" w:line="240" w:lineRule="auto"/>
              <w:rPr>
                <w:color w:val="000000"/>
                <w:szCs w:val="22"/>
                <w:lang w:val="fr-FR" w:eastAsia="en-IE"/>
              </w:rPr>
            </w:pPr>
            <w:r w:rsidRPr="00807461">
              <w:rPr>
                <w:color w:val="000000"/>
                <w:szCs w:val="22"/>
                <w:lang w:val="fr-FR" w:eastAsia="en-IE"/>
              </w:rPr>
              <w:t>Acceptée</w:t>
            </w:r>
          </w:p>
        </w:tc>
        <w:tc>
          <w:tcPr>
            <w:tcW w:w="5000" w:type="dxa"/>
            <w:shd w:val="clear" w:color="auto" w:fill="auto"/>
            <w:hideMark/>
          </w:tcPr>
          <w:p w14:paraId="4EE063A5" w14:textId="77777777" w:rsidR="00F705DE" w:rsidRPr="00F705DE" w:rsidRDefault="00807461" w:rsidP="00F705DE">
            <w:pPr>
              <w:suppressAutoHyphens w:val="0"/>
              <w:spacing w:line="240" w:lineRule="auto"/>
              <w:rPr>
                <w:color w:val="000000"/>
                <w:sz w:val="16"/>
                <w:szCs w:val="22"/>
                <w:lang w:val="fr-FR" w:eastAsia="en-IE"/>
              </w:rPr>
            </w:pPr>
            <w:r w:rsidRPr="00807461">
              <w:rPr>
                <w:color w:val="000000"/>
                <w:sz w:val="16"/>
                <w:szCs w:val="22"/>
                <w:lang w:val="fr-FR" w:eastAsia="en-IE"/>
              </w:rPr>
              <w:t>B32 Discrimination raciale</w:t>
            </w:r>
          </w:p>
          <w:p w14:paraId="037A0335" w14:textId="53F918FB" w:rsidR="00F705DE" w:rsidRPr="00F705DE" w:rsidRDefault="006F5A4E" w:rsidP="00F705DE">
            <w:pPr>
              <w:suppressAutoHyphens w:val="0"/>
              <w:spacing w:line="240" w:lineRule="auto"/>
              <w:rPr>
                <w:color w:val="000000"/>
                <w:sz w:val="16"/>
                <w:szCs w:val="22"/>
                <w:lang w:val="fr-FR" w:eastAsia="en-IE"/>
              </w:rPr>
            </w:pPr>
            <w:r>
              <w:rPr>
                <w:b/>
                <w:color w:val="000000"/>
                <w:sz w:val="16"/>
                <w:szCs w:val="22"/>
                <w:lang w:val="fr-FR" w:eastAsia="en-IE"/>
              </w:rPr>
              <w:t>Personnes affectées:</w:t>
            </w:r>
          </w:p>
          <w:p w14:paraId="04C498EB" w14:textId="4EDE1BFB" w:rsidR="00807461" w:rsidRPr="00807461" w:rsidRDefault="00807461" w:rsidP="00F705DE">
            <w:pPr>
              <w:suppressAutoHyphens w:val="0"/>
              <w:spacing w:line="240" w:lineRule="auto"/>
              <w:rPr>
                <w:color w:val="000000"/>
                <w:sz w:val="16"/>
                <w:szCs w:val="22"/>
                <w:lang w:val="fr-FR" w:eastAsia="en-IE"/>
              </w:rPr>
            </w:pPr>
            <w:r w:rsidRPr="00807461">
              <w:rPr>
                <w:color w:val="000000"/>
                <w:sz w:val="16"/>
                <w:szCs w:val="22"/>
                <w:lang w:val="fr-FR" w:eastAsia="en-IE"/>
              </w:rPr>
              <w:t>- minorités raciales, ethniques, linguistiques, religieuses ou communautés fondées sur l’ascendance</w:t>
            </w:r>
          </w:p>
        </w:tc>
        <w:tc>
          <w:tcPr>
            <w:tcW w:w="4600" w:type="dxa"/>
            <w:shd w:val="clear" w:color="auto" w:fill="auto"/>
            <w:hideMark/>
          </w:tcPr>
          <w:p w14:paraId="62284D55" w14:textId="77777777" w:rsidR="00F705DE" w:rsidRPr="00F705DE" w:rsidRDefault="00F705DE" w:rsidP="00F705DE">
            <w:pPr>
              <w:suppressAutoHyphens w:val="0"/>
              <w:spacing w:before="60" w:after="60" w:line="240" w:lineRule="auto"/>
              <w:ind w:left="57" w:right="57"/>
              <w:rPr>
                <w:color w:val="000000"/>
                <w:szCs w:val="22"/>
                <w:lang w:val="fr-FR" w:eastAsia="en-IE"/>
              </w:rPr>
            </w:pPr>
          </w:p>
          <w:p w14:paraId="052B276C" w14:textId="6671512A" w:rsidR="00807461" w:rsidRPr="00807461" w:rsidRDefault="00807461" w:rsidP="00F705DE">
            <w:pPr>
              <w:suppressAutoHyphens w:val="0"/>
              <w:spacing w:before="60" w:after="60" w:line="240" w:lineRule="auto"/>
              <w:ind w:left="57" w:right="57"/>
              <w:rPr>
                <w:color w:val="000000"/>
                <w:szCs w:val="22"/>
                <w:lang w:val="fr-FR" w:eastAsia="en-IE"/>
              </w:rPr>
            </w:pPr>
          </w:p>
        </w:tc>
      </w:tr>
      <w:tr w:rsidR="00807461" w:rsidRPr="00F705DE" w14:paraId="26773485" w14:textId="77777777" w:rsidTr="00F705DE">
        <w:trPr>
          <w:cantSplit/>
        </w:trPr>
        <w:tc>
          <w:tcPr>
            <w:tcW w:w="4520" w:type="dxa"/>
            <w:shd w:val="clear" w:color="auto" w:fill="auto"/>
            <w:hideMark/>
          </w:tcPr>
          <w:p w14:paraId="0D06D1FD" w14:textId="77777777" w:rsidR="00F705DE" w:rsidRPr="00F705DE" w:rsidRDefault="00807461" w:rsidP="00F705DE">
            <w:pPr>
              <w:suppressAutoHyphens w:val="0"/>
              <w:spacing w:before="40" w:after="40" w:line="240" w:lineRule="auto"/>
              <w:rPr>
                <w:color w:val="000000"/>
                <w:szCs w:val="22"/>
                <w:lang w:val="fr-FR" w:eastAsia="en-IE"/>
              </w:rPr>
            </w:pPr>
            <w:r w:rsidRPr="00807461">
              <w:rPr>
                <w:color w:val="000000"/>
                <w:szCs w:val="22"/>
                <w:lang w:val="fr-FR" w:eastAsia="en-IE"/>
              </w:rPr>
              <w:t>89.34 Promulguer une loi spécifique proscrivant les attitudes racistes ou xénophobes et interdisant la présentation de symboles ou de signes reflétant une idéologie raciste dans le sport (République islamique d’Iran);</w:t>
            </w:r>
          </w:p>
          <w:p w14:paraId="411B5995" w14:textId="16ECD97E" w:rsidR="00807461" w:rsidRPr="00807461" w:rsidRDefault="006F5A4E" w:rsidP="00F705DE">
            <w:pPr>
              <w:suppressAutoHyphens w:val="0"/>
              <w:spacing w:before="40" w:after="40" w:line="240" w:lineRule="auto"/>
              <w:rPr>
                <w:color w:val="000000"/>
                <w:szCs w:val="22"/>
                <w:lang w:val="fr-FR" w:eastAsia="en-IE"/>
              </w:rPr>
            </w:pPr>
            <w:r>
              <w:rPr>
                <w:b/>
                <w:color w:val="000000"/>
                <w:szCs w:val="22"/>
                <w:lang w:val="fr-FR" w:eastAsia="en-IE"/>
              </w:rPr>
              <w:t>Source du position:</w:t>
            </w:r>
            <w:r w:rsidR="00807461" w:rsidRPr="00807461">
              <w:rPr>
                <w:color w:val="000000"/>
                <w:szCs w:val="22"/>
                <w:lang w:val="fr-FR" w:eastAsia="en-IE"/>
              </w:rPr>
              <w:t xml:space="preserve"> A/HRC/25/12 - Para. 89</w:t>
            </w:r>
          </w:p>
        </w:tc>
        <w:tc>
          <w:tcPr>
            <w:tcW w:w="1100" w:type="dxa"/>
            <w:shd w:val="clear" w:color="auto" w:fill="auto"/>
            <w:hideMark/>
          </w:tcPr>
          <w:p w14:paraId="6784625D" w14:textId="6DB80E00" w:rsidR="00807461" w:rsidRPr="00807461" w:rsidRDefault="00807461" w:rsidP="00F705DE">
            <w:pPr>
              <w:suppressAutoHyphens w:val="0"/>
              <w:spacing w:before="40" w:after="40" w:line="240" w:lineRule="auto"/>
              <w:rPr>
                <w:color w:val="000000"/>
                <w:szCs w:val="22"/>
                <w:lang w:val="fr-FR" w:eastAsia="en-IE"/>
              </w:rPr>
            </w:pPr>
            <w:r w:rsidRPr="00807461">
              <w:rPr>
                <w:color w:val="000000"/>
                <w:szCs w:val="22"/>
                <w:lang w:val="fr-FR" w:eastAsia="en-IE"/>
              </w:rPr>
              <w:t>Acceptée</w:t>
            </w:r>
          </w:p>
        </w:tc>
        <w:tc>
          <w:tcPr>
            <w:tcW w:w="5000" w:type="dxa"/>
            <w:shd w:val="clear" w:color="auto" w:fill="auto"/>
            <w:hideMark/>
          </w:tcPr>
          <w:p w14:paraId="75134A3A" w14:textId="77777777" w:rsidR="00F705DE" w:rsidRPr="00F705DE" w:rsidRDefault="00807461" w:rsidP="00F705DE">
            <w:pPr>
              <w:suppressAutoHyphens w:val="0"/>
              <w:spacing w:line="240" w:lineRule="auto"/>
              <w:rPr>
                <w:color w:val="000000"/>
                <w:sz w:val="16"/>
                <w:szCs w:val="22"/>
                <w:lang w:val="fr-FR" w:eastAsia="en-IE"/>
              </w:rPr>
            </w:pPr>
            <w:r w:rsidRPr="00807461">
              <w:rPr>
                <w:color w:val="000000"/>
                <w:sz w:val="16"/>
                <w:szCs w:val="22"/>
                <w:lang w:val="fr-FR" w:eastAsia="en-IE"/>
              </w:rPr>
              <w:t>B32 Discrimination raciale</w:t>
            </w:r>
          </w:p>
          <w:p w14:paraId="34032C27" w14:textId="720997D9" w:rsidR="00F705DE" w:rsidRPr="00F705DE" w:rsidRDefault="00807461" w:rsidP="00F705DE">
            <w:pPr>
              <w:suppressAutoHyphens w:val="0"/>
              <w:spacing w:line="240" w:lineRule="auto"/>
              <w:rPr>
                <w:color w:val="000000"/>
                <w:sz w:val="16"/>
                <w:szCs w:val="22"/>
                <w:lang w:val="fr-FR" w:eastAsia="en-IE"/>
              </w:rPr>
            </w:pPr>
            <w:r w:rsidRPr="00807461">
              <w:rPr>
                <w:color w:val="000000"/>
                <w:sz w:val="16"/>
                <w:szCs w:val="22"/>
                <w:lang w:val="fr-FR" w:eastAsia="en-IE"/>
              </w:rPr>
              <w:t>A41 Cadre constitutionnel et législatif</w:t>
            </w:r>
          </w:p>
          <w:p w14:paraId="3657B5C4" w14:textId="36059A1D" w:rsidR="00F705DE" w:rsidRPr="00F705DE" w:rsidRDefault="006F5A4E" w:rsidP="00F705DE">
            <w:pPr>
              <w:suppressAutoHyphens w:val="0"/>
              <w:spacing w:line="240" w:lineRule="auto"/>
              <w:rPr>
                <w:color w:val="000000"/>
                <w:sz w:val="16"/>
                <w:szCs w:val="22"/>
                <w:lang w:val="fr-FR" w:eastAsia="en-IE"/>
              </w:rPr>
            </w:pPr>
            <w:r>
              <w:rPr>
                <w:b/>
                <w:color w:val="000000"/>
                <w:sz w:val="16"/>
                <w:szCs w:val="22"/>
                <w:lang w:val="fr-FR" w:eastAsia="en-IE"/>
              </w:rPr>
              <w:t>Personnes affectées:</w:t>
            </w:r>
          </w:p>
          <w:p w14:paraId="5CBE8531" w14:textId="086A22CF" w:rsidR="00807461" w:rsidRPr="00807461" w:rsidRDefault="00807461" w:rsidP="00F705DE">
            <w:pPr>
              <w:suppressAutoHyphens w:val="0"/>
              <w:spacing w:line="240" w:lineRule="auto"/>
              <w:rPr>
                <w:color w:val="000000"/>
                <w:sz w:val="16"/>
                <w:szCs w:val="22"/>
                <w:lang w:val="fr-FR" w:eastAsia="en-IE"/>
              </w:rPr>
            </w:pPr>
            <w:r w:rsidRPr="00807461">
              <w:rPr>
                <w:color w:val="000000"/>
                <w:sz w:val="16"/>
                <w:szCs w:val="22"/>
                <w:lang w:val="fr-FR" w:eastAsia="en-IE"/>
              </w:rPr>
              <w:t>- minorités raciales, ethniques, linguistiques, religieuses ou communautés fondées sur l’ascendance</w:t>
            </w:r>
          </w:p>
        </w:tc>
        <w:tc>
          <w:tcPr>
            <w:tcW w:w="4600" w:type="dxa"/>
            <w:shd w:val="clear" w:color="auto" w:fill="auto"/>
            <w:hideMark/>
          </w:tcPr>
          <w:p w14:paraId="6AC4B648" w14:textId="77777777" w:rsidR="00F705DE" w:rsidRPr="00F705DE" w:rsidRDefault="00F705DE" w:rsidP="00F705DE">
            <w:pPr>
              <w:suppressAutoHyphens w:val="0"/>
              <w:spacing w:before="60" w:after="60" w:line="240" w:lineRule="auto"/>
              <w:ind w:left="57" w:right="57"/>
              <w:rPr>
                <w:color w:val="000000"/>
                <w:szCs w:val="22"/>
                <w:lang w:val="fr-FR" w:eastAsia="en-IE"/>
              </w:rPr>
            </w:pPr>
          </w:p>
          <w:p w14:paraId="140888DD" w14:textId="4229900D" w:rsidR="00807461" w:rsidRPr="00807461" w:rsidRDefault="00807461" w:rsidP="00F705DE">
            <w:pPr>
              <w:suppressAutoHyphens w:val="0"/>
              <w:spacing w:before="60" w:after="60" w:line="240" w:lineRule="auto"/>
              <w:ind w:left="57" w:right="57"/>
              <w:rPr>
                <w:color w:val="000000"/>
                <w:szCs w:val="22"/>
                <w:lang w:val="fr-FR" w:eastAsia="en-IE"/>
              </w:rPr>
            </w:pPr>
          </w:p>
        </w:tc>
      </w:tr>
      <w:tr w:rsidR="00807461" w:rsidRPr="00F705DE" w14:paraId="0B08917B" w14:textId="77777777" w:rsidTr="00F705DE">
        <w:trPr>
          <w:cantSplit/>
        </w:trPr>
        <w:tc>
          <w:tcPr>
            <w:tcW w:w="4520" w:type="dxa"/>
            <w:shd w:val="clear" w:color="auto" w:fill="auto"/>
            <w:hideMark/>
          </w:tcPr>
          <w:p w14:paraId="32A45D54" w14:textId="77777777" w:rsidR="00F705DE" w:rsidRPr="00F705DE" w:rsidRDefault="00807461" w:rsidP="00F705DE">
            <w:pPr>
              <w:suppressAutoHyphens w:val="0"/>
              <w:spacing w:before="40" w:after="40" w:line="240" w:lineRule="auto"/>
              <w:rPr>
                <w:color w:val="000000"/>
                <w:szCs w:val="22"/>
                <w:lang w:val="fr-FR" w:eastAsia="en-IE"/>
              </w:rPr>
            </w:pPr>
            <w:r w:rsidRPr="00807461">
              <w:rPr>
                <w:color w:val="000000"/>
                <w:szCs w:val="22"/>
                <w:lang w:val="fr-FR" w:eastAsia="en-IE"/>
              </w:rPr>
              <w:t>89.35 Modifier la législation pénale en vue de faire de la motivation raciale une infraction à une circonstance aggravante (Albanie);</w:t>
            </w:r>
          </w:p>
          <w:p w14:paraId="46268890" w14:textId="6CF4FB96" w:rsidR="00807461" w:rsidRPr="00807461" w:rsidRDefault="006F5A4E" w:rsidP="00F705DE">
            <w:pPr>
              <w:suppressAutoHyphens w:val="0"/>
              <w:spacing w:before="40" w:after="40" w:line="240" w:lineRule="auto"/>
              <w:rPr>
                <w:color w:val="000000"/>
                <w:szCs w:val="22"/>
                <w:lang w:val="fr-FR" w:eastAsia="en-IE"/>
              </w:rPr>
            </w:pPr>
            <w:r>
              <w:rPr>
                <w:b/>
                <w:color w:val="000000"/>
                <w:szCs w:val="22"/>
                <w:lang w:val="fr-FR" w:eastAsia="en-IE"/>
              </w:rPr>
              <w:t>Source du position:</w:t>
            </w:r>
            <w:r w:rsidR="00807461" w:rsidRPr="00807461">
              <w:rPr>
                <w:color w:val="000000"/>
                <w:szCs w:val="22"/>
                <w:lang w:val="fr-FR" w:eastAsia="en-IE"/>
              </w:rPr>
              <w:t xml:space="preserve"> A/HRC/25/12 - Para. 89</w:t>
            </w:r>
          </w:p>
        </w:tc>
        <w:tc>
          <w:tcPr>
            <w:tcW w:w="1100" w:type="dxa"/>
            <w:shd w:val="clear" w:color="auto" w:fill="auto"/>
            <w:hideMark/>
          </w:tcPr>
          <w:p w14:paraId="147CC638" w14:textId="5675BCE9" w:rsidR="00807461" w:rsidRPr="00807461" w:rsidRDefault="00807461" w:rsidP="00F705DE">
            <w:pPr>
              <w:suppressAutoHyphens w:val="0"/>
              <w:spacing w:before="40" w:after="40" w:line="240" w:lineRule="auto"/>
              <w:rPr>
                <w:color w:val="000000"/>
                <w:szCs w:val="22"/>
                <w:lang w:val="fr-FR" w:eastAsia="en-IE"/>
              </w:rPr>
            </w:pPr>
            <w:r w:rsidRPr="00807461">
              <w:rPr>
                <w:color w:val="000000"/>
                <w:szCs w:val="22"/>
                <w:lang w:val="fr-FR" w:eastAsia="en-IE"/>
              </w:rPr>
              <w:t>Acceptée</w:t>
            </w:r>
          </w:p>
        </w:tc>
        <w:tc>
          <w:tcPr>
            <w:tcW w:w="5000" w:type="dxa"/>
            <w:shd w:val="clear" w:color="auto" w:fill="auto"/>
            <w:hideMark/>
          </w:tcPr>
          <w:p w14:paraId="099E3AD6" w14:textId="77777777" w:rsidR="00F705DE" w:rsidRPr="00F705DE" w:rsidRDefault="00807461" w:rsidP="00F705DE">
            <w:pPr>
              <w:suppressAutoHyphens w:val="0"/>
              <w:spacing w:line="240" w:lineRule="auto"/>
              <w:rPr>
                <w:color w:val="000000"/>
                <w:sz w:val="16"/>
                <w:szCs w:val="22"/>
                <w:lang w:val="fr-FR" w:eastAsia="en-IE"/>
              </w:rPr>
            </w:pPr>
            <w:r w:rsidRPr="00807461">
              <w:rPr>
                <w:color w:val="000000"/>
                <w:sz w:val="16"/>
                <w:szCs w:val="22"/>
                <w:lang w:val="fr-FR" w:eastAsia="en-IE"/>
              </w:rPr>
              <w:t>B32 Discrimination raciale</w:t>
            </w:r>
          </w:p>
          <w:p w14:paraId="34C016FF" w14:textId="00139094" w:rsidR="00F705DE" w:rsidRPr="00F705DE" w:rsidRDefault="00807461" w:rsidP="00F705DE">
            <w:pPr>
              <w:suppressAutoHyphens w:val="0"/>
              <w:spacing w:line="240" w:lineRule="auto"/>
              <w:rPr>
                <w:color w:val="000000"/>
                <w:sz w:val="16"/>
                <w:szCs w:val="22"/>
                <w:lang w:val="fr-FR" w:eastAsia="en-IE"/>
              </w:rPr>
            </w:pPr>
            <w:r w:rsidRPr="00807461">
              <w:rPr>
                <w:color w:val="000000"/>
                <w:sz w:val="16"/>
                <w:szCs w:val="22"/>
                <w:lang w:val="fr-FR" w:eastAsia="en-IE"/>
              </w:rPr>
              <w:t>A41 Cadre constitutionnel et législatif</w:t>
            </w:r>
          </w:p>
          <w:p w14:paraId="33B9CB69" w14:textId="6EEFDECA" w:rsidR="00F705DE" w:rsidRPr="00F705DE" w:rsidRDefault="006F5A4E" w:rsidP="00F705DE">
            <w:pPr>
              <w:suppressAutoHyphens w:val="0"/>
              <w:spacing w:line="240" w:lineRule="auto"/>
              <w:rPr>
                <w:color w:val="000000"/>
                <w:sz w:val="16"/>
                <w:szCs w:val="22"/>
                <w:lang w:val="fr-FR" w:eastAsia="en-IE"/>
              </w:rPr>
            </w:pPr>
            <w:r>
              <w:rPr>
                <w:b/>
                <w:color w:val="000000"/>
                <w:sz w:val="16"/>
                <w:szCs w:val="22"/>
                <w:lang w:val="fr-FR" w:eastAsia="en-IE"/>
              </w:rPr>
              <w:t>Personnes affectées:</w:t>
            </w:r>
          </w:p>
          <w:p w14:paraId="11CD0812" w14:textId="4B1230AB" w:rsidR="00807461" w:rsidRPr="00807461" w:rsidRDefault="00807461" w:rsidP="00F705DE">
            <w:pPr>
              <w:suppressAutoHyphens w:val="0"/>
              <w:spacing w:line="240" w:lineRule="auto"/>
              <w:rPr>
                <w:color w:val="000000"/>
                <w:sz w:val="16"/>
                <w:szCs w:val="22"/>
                <w:lang w:val="fr-FR" w:eastAsia="en-IE"/>
              </w:rPr>
            </w:pPr>
            <w:r w:rsidRPr="00807461">
              <w:rPr>
                <w:color w:val="000000"/>
                <w:sz w:val="16"/>
                <w:szCs w:val="22"/>
                <w:lang w:val="fr-FR" w:eastAsia="en-IE"/>
              </w:rPr>
              <w:t>- minorités raciales, ethniques, linguistiques, religieuses ou communautés fondées sur l’ascendance</w:t>
            </w:r>
          </w:p>
        </w:tc>
        <w:tc>
          <w:tcPr>
            <w:tcW w:w="4600" w:type="dxa"/>
            <w:shd w:val="clear" w:color="auto" w:fill="auto"/>
            <w:hideMark/>
          </w:tcPr>
          <w:p w14:paraId="4C58E173" w14:textId="77777777" w:rsidR="00F705DE" w:rsidRPr="00F705DE" w:rsidRDefault="00F705DE" w:rsidP="00F705DE">
            <w:pPr>
              <w:suppressAutoHyphens w:val="0"/>
              <w:spacing w:before="60" w:after="60" w:line="240" w:lineRule="auto"/>
              <w:ind w:left="57" w:right="57"/>
              <w:rPr>
                <w:color w:val="000000"/>
                <w:szCs w:val="22"/>
                <w:lang w:val="fr-FR" w:eastAsia="en-IE"/>
              </w:rPr>
            </w:pPr>
          </w:p>
          <w:p w14:paraId="01BB5716" w14:textId="277323FE" w:rsidR="00807461" w:rsidRPr="00807461" w:rsidRDefault="00807461" w:rsidP="00F705DE">
            <w:pPr>
              <w:suppressAutoHyphens w:val="0"/>
              <w:spacing w:before="60" w:after="60" w:line="240" w:lineRule="auto"/>
              <w:ind w:left="57" w:right="57"/>
              <w:rPr>
                <w:color w:val="000000"/>
                <w:szCs w:val="22"/>
                <w:lang w:val="fr-FR" w:eastAsia="en-IE"/>
              </w:rPr>
            </w:pPr>
          </w:p>
        </w:tc>
      </w:tr>
      <w:tr w:rsidR="00807461" w:rsidRPr="00F705DE" w14:paraId="0C9B18CB" w14:textId="77777777" w:rsidTr="00F705DE">
        <w:trPr>
          <w:cantSplit/>
        </w:trPr>
        <w:tc>
          <w:tcPr>
            <w:tcW w:w="4520" w:type="dxa"/>
            <w:shd w:val="clear" w:color="auto" w:fill="auto"/>
            <w:hideMark/>
          </w:tcPr>
          <w:p w14:paraId="6E1368FE" w14:textId="77777777" w:rsidR="00F705DE" w:rsidRPr="00F705DE" w:rsidRDefault="00807461" w:rsidP="00F705DE">
            <w:pPr>
              <w:suppressAutoHyphens w:val="0"/>
              <w:spacing w:before="40" w:after="40" w:line="240" w:lineRule="auto"/>
              <w:rPr>
                <w:color w:val="000000"/>
                <w:szCs w:val="22"/>
                <w:lang w:val="fr-FR" w:eastAsia="en-IE"/>
              </w:rPr>
            </w:pPr>
            <w:r w:rsidRPr="00807461">
              <w:rPr>
                <w:color w:val="000000"/>
                <w:szCs w:val="22"/>
                <w:lang w:val="fr-FR" w:eastAsia="en-IE"/>
              </w:rPr>
              <w:t>89.36 Prévoir une disposition spécifique dans sa législation pénale visant à prévenir et à combattre les motivations racistes, qui constituerait une circonstance aggravante (République islamique d’Iran);</w:t>
            </w:r>
          </w:p>
          <w:p w14:paraId="62C1CEC9" w14:textId="67EBF923" w:rsidR="00807461" w:rsidRPr="00807461" w:rsidRDefault="006F5A4E" w:rsidP="00F705DE">
            <w:pPr>
              <w:suppressAutoHyphens w:val="0"/>
              <w:spacing w:before="40" w:after="40" w:line="240" w:lineRule="auto"/>
              <w:rPr>
                <w:color w:val="000000"/>
                <w:szCs w:val="22"/>
                <w:lang w:val="fr-FR" w:eastAsia="en-IE"/>
              </w:rPr>
            </w:pPr>
            <w:r>
              <w:rPr>
                <w:b/>
                <w:color w:val="000000"/>
                <w:szCs w:val="22"/>
                <w:lang w:val="fr-FR" w:eastAsia="en-IE"/>
              </w:rPr>
              <w:t>Source du position:</w:t>
            </w:r>
            <w:r w:rsidR="00807461" w:rsidRPr="00807461">
              <w:rPr>
                <w:color w:val="000000"/>
                <w:szCs w:val="22"/>
                <w:lang w:val="fr-FR" w:eastAsia="en-IE"/>
              </w:rPr>
              <w:t xml:space="preserve"> A/HRC/25/12 - Para. 89</w:t>
            </w:r>
          </w:p>
        </w:tc>
        <w:tc>
          <w:tcPr>
            <w:tcW w:w="1100" w:type="dxa"/>
            <w:shd w:val="clear" w:color="auto" w:fill="auto"/>
            <w:hideMark/>
          </w:tcPr>
          <w:p w14:paraId="2E9A83E6" w14:textId="25D3CAF4" w:rsidR="00807461" w:rsidRPr="00807461" w:rsidRDefault="00807461" w:rsidP="00F705DE">
            <w:pPr>
              <w:suppressAutoHyphens w:val="0"/>
              <w:spacing w:before="40" w:after="40" w:line="240" w:lineRule="auto"/>
              <w:rPr>
                <w:color w:val="000000"/>
                <w:szCs w:val="22"/>
                <w:lang w:val="fr-FR" w:eastAsia="en-IE"/>
              </w:rPr>
            </w:pPr>
            <w:r w:rsidRPr="00807461">
              <w:rPr>
                <w:color w:val="000000"/>
                <w:szCs w:val="22"/>
                <w:lang w:val="fr-FR" w:eastAsia="en-IE"/>
              </w:rPr>
              <w:t>Acceptée</w:t>
            </w:r>
          </w:p>
        </w:tc>
        <w:tc>
          <w:tcPr>
            <w:tcW w:w="5000" w:type="dxa"/>
            <w:shd w:val="clear" w:color="auto" w:fill="auto"/>
            <w:hideMark/>
          </w:tcPr>
          <w:p w14:paraId="43DAFC37" w14:textId="77777777" w:rsidR="00F705DE" w:rsidRPr="00F705DE" w:rsidRDefault="00807461" w:rsidP="00F705DE">
            <w:pPr>
              <w:suppressAutoHyphens w:val="0"/>
              <w:spacing w:line="240" w:lineRule="auto"/>
              <w:rPr>
                <w:color w:val="000000"/>
                <w:sz w:val="16"/>
                <w:szCs w:val="22"/>
                <w:lang w:val="fr-FR" w:eastAsia="en-IE"/>
              </w:rPr>
            </w:pPr>
            <w:r w:rsidRPr="00807461">
              <w:rPr>
                <w:color w:val="000000"/>
                <w:sz w:val="16"/>
                <w:szCs w:val="22"/>
                <w:lang w:val="fr-FR" w:eastAsia="en-IE"/>
              </w:rPr>
              <w:t>B32 Discrimination raciale</w:t>
            </w:r>
          </w:p>
          <w:p w14:paraId="6A9A8BDB" w14:textId="1643D8A5" w:rsidR="00F705DE" w:rsidRPr="00F705DE" w:rsidRDefault="00807461" w:rsidP="00F705DE">
            <w:pPr>
              <w:suppressAutoHyphens w:val="0"/>
              <w:spacing w:line="240" w:lineRule="auto"/>
              <w:rPr>
                <w:color w:val="000000"/>
                <w:sz w:val="16"/>
                <w:szCs w:val="22"/>
                <w:lang w:val="fr-FR" w:eastAsia="en-IE"/>
              </w:rPr>
            </w:pPr>
            <w:r w:rsidRPr="00807461">
              <w:rPr>
                <w:color w:val="000000"/>
                <w:sz w:val="16"/>
                <w:szCs w:val="22"/>
                <w:lang w:val="fr-FR" w:eastAsia="en-IE"/>
              </w:rPr>
              <w:t>A41 Cadre constitutionnel et législatif</w:t>
            </w:r>
          </w:p>
          <w:p w14:paraId="48E2197A" w14:textId="36410EAD" w:rsidR="00F705DE" w:rsidRPr="00F705DE" w:rsidRDefault="006F5A4E" w:rsidP="00F705DE">
            <w:pPr>
              <w:suppressAutoHyphens w:val="0"/>
              <w:spacing w:line="240" w:lineRule="auto"/>
              <w:rPr>
                <w:color w:val="000000"/>
                <w:sz w:val="16"/>
                <w:szCs w:val="22"/>
                <w:lang w:val="fr-FR" w:eastAsia="en-IE"/>
              </w:rPr>
            </w:pPr>
            <w:r>
              <w:rPr>
                <w:b/>
                <w:color w:val="000000"/>
                <w:sz w:val="16"/>
                <w:szCs w:val="22"/>
                <w:lang w:val="fr-FR" w:eastAsia="en-IE"/>
              </w:rPr>
              <w:t>Personnes affectées:</w:t>
            </w:r>
          </w:p>
          <w:p w14:paraId="78C2D9A1" w14:textId="5B74E413" w:rsidR="00807461" w:rsidRPr="00807461" w:rsidRDefault="00807461" w:rsidP="00F705DE">
            <w:pPr>
              <w:suppressAutoHyphens w:val="0"/>
              <w:spacing w:line="240" w:lineRule="auto"/>
              <w:rPr>
                <w:color w:val="000000"/>
                <w:sz w:val="16"/>
                <w:szCs w:val="22"/>
                <w:lang w:val="fr-FR" w:eastAsia="en-IE"/>
              </w:rPr>
            </w:pPr>
            <w:r w:rsidRPr="00807461">
              <w:rPr>
                <w:color w:val="000000"/>
                <w:sz w:val="16"/>
                <w:szCs w:val="22"/>
                <w:lang w:val="fr-FR" w:eastAsia="en-IE"/>
              </w:rPr>
              <w:t>- minorités raciales, ethniques, linguistiques, religieuses ou communautés fondées sur l’ascendance</w:t>
            </w:r>
          </w:p>
        </w:tc>
        <w:tc>
          <w:tcPr>
            <w:tcW w:w="4600" w:type="dxa"/>
            <w:shd w:val="clear" w:color="auto" w:fill="auto"/>
            <w:hideMark/>
          </w:tcPr>
          <w:p w14:paraId="740F22A9" w14:textId="77777777" w:rsidR="00F705DE" w:rsidRPr="00F705DE" w:rsidRDefault="00F705DE" w:rsidP="00F705DE">
            <w:pPr>
              <w:suppressAutoHyphens w:val="0"/>
              <w:spacing w:before="60" w:after="60" w:line="240" w:lineRule="auto"/>
              <w:ind w:left="57" w:right="57"/>
              <w:rPr>
                <w:color w:val="000000"/>
                <w:szCs w:val="22"/>
                <w:lang w:val="fr-FR" w:eastAsia="en-IE"/>
              </w:rPr>
            </w:pPr>
          </w:p>
          <w:p w14:paraId="6623F5D7" w14:textId="1A113CB6" w:rsidR="00807461" w:rsidRPr="00807461" w:rsidRDefault="00807461" w:rsidP="00F705DE">
            <w:pPr>
              <w:suppressAutoHyphens w:val="0"/>
              <w:spacing w:before="60" w:after="60" w:line="240" w:lineRule="auto"/>
              <w:ind w:left="57" w:right="57"/>
              <w:rPr>
                <w:color w:val="000000"/>
                <w:szCs w:val="22"/>
                <w:lang w:val="fr-FR" w:eastAsia="en-IE"/>
              </w:rPr>
            </w:pPr>
          </w:p>
        </w:tc>
      </w:tr>
      <w:tr w:rsidR="00807461" w:rsidRPr="00F705DE" w14:paraId="16690DEE" w14:textId="77777777" w:rsidTr="00F705DE">
        <w:trPr>
          <w:cantSplit/>
        </w:trPr>
        <w:tc>
          <w:tcPr>
            <w:tcW w:w="4520" w:type="dxa"/>
            <w:shd w:val="clear" w:color="auto" w:fill="auto"/>
            <w:hideMark/>
          </w:tcPr>
          <w:p w14:paraId="6226A907" w14:textId="77777777" w:rsidR="00F705DE" w:rsidRPr="00F705DE" w:rsidRDefault="00807461" w:rsidP="00F705DE">
            <w:pPr>
              <w:suppressAutoHyphens w:val="0"/>
              <w:spacing w:before="40" w:after="40" w:line="240" w:lineRule="auto"/>
              <w:rPr>
                <w:color w:val="000000"/>
                <w:szCs w:val="22"/>
                <w:lang w:val="fr-FR" w:eastAsia="en-IE"/>
              </w:rPr>
            </w:pPr>
            <w:r w:rsidRPr="00807461">
              <w:rPr>
                <w:color w:val="000000"/>
                <w:szCs w:val="22"/>
                <w:lang w:val="fr-FR" w:eastAsia="en-IE"/>
              </w:rPr>
              <w:t>89.32 Accélérer l’étude des projets de loi destinés à lutter contre la discrimination raciale, en particulier en ce qui concerne les migrants, et renforcer la protection des travailleurs étrangers (Uruguay);</w:t>
            </w:r>
          </w:p>
          <w:p w14:paraId="3512D580" w14:textId="379F63E7" w:rsidR="00807461" w:rsidRPr="00807461" w:rsidRDefault="006F5A4E" w:rsidP="00F705DE">
            <w:pPr>
              <w:suppressAutoHyphens w:val="0"/>
              <w:spacing w:before="40" w:after="40" w:line="240" w:lineRule="auto"/>
              <w:rPr>
                <w:color w:val="000000"/>
                <w:szCs w:val="22"/>
                <w:lang w:val="fr-FR" w:eastAsia="en-IE"/>
              </w:rPr>
            </w:pPr>
            <w:r>
              <w:rPr>
                <w:b/>
                <w:color w:val="000000"/>
                <w:szCs w:val="22"/>
                <w:lang w:val="fr-FR" w:eastAsia="en-IE"/>
              </w:rPr>
              <w:t>Source du position:</w:t>
            </w:r>
            <w:r w:rsidR="00807461" w:rsidRPr="00807461">
              <w:rPr>
                <w:color w:val="000000"/>
                <w:szCs w:val="22"/>
                <w:lang w:val="fr-FR" w:eastAsia="en-IE"/>
              </w:rPr>
              <w:t xml:space="preserve"> A/HRC/25/12 - Para. 89</w:t>
            </w:r>
          </w:p>
        </w:tc>
        <w:tc>
          <w:tcPr>
            <w:tcW w:w="1100" w:type="dxa"/>
            <w:shd w:val="clear" w:color="auto" w:fill="auto"/>
            <w:hideMark/>
          </w:tcPr>
          <w:p w14:paraId="32B81A25" w14:textId="12B6D059" w:rsidR="00807461" w:rsidRPr="00807461" w:rsidRDefault="00807461" w:rsidP="00F705DE">
            <w:pPr>
              <w:suppressAutoHyphens w:val="0"/>
              <w:spacing w:before="40" w:after="40" w:line="240" w:lineRule="auto"/>
              <w:rPr>
                <w:color w:val="000000"/>
                <w:szCs w:val="22"/>
                <w:lang w:val="fr-FR" w:eastAsia="en-IE"/>
              </w:rPr>
            </w:pPr>
            <w:r w:rsidRPr="00807461">
              <w:rPr>
                <w:color w:val="000000"/>
                <w:szCs w:val="22"/>
                <w:lang w:val="fr-FR" w:eastAsia="en-IE"/>
              </w:rPr>
              <w:t>Acceptée</w:t>
            </w:r>
          </w:p>
        </w:tc>
        <w:tc>
          <w:tcPr>
            <w:tcW w:w="5000" w:type="dxa"/>
            <w:shd w:val="clear" w:color="auto" w:fill="auto"/>
            <w:hideMark/>
          </w:tcPr>
          <w:p w14:paraId="0917061B" w14:textId="77777777" w:rsidR="00F705DE" w:rsidRPr="00F705DE" w:rsidRDefault="00807461" w:rsidP="00F705DE">
            <w:pPr>
              <w:suppressAutoHyphens w:val="0"/>
              <w:spacing w:line="240" w:lineRule="auto"/>
              <w:rPr>
                <w:color w:val="000000"/>
                <w:sz w:val="16"/>
                <w:szCs w:val="22"/>
                <w:lang w:val="fr-FR" w:eastAsia="en-IE"/>
              </w:rPr>
            </w:pPr>
            <w:r w:rsidRPr="00807461">
              <w:rPr>
                <w:color w:val="000000"/>
                <w:sz w:val="16"/>
                <w:szCs w:val="22"/>
                <w:lang w:val="fr-FR" w:eastAsia="en-IE"/>
              </w:rPr>
              <w:t>B32 Discrimination raciale</w:t>
            </w:r>
          </w:p>
          <w:p w14:paraId="084E039A" w14:textId="77777777" w:rsidR="00F705DE" w:rsidRPr="00F705DE" w:rsidRDefault="00807461" w:rsidP="00F705DE">
            <w:pPr>
              <w:suppressAutoHyphens w:val="0"/>
              <w:spacing w:line="240" w:lineRule="auto"/>
              <w:rPr>
                <w:color w:val="000000"/>
                <w:sz w:val="16"/>
                <w:szCs w:val="22"/>
                <w:lang w:val="fr-FR" w:eastAsia="en-IE"/>
              </w:rPr>
            </w:pPr>
            <w:r w:rsidRPr="00807461">
              <w:rPr>
                <w:color w:val="000000"/>
                <w:sz w:val="16"/>
                <w:szCs w:val="22"/>
                <w:lang w:val="fr-FR" w:eastAsia="en-IE"/>
              </w:rPr>
              <w:t>A41 Cadre constitutionnel et législatif</w:t>
            </w:r>
          </w:p>
          <w:p w14:paraId="369604C9" w14:textId="5351E86A" w:rsidR="00F705DE" w:rsidRPr="00F705DE" w:rsidRDefault="00807461" w:rsidP="00F705DE">
            <w:pPr>
              <w:suppressAutoHyphens w:val="0"/>
              <w:spacing w:line="240" w:lineRule="auto"/>
              <w:rPr>
                <w:color w:val="000000"/>
                <w:sz w:val="16"/>
                <w:szCs w:val="22"/>
                <w:lang w:val="fr-FR" w:eastAsia="en-IE"/>
              </w:rPr>
            </w:pPr>
            <w:r w:rsidRPr="00807461">
              <w:rPr>
                <w:color w:val="000000"/>
                <w:sz w:val="16"/>
                <w:szCs w:val="22"/>
                <w:lang w:val="fr-FR" w:eastAsia="en-IE"/>
              </w:rPr>
              <w:t>G4 Migrants</w:t>
            </w:r>
          </w:p>
          <w:p w14:paraId="70E4702C" w14:textId="49C3AEDD" w:rsidR="00F705DE" w:rsidRPr="00F705DE" w:rsidRDefault="006F5A4E" w:rsidP="00F705DE">
            <w:pPr>
              <w:suppressAutoHyphens w:val="0"/>
              <w:spacing w:line="240" w:lineRule="auto"/>
              <w:rPr>
                <w:color w:val="000000"/>
                <w:sz w:val="16"/>
                <w:szCs w:val="22"/>
                <w:lang w:val="fr-FR" w:eastAsia="en-IE"/>
              </w:rPr>
            </w:pPr>
            <w:r>
              <w:rPr>
                <w:b/>
                <w:color w:val="000000"/>
                <w:sz w:val="16"/>
                <w:szCs w:val="22"/>
                <w:lang w:val="fr-FR" w:eastAsia="en-IE"/>
              </w:rPr>
              <w:t>Personnes affectées:</w:t>
            </w:r>
          </w:p>
          <w:p w14:paraId="20F288D9" w14:textId="77777777" w:rsidR="00F705DE" w:rsidRPr="00F705DE" w:rsidRDefault="00807461" w:rsidP="00F705DE">
            <w:pPr>
              <w:suppressAutoHyphens w:val="0"/>
              <w:spacing w:line="240" w:lineRule="auto"/>
              <w:rPr>
                <w:color w:val="000000"/>
                <w:sz w:val="16"/>
                <w:szCs w:val="22"/>
                <w:lang w:val="fr-FR" w:eastAsia="en-IE"/>
              </w:rPr>
            </w:pPr>
            <w:r w:rsidRPr="00807461">
              <w:rPr>
                <w:color w:val="000000"/>
                <w:sz w:val="16"/>
                <w:szCs w:val="22"/>
                <w:lang w:val="fr-FR" w:eastAsia="en-IE"/>
              </w:rPr>
              <w:t>- migrants</w:t>
            </w:r>
          </w:p>
          <w:p w14:paraId="5BCFC30C" w14:textId="7D2A2442" w:rsidR="00807461" w:rsidRPr="00807461" w:rsidRDefault="00807461" w:rsidP="00F705DE">
            <w:pPr>
              <w:suppressAutoHyphens w:val="0"/>
              <w:spacing w:line="240" w:lineRule="auto"/>
              <w:rPr>
                <w:color w:val="000000"/>
                <w:sz w:val="16"/>
                <w:szCs w:val="22"/>
                <w:lang w:val="fr-FR" w:eastAsia="en-IE"/>
              </w:rPr>
            </w:pPr>
            <w:r w:rsidRPr="00807461">
              <w:rPr>
                <w:color w:val="000000"/>
                <w:sz w:val="16"/>
                <w:szCs w:val="22"/>
                <w:lang w:val="fr-FR" w:eastAsia="en-IE"/>
              </w:rPr>
              <w:t>- minorités raciales, ethniques, linguistiques, religieuses ou communautés fondées sur l’ascendance</w:t>
            </w:r>
          </w:p>
        </w:tc>
        <w:tc>
          <w:tcPr>
            <w:tcW w:w="4600" w:type="dxa"/>
            <w:shd w:val="clear" w:color="auto" w:fill="auto"/>
            <w:hideMark/>
          </w:tcPr>
          <w:p w14:paraId="2E71ABF3" w14:textId="77777777" w:rsidR="00F705DE" w:rsidRPr="00F705DE" w:rsidRDefault="00F705DE" w:rsidP="00F705DE">
            <w:pPr>
              <w:suppressAutoHyphens w:val="0"/>
              <w:spacing w:before="60" w:after="60" w:line="240" w:lineRule="auto"/>
              <w:ind w:left="57" w:right="57"/>
              <w:rPr>
                <w:color w:val="000000"/>
                <w:szCs w:val="22"/>
                <w:lang w:val="fr-FR" w:eastAsia="en-IE"/>
              </w:rPr>
            </w:pPr>
          </w:p>
          <w:p w14:paraId="4C7A99BF" w14:textId="5FA73C26" w:rsidR="00807461" w:rsidRPr="00807461" w:rsidRDefault="00807461" w:rsidP="00F705DE">
            <w:pPr>
              <w:suppressAutoHyphens w:val="0"/>
              <w:spacing w:before="60" w:after="60" w:line="240" w:lineRule="auto"/>
              <w:ind w:left="57" w:right="57"/>
              <w:rPr>
                <w:color w:val="000000"/>
                <w:szCs w:val="22"/>
                <w:lang w:val="fr-FR" w:eastAsia="en-IE"/>
              </w:rPr>
            </w:pPr>
          </w:p>
        </w:tc>
      </w:tr>
      <w:tr w:rsidR="00807461" w:rsidRPr="00F705DE" w14:paraId="67738B4A" w14:textId="77777777" w:rsidTr="00F705DE">
        <w:trPr>
          <w:cantSplit/>
        </w:trPr>
        <w:tc>
          <w:tcPr>
            <w:tcW w:w="4520" w:type="dxa"/>
            <w:tcBorders>
              <w:bottom w:val="dotted" w:sz="4" w:space="0" w:color="auto"/>
            </w:tcBorders>
            <w:shd w:val="clear" w:color="auto" w:fill="auto"/>
            <w:hideMark/>
          </w:tcPr>
          <w:p w14:paraId="2FAC5AC7" w14:textId="77777777" w:rsidR="00F705DE" w:rsidRPr="00F705DE" w:rsidRDefault="00807461" w:rsidP="00F705DE">
            <w:pPr>
              <w:suppressAutoHyphens w:val="0"/>
              <w:spacing w:before="40" w:after="40" w:line="240" w:lineRule="auto"/>
              <w:rPr>
                <w:color w:val="000000"/>
                <w:szCs w:val="22"/>
                <w:lang w:val="fr-FR" w:eastAsia="en-IE"/>
              </w:rPr>
            </w:pPr>
            <w:r w:rsidRPr="00807461">
              <w:rPr>
                <w:color w:val="000000"/>
                <w:szCs w:val="22"/>
                <w:lang w:val="fr-FR" w:eastAsia="en-IE"/>
              </w:rPr>
              <w:t>89.33 Accélérer l’action concernant les projets de loi actuellement à l’examen destinés à lutter contre la discrimination raciale (Nigéria);</w:t>
            </w:r>
          </w:p>
          <w:p w14:paraId="57481942" w14:textId="3CACB5E2" w:rsidR="00807461" w:rsidRPr="00807461" w:rsidRDefault="006F5A4E" w:rsidP="00F705DE">
            <w:pPr>
              <w:suppressAutoHyphens w:val="0"/>
              <w:spacing w:before="40" w:after="40" w:line="240" w:lineRule="auto"/>
              <w:rPr>
                <w:color w:val="000000"/>
                <w:szCs w:val="22"/>
                <w:lang w:val="fr-FR" w:eastAsia="en-IE"/>
              </w:rPr>
            </w:pPr>
            <w:r>
              <w:rPr>
                <w:b/>
                <w:color w:val="000000"/>
                <w:szCs w:val="22"/>
                <w:lang w:val="fr-FR" w:eastAsia="en-IE"/>
              </w:rPr>
              <w:t>Source du position:</w:t>
            </w:r>
            <w:r w:rsidR="00807461" w:rsidRPr="00807461">
              <w:rPr>
                <w:color w:val="000000"/>
                <w:szCs w:val="22"/>
                <w:lang w:val="fr-FR" w:eastAsia="en-IE"/>
              </w:rPr>
              <w:t xml:space="preserve"> A/HRC/25/12 - Para. 89</w:t>
            </w:r>
          </w:p>
        </w:tc>
        <w:tc>
          <w:tcPr>
            <w:tcW w:w="1100" w:type="dxa"/>
            <w:tcBorders>
              <w:bottom w:val="dotted" w:sz="4" w:space="0" w:color="auto"/>
            </w:tcBorders>
            <w:shd w:val="clear" w:color="auto" w:fill="auto"/>
            <w:hideMark/>
          </w:tcPr>
          <w:p w14:paraId="3DF491EC" w14:textId="2B0D607E" w:rsidR="00807461" w:rsidRPr="00807461" w:rsidRDefault="00807461" w:rsidP="00F705DE">
            <w:pPr>
              <w:suppressAutoHyphens w:val="0"/>
              <w:spacing w:before="40" w:after="40" w:line="240" w:lineRule="auto"/>
              <w:rPr>
                <w:color w:val="000000"/>
                <w:szCs w:val="22"/>
                <w:lang w:val="fr-FR" w:eastAsia="en-IE"/>
              </w:rPr>
            </w:pPr>
            <w:r w:rsidRPr="00807461">
              <w:rPr>
                <w:color w:val="000000"/>
                <w:szCs w:val="22"/>
                <w:lang w:val="fr-FR" w:eastAsia="en-IE"/>
              </w:rPr>
              <w:t>Acceptée</w:t>
            </w:r>
          </w:p>
        </w:tc>
        <w:tc>
          <w:tcPr>
            <w:tcW w:w="5000" w:type="dxa"/>
            <w:tcBorders>
              <w:bottom w:val="dotted" w:sz="4" w:space="0" w:color="auto"/>
            </w:tcBorders>
            <w:shd w:val="clear" w:color="auto" w:fill="auto"/>
            <w:hideMark/>
          </w:tcPr>
          <w:p w14:paraId="191D40AC" w14:textId="77777777" w:rsidR="00F705DE" w:rsidRPr="00F705DE" w:rsidRDefault="00807461" w:rsidP="00F705DE">
            <w:pPr>
              <w:suppressAutoHyphens w:val="0"/>
              <w:spacing w:line="240" w:lineRule="auto"/>
              <w:rPr>
                <w:color w:val="000000"/>
                <w:sz w:val="16"/>
                <w:szCs w:val="22"/>
                <w:lang w:val="fr-FR" w:eastAsia="en-IE"/>
              </w:rPr>
            </w:pPr>
            <w:r w:rsidRPr="00807461">
              <w:rPr>
                <w:color w:val="000000"/>
                <w:sz w:val="16"/>
                <w:szCs w:val="22"/>
                <w:lang w:val="fr-FR" w:eastAsia="en-IE"/>
              </w:rPr>
              <w:t>B32 Discrimination raciale</w:t>
            </w:r>
          </w:p>
          <w:p w14:paraId="3E674365" w14:textId="77777777" w:rsidR="00F705DE" w:rsidRPr="00F705DE" w:rsidRDefault="00807461" w:rsidP="00F705DE">
            <w:pPr>
              <w:suppressAutoHyphens w:val="0"/>
              <w:spacing w:line="240" w:lineRule="auto"/>
              <w:rPr>
                <w:color w:val="000000"/>
                <w:sz w:val="16"/>
                <w:szCs w:val="22"/>
                <w:lang w:val="fr-FR" w:eastAsia="en-IE"/>
              </w:rPr>
            </w:pPr>
            <w:r w:rsidRPr="00807461">
              <w:rPr>
                <w:color w:val="000000"/>
                <w:sz w:val="16"/>
                <w:szCs w:val="22"/>
                <w:lang w:val="fr-FR" w:eastAsia="en-IE"/>
              </w:rPr>
              <w:t>A41 Cadre constitutionnel et législatif</w:t>
            </w:r>
          </w:p>
          <w:p w14:paraId="202743D0" w14:textId="1246BA56" w:rsidR="00F705DE" w:rsidRPr="00F705DE" w:rsidRDefault="00807461" w:rsidP="00F705DE">
            <w:pPr>
              <w:suppressAutoHyphens w:val="0"/>
              <w:spacing w:line="240" w:lineRule="auto"/>
              <w:rPr>
                <w:color w:val="000000"/>
                <w:sz w:val="16"/>
                <w:szCs w:val="22"/>
                <w:lang w:val="fr-FR" w:eastAsia="en-IE"/>
              </w:rPr>
            </w:pPr>
            <w:r w:rsidRPr="00807461">
              <w:rPr>
                <w:color w:val="000000"/>
                <w:sz w:val="16"/>
                <w:szCs w:val="22"/>
                <w:lang w:val="fr-FR" w:eastAsia="en-IE"/>
              </w:rPr>
              <w:t>G4 Migrants</w:t>
            </w:r>
          </w:p>
          <w:p w14:paraId="37D2CA3F" w14:textId="04EA2E0E" w:rsidR="00F705DE" w:rsidRPr="00F705DE" w:rsidRDefault="006F5A4E" w:rsidP="00F705DE">
            <w:pPr>
              <w:suppressAutoHyphens w:val="0"/>
              <w:spacing w:line="240" w:lineRule="auto"/>
              <w:rPr>
                <w:color w:val="000000"/>
                <w:sz w:val="16"/>
                <w:szCs w:val="22"/>
                <w:lang w:val="fr-FR" w:eastAsia="en-IE"/>
              </w:rPr>
            </w:pPr>
            <w:r>
              <w:rPr>
                <w:b/>
                <w:color w:val="000000"/>
                <w:sz w:val="16"/>
                <w:szCs w:val="22"/>
                <w:lang w:val="fr-FR" w:eastAsia="en-IE"/>
              </w:rPr>
              <w:t>Personnes affectées:</w:t>
            </w:r>
          </w:p>
          <w:p w14:paraId="6A8EE492" w14:textId="16FDCD6D" w:rsidR="00807461" w:rsidRPr="00807461" w:rsidRDefault="00807461" w:rsidP="00F705DE">
            <w:pPr>
              <w:suppressAutoHyphens w:val="0"/>
              <w:spacing w:line="240" w:lineRule="auto"/>
              <w:rPr>
                <w:color w:val="000000"/>
                <w:sz w:val="16"/>
                <w:szCs w:val="22"/>
                <w:lang w:val="fr-FR" w:eastAsia="en-IE"/>
              </w:rPr>
            </w:pPr>
            <w:r w:rsidRPr="00807461">
              <w:rPr>
                <w:color w:val="000000"/>
                <w:sz w:val="16"/>
                <w:szCs w:val="22"/>
                <w:lang w:val="fr-FR" w:eastAsia="en-IE"/>
              </w:rPr>
              <w:t>- minorités raciales, ethniques, linguistiques, religieuses ou communautés fondées sur l’ascendance</w:t>
            </w:r>
          </w:p>
        </w:tc>
        <w:tc>
          <w:tcPr>
            <w:tcW w:w="4600" w:type="dxa"/>
            <w:tcBorders>
              <w:bottom w:val="dotted" w:sz="4" w:space="0" w:color="auto"/>
            </w:tcBorders>
            <w:shd w:val="clear" w:color="auto" w:fill="auto"/>
            <w:hideMark/>
          </w:tcPr>
          <w:p w14:paraId="2B4D4FB3" w14:textId="77777777" w:rsidR="00F705DE" w:rsidRPr="00F705DE" w:rsidRDefault="00F705DE" w:rsidP="00F705DE">
            <w:pPr>
              <w:suppressAutoHyphens w:val="0"/>
              <w:spacing w:before="60" w:after="60" w:line="240" w:lineRule="auto"/>
              <w:ind w:left="57" w:right="57"/>
              <w:rPr>
                <w:color w:val="000000"/>
                <w:szCs w:val="22"/>
                <w:lang w:val="fr-FR" w:eastAsia="en-IE"/>
              </w:rPr>
            </w:pPr>
          </w:p>
          <w:p w14:paraId="06E3AD14" w14:textId="68370FEC" w:rsidR="00807461" w:rsidRPr="00807461" w:rsidRDefault="00807461" w:rsidP="00F705DE">
            <w:pPr>
              <w:suppressAutoHyphens w:val="0"/>
              <w:spacing w:before="60" w:after="60" w:line="240" w:lineRule="auto"/>
              <w:ind w:left="57" w:right="57"/>
              <w:rPr>
                <w:color w:val="000000"/>
                <w:szCs w:val="22"/>
                <w:lang w:val="fr-FR" w:eastAsia="en-IE"/>
              </w:rPr>
            </w:pPr>
          </w:p>
        </w:tc>
      </w:tr>
      <w:tr w:rsidR="00F705DE" w:rsidRPr="00F705DE" w14:paraId="46DF8CE0" w14:textId="77777777" w:rsidTr="000B78D4">
        <w:trPr>
          <w:cantSplit/>
        </w:trPr>
        <w:tc>
          <w:tcPr>
            <w:tcW w:w="15220" w:type="dxa"/>
            <w:gridSpan w:val="4"/>
            <w:shd w:val="clear" w:color="auto" w:fill="DBE5F1"/>
            <w:hideMark/>
          </w:tcPr>
          <w:p w14:paraId="04B24A78" w14:textId="19F166C8" w:rsidR="00F705DE" w:rsidRPr="00807461" w:rsidRDefault="006F5A4E" w:rsidP="00F705DE">
            <w:pPr>
              <w:suppressAutoHyphens w:val="0"/>
              <w:spacing w:before="40" w:after="40" w:line="240" w:lineRule="auto"/>
              <w:rPr>
                <w:b/>
                <w:i/>
                <w:sz w:val="28"/>
                <w:lang w:val="fr-FR" w:eastAsia="en-IE"/>
              </w:rPr>
            </w:pPr>
            <w:r>
              <w:rPr>
                <w:b/>
                <w:i/>
                <w:color w:val="000000"/>
                <w:sz w:val="28"/>
                <w:szCs w:val="22"/>
                <w:lang w:val="fr-FR" w:eastAsia="en-IE"/>
              </w:rPr>
              <w:t>Thème:</w:t>
            </w:r>
            <w:r w:rsidR="00F705DE" w:rsidRPr="00F705DE">
              <w:rPr>
                <w:b/>
                <w:i/>
                <w:color w:val="000000"/>
                <w:sz w:val="28"/>
                <w:szCs w:val="22"/>
                <w:lang w:val="fr-FR" w:eastAsia="en-IE"/>
              </w:rPr>
              <w:t xml:space="preserve"> </w:t>
            </w:r>
            <w:r w:rsidR="00F705DE" w:rsidRPr="00807461">
              <w:rPr>
                <w:b/>
                <w:i/>
                <w:color w:val="000000"/>
                <w:sz w:val="28"/>
                <w:szCs w:val="22"/>
                <w:lang w:val="fr-FR" w:eastAsia="en-IE"/>
              </w:rPr>
              <w:t>B51 Droit à un recours effectif</w:t>
            </w:r>
          </w:p>
        </w:tc>
      </w:tr>
      <w:tr w:rsidR="00807461" w:rsidRPr="00F705DE" w14:paraId="09100678" w14:textId="77777777" w:rsidTr="00F705DE">
        <w:trPr>
          <w:cantSplit/>
        </w:trPr>
        <w:tc>
          <w:tcPr>
            <w:tcW w:w="4520" w:type="dxa"/>
            <w:tcBorders>
              <w:bottom w:val="dotted" w:sz="4" w:space="0" w:color="auto"/>
            </w:tcBorders>
            <w:shd w:val="clear" w:color="auto" w:fill="auto"/>
            <w:hideMark/>
          </w:tcPr>
          <w:p w14:paraId="0A67513F" w14:textId="77777777" w:rsidR="00F705DE" w:rsidRPr="00F705DE" w:rsidRDefault="00807461" w:rsidP="00F705DE">
            <w:pPr>
              <w:suppressAutoHyphens w:val="0"/>
              <w:spacing w:before="40" w:after="40" w:line="240" w:lineRule="auto"/>
              <w:rPr>
                <w:color w:val="000000"/>
                <w:szCs w:val="22"/>
                <w:lang w:val="fr-FR" w:eastAsia="en-IE"/>
              </w:rPr>
            </w:pPr>
            <w:r w:rsidRPr="00807461">
              <w:rPr>
                <w:color w:val="000000"/>
                <w:szCs w:val="22"/>
                <w:lang w:val="fr-FR" w:eastAsia="en-IE"/>
              </w:rPr>
              <w:t>89.39 Mettre en place une procédure indépendante chargée de contrôler les plaintes pour violation des droits de l’homme par la police (Royaume-Uni de Grande-Bretagne et d’Irlande du Nord);</w:t>
            </w:r>
          </w:p>
          <w:p w14:paraId="092C3875" w14:textId="175E2BF4" w:rsidR="00807461" w:rsidRPr="00807461" w:rsidRDefault="006F5A4E" w:rsidP="00F705DE">
            <w:pPr>
              <w:suppressAutoHyphens w:val="0"/>
              <w:spacing w:before="40" w:after="40" w:line="240" w:lineRule="auto"/>
              <w:rPr>
                <w:color w:val="000000"/>
                <w:szCs w:val="22"/>
                <w:lang w:val="fr-FR" w:eastAsia="en-IE"/>
              </w:rPr>
            </w:pPr>
            <w:r>
              <w:rPr>
                <w:b/>
                <w:color w:val="000000"/>
                <w:szCs w:val="22"/>
                <w:lang w:val="fr-FR" w:eastAsia="en-IE"/>
              </w:rPr>
              <w:t>Source du position:</w:t>
            </w:r>
            <w:r w:rsidR="00807461" w:rsidRPr="00807461">
              <w:rPr>
                <w:color w:val="000000"/>
                <w:szCs w:val="22"/>
                <w:lang w:val="fr-FR" w:eastAsia="en-IE"/>
              </w:rPr>
              <w:t xml:space="preserve"> A/HRC/25/12 - Para. 89 &amp; A/HRC/25/12/Add.1 - Para. 11-12</w:t>
            </w:r>
          </w:p>
        </w:tc>
        <w:tc>
          <w:tcPr>
            <w:tcW w:w="1100" w:type="dxa"/>
            <w:tcBorders>
              <w:bottom w:val="dotted" w:sz="4" w:space="0" w:color="auto"/>
            </w:tcBorders>
            <w:shd w:val="clear" w:color="auto" w:fill="auto"/>
            <w:hideMark/>
          </w:tcPr>
          <w:p w14:paraId="1305959A" w14:textId="7621867C" w:rsidR="00807461" w:rsidRPr="00807461" w:rsidRDefault="00807461" w:rsidP="00F705DE">
            <w:pPr>
              <w:suppressAutoHyphens w:val="0"/>
              <w:spacing w:before="40" w:after="40" w:line="240" w:lineRule="auto"/>
              <w:rPr>
                <w:color w:val="000000"/>
                <w:szCs w:val="22"/>
                <w:lang w:val="fr-FR" w:eastAsia="en-IE"/>
              </w:rPr>
            </w:pPr>
            <w:r w:rsidRPr="00807461">
              <w:rPr>
                <w:color w:val="000000"/>
                <w:szCs w:val="22"/>
                <w:lang w:val="fr-FR" w:eastAsia="en-IE"/>
              </w:rPr>
              <w:t>Acceptée</w:t>
            </w:r>
          </w:p>
        </w:tc>
        <w:tc>
          <w:tcPr>
            <w:tcW w:w="5000" w:type="dxa"/>
            <w:tcBorders>
              <w:bottom w:val="dotted" w:sz="4" w:space="0" w:color="auto"/>
            </w:tcBorders>
            <w:shd w:val="clear" w:color="auto" w:fill="auto"/>
            <w:hideMark/>
          </w:tcPr>
          <w:p w14:paraId="1BC2CCF4" w14:textId="77777777" w:rsidR="00F705DE" w:rsidRPr="00F705DE" w:rsidRDefault="00807461" w:rsidP="00F705DE">
            <w:pPr>
              <w:suppressAutoHyphens w:val="0"/>
              <w:spacing w:line="240" w:lineRule="auto"/>
              <w:rPr>
                <w:color w:val="000000"/>
                <w:sz w:val="16"/>
                <w:szCs w:val="22"/>
                <w:lang w:val="fr-FR" w:eastAsia="en-IE"/>
              </w:rPr>
            </w:pPr>
            <w:r w:rsidRPr="00807461">
              <w:rPr>
                <w:color w:val="000000"/>
                <w:sz w:val="16"/>
                <w:szCs w:val="22"/>
                <w:lang w:val="fr-FR" w:eastAsia="en-IE"/>
              </w:rPr>
              <w:t>B51 Droit à un recours effectif</w:t>
            </w:r>
          </w:p>
          <w:p w14:paraId="1FF8A9E7" w14:textId="33EF1C5D" w:rsidR="00F705DE" w:rsidRPr="00F705DE" w:rsidRDefault="006F5A4E" w:rsidP="00F705DE">
            <w:pPr>
              <w:suppressAutoHyphens w:val="0"/>
              <w:spacing w:line="240" w:lineRule="auto"/>
              <w:rPr>
                <w:color w:val="000000"/>
                <w:sz w:val="16"/>
                <w:szCs w:val="22"/>
                <w:lang w:val="fr-FR" w:eastAsia="en-IE"/>
              </w:rPr>
            </w:pPr>
            <w:r>
              <w:rPr>
                <w:b/>
                <w:color w:val="000000"/>
                <w:sz w:val="16"/>
                <w:szCs w:val="22"/>
                <w:lang w:val="fr-FR" w:eastAsia="en-IE"/>
              </w:rPr>
              <w:t>Personnes affectées:</w:t>
            </w:r>
          </w:p>
          <w:p w14:paraId="5848DFBB" w14:textId="2659F003" w:rsidR="00807461" w:rsidRPr="00807461" w:rsidRDefault="00807461" w:rsidP="00F705DE">
            <w:pPr>
              <w:suppressAutoHyphens w:val="0"/>
              <w:spacing w:line="240" w:lineRule="auto"/>
              <w:rPr>
                <w:color w:val="000000"/>
                <w:sz w:val="16"/>
                <w:szCs w:val="22"/>
                <w:lang w:val="fr-FR" w:eastAsia="en-IE"/>
              </w:rPr>
            </w:pPr>
            <w:r w:rsidRPr="00807461">
              <w:rPr>
                <w:color w:val="000000"/>
                <w:sz w:val="16"/>
                <w:szCs w:val="22"/>
                <w:lang w:val="fr-FR" w:eastAsia="en-IE"/>
              </w:rPr>
              <w:t>- général</w:t>
            </w:r>
          </w:p>
        </w:tc>
        <w:tc>
          <w:tcPr>
            <w:tcW w:w="4600" w:type="dxa"/>
            <w:tcBorders>
              <w:bottom w:val="dotted" w:sz="4" w:space="0" w:color="auto"/>
            </w:tcBorders>
            <w:shd w:val="clear" w:color="auto" w:fill="auto"/>
            <w:hideMark/>
          </w:tcPr>
          <w:p w14:paraId="6EFD8FD2" w14:textId="77777777" w:rsidR="00F705DE" w:rsidRPr="00F705DE" w:rsidRDefault="00F705DE" w:rsidP="00F705DE">
            <w:pPr>
              <w:suppressAutoHyphens w:val="0"/>
              <w:spacing w:before="60" w:after="60" w:line="240" w:lineRule="auto"/>
              <w:ind w:left="57" w:right="57"/>
              <w:rPr>
                <w:color w:val="000000"/>
                <w:szCs w:val="22"/>
                <w:lang w:val="fr-FR" w:eastAsia="en-IE"/>
              </w:rPr>
            </w:pPr>
          </w:p>
          <w:p w14:paraId="7EBBE368" w14:textId="44C4AD9C" w:rsidR="00807461" w:rsidRPr="00807461" w:rsidRDefault="00807461" w:rsidP="00F705DE">
            <w:pPr>
              <w:suppressAutoHyphens w:val="0"/>
              <w:spacing w:before="60" w:after="60" w:line="240" w:lineRule="auto"/>
              <w:ind w:left="57" w:right="57"/>
              <w:rPr>
                <w:color w:val="000000"/>
                <w:szCs w:val="22"/>
                <w:lang w:val="fr-FR" w:eastAsia="en-IE"/>
              </w:rPr>
            </w:pPr>
          </w:p>
        </w:tc>
      </w:tr>
      <w:tr w:rsidR="00F705DE" w:rsidRPr="00F705DE" w14:paraId="42190941" w14:textId="77777777" w:rsidTr="00630259">
        <w:trPr>
          <w:cantSplit/>
        </w:trPr>
        <w:tc>
          <w:tcPr>
            <w:tcW w:w="15220" w:type="dxa"/>
            <w:gridSpan w:val="4"/>
            <w:shd w:val="clear" w:color="auto" w:fill="DBE5F1"/>
            <w:hideMark/>
          </w:tcPr>
          <w:p w14:paraId="3F4B2D63" w14:textId="02BA5BF4" w:rsidR="00F705DE" w:rsidRPr="00807461" w:rsidRDefault="006F5A4E" w:rsidP="00F705DE">
            <w:pPr>
              <w:suppressAutoHyphens w:val="0"/>
              <w:spacing w:before="40" w:after="40" w:line="240" w:lineRule="auto"/>
              <w:rPr>
                <w:b/>
                <w:i/>
                <w:sz w:val="28"/>
                <w:lang w:val="fr-FR" w:eastAsia="en-IE"/>
              </w:rPr>
            </w:pPr>
            <w:r>
              <w:rPr>
                <w:b/>
                <w:i/>
                <w:color w:val="000000"/>
                <w:sz w:val="28"/>
                <w:szCs w:val="22"/>
                <w:lang w:val="fr-FR" w:eastAsia="en-IE"/>
              </w:rPr>
              <w:t>Thème:</w:t>
            </w:r>
            <w:r w:rsidR="00F705DE" w:rsidRPr="00F705DE">
              <w:rPr>
                <w:b/>
                <w:i/>
                <w:color w:val="000000"/>
                <w:sz w:val="28"/>
                <w:szCs w:val="22"/>
                <w:lang w:val="fr-FR" w:eastAsia="en-IE"/>
              </w:rPr>
              <w:t xml:space="preserve"> </w:t>
            </w:r>
            <w:r w:rsidR="00F705DE" w:rsidRPr="00807461">
              <w:rPr>
                <w:b/>
                <w:i/>
                <w:color w:val="000000"/>
                <w:sz w:val="28"/>
                <w:szCs w:val="22"/>
                <w:lang w:val="fr-FR" w:eastAsia="en-IE"/>
              </w:rPr>
              <w:t>D25 Interdiction de la torture ou des traitements cruels, inhumains ou dégradants</w:t>
            </w:r>
          </w:p>
        </w:tc>
      </w:tr>
      <w:tr w:rsidR="00807461" w:rsidRPr="00F705DE" w14:paraId="14EEC54B" w14:textId="77777777" w:rsidTr="00F705DE">
        <w:trPr>
          <w:cantSplit/>
        </w:trPr>
        <w:tc>
          <w:tcPr>
            <w:tcW w:w="4520" w:type="dxa"/>
            <w:tcBorders>
              <w:bottom w:val="dotted" w:sz="4" w:space="0" w:color="auto"/>
            </w:tcBorders>
            <w:shd w:val="clear" w:color="auto" w:fill="auto"/>
            <w:hideMark/>
          </w:tcPr>
          <w:p w14:paraId="29981DCE" w14:textId="77777777" w:rsidR="00F705DE" w:rsidRPr="00F705DE" w:rsidRDefault="00807461" w:rsidP="00F705DE">
            <w:pPr>
              <w:suppressAutoHyphens w:val="0"/>
              <w:spacing w:before="40" w:after="40" w:line="240" w:lineRule="auto"/>
              <w:rPr>
                <w:color w:val="000000"/>
                <w:szCs w:val="22"/>
                <w:lang w:val="fr-FR" w:eastAsia="en-IE"/>
              </w:rPr>
            </w:pPr>
            <w:r w:rsidRPr="00807461">
              <w:rPr>
                <w:color w:val="000000"/>
                <w:szCs w:val="22"/>
                <w:lang w:val="fr-FR" w:eastAsia="en-IE"/>
              </w:rPr>
              <w:t>89.11 Inclure dans sa législation pénale une définition de la torture, conformément aux dispositions de la Convention contre la torture (Maldives);</w:t>
            </w:r>
          </w:p>
          <w:p w14:paraId="5584D7BB" w14:textId="4297E6B9" w:rsidR="00807461" w:rsidRPr="00807461" w:rsidRDefault="006F5A4E" w:rsidP="00F705DE">
            <w:pPr>
              <w:suppressAutoHyphens w:val="0"/>
              <w:spacing w:before="40" w:after="40" w:line="240" w:lineRule="auto"/>
              <w:rPr>
                <w:color w:val="000000"/>
                <w:szCs w:val="22"/>
                <w:lang w:val="fr-FR" w:eastAsia="en-IE"/>
              </w:rPr>
            </w:pPr>
            <w:r>
              <w:rPr>
                <w:b/>
                <w:color w:val="000000"/>
                <w:szCs w:val="22"/>
                <w:lang w:val="fr-FR" w:eastAsia="en-IE"/>
              </w:rPr>
              <w:t>Source du position:</w:t>
            </w:r>
            <w:r w:rsidR="00807461" w:rsidRPr="00807461">
              <w:rPr>
                <w:color w:val="000000"/>
                <w:szCs w:val="22"/>
                <w:lang w:val="fr-FR" w:eastAsia="en-IE"/>
              </w:rPr>
              <w:t xml:space="preserve"> A/HRC/25/12 - Para. 89</w:t>
            </w:r>
          </w:p>
        </w:tc>
        <w:tc>
          <w:tcPr>
            <w:tcW w:w="1100" w:type="dxa"/>
            <w:tcBorders>
              <w:bottom w:val="dotted" w:sz="4" w:space="0" w:color="auto"/>
            </w:tcBorders>
            <w:shd w:val="clear" w:color="auto" w:fill="auto"/>
            <w:hideMark/>
          </w:tcPr>
          <w:p w14:paraId="2D1F38D7" w14:textId="1D5E5D7C" w:rsidR="00807461" w:rsidRPr="00807461" w:rsidRDefault="00807461" w:rsidP="00F705DE">
            <w:pPr>
              <w:suppressAutoHyphens w:val="0"/>
              <w:spacing w:before="40" w:after="40" w:line="240" w:lineRule="auto"/>
              <w:rPr>
                <w:color w:val="000000"/>
                <w:szCs w:val="22"/>
                <w:lang w:val="fr-FR" w:eastAsia="en-IE"/>
              </w:rPr>
            </w:pPr>
            <w:r w:rsidRPr="00807461">
              <w:rPr>
                <w:color w:val="000000"/>
                <w:szCs w:val="22"/>
                <w:lang w:val="fr-FR" w:eastAsia="en-IE"/>
              </w:rPr>
              <w:t>Acceptée</w:t>
            </w:r>
          </w:p>
        </w:tc>
        <w:tc>
          <w:tcPr>
            <w:tcW w:w="5000" w:type="dxa"/>
            <w:tcBorders>
              <w:bottom w:val="dotted" w:sz="4" w:space="0" w:color="auto"/>
            </w:tcBorders>
            <w:shd w:val="clear" w:color="auto" w:fill="auto"/>
            <w:hideMark/>
          </w:tcPr>
          <w:p w14:paraId="51169E6B" w14:textId="77777777" w:rsidR="00F705DE" w:rsidRPr="00F705DE" w:rsidRDefault="00807461" w:rsidP="00F705DE">
            <w:pPr>
              <w:suppressAutoHyphens w:val="0"/>
              <w:spacing w:line="240" w:lineRule="auto"/>
              <w:rPr>
                <w:color w:val="000000"/>
                <w:sz w:val="16"/>
                <w:szCs w:val="22"/>
                <w:lang w:val="fr-FR" w:eastAsia="en-IE"/>
              </w:rPr>
            </w:pPr>
            <w:r w:rsidRPr="00807461">
              <w:rPr>
                <w:color w:val="000000"/>
                <w:sz w:val="16"/>
                <w:szCs w:val="22"/>
                <w:lang w:val="fr-FR" w:eastAsia="en-IE"/>
              </w:rPr>
              <w:t>D25 Interdiction de la torture ou des traitements cruels, inhumains ou dégradants</w:t>
            </w:r>
          </w:p>
          <w:p w14:paraId="0EF149E1" w14:textId="1A913E7A" w:rsidR="00F705DE" w:rsidRPr="00F705DE" w:rsidRDefault="00807461" w:rsidP="00F705DE">
            <w:pPr>
              <w:suppressAutoHyphens w:val="0"/>
              <w:spacing w:line="240" w:lineRule="auto"/>
              <w:rPr>
                <w:color w:val="000000"/>
                <w:sz w:val="16"/>
                <w:szCs w:val="22"/>
                <w:lang w:val="fr-FR" w:eastAsia="en-IE"/>
              </w:rPr>
            </w:pPr>
            <w:r w:rsidRPr="00807461">
              <w:rPr>
                <w:color w:val="000000"/>
                <w:sz w:val="16"/>
                <w:szCs w:val="22"/>
                <w:lang w:val="fr-FR" w:eastAsia="en-IE"/>
              </w:rPr>
              <w:t>A41 Cadre constitutionnel et législatif</w:t>
            </w:r>
          </w:p>
          <w:p w14:paraId="33A9E579" w14:textId="20020E18" w:rsidR="00F705DE" w:rsidRPr="00F705DE" w:rsidRDefault="006F5A4E" w:rsidP="00F705DE">
            <w:pPr>
              <w:suppressAutoHyphens w:val="0"/>
              <w:spacing w:line="240" w:lineRule="auto"/>
              <w:rPr>
                <w:color w:val="000000"/>
                <w:sz w:val="16"/>
                <w:szCs w:val="22"/>
                <w:lang w:val="fr-FR" w:eastAsia="en-IE"/>
              </w:rPr>
            </w:pPr>
            <w:r>
              <w:rPr>
                <w:b/>
                <w:color w:val="000000"/>
                <w:sz w:val="16"/>
                <w:szCs w:val="22"/>
                <w:lang w:val="fr-FR" w:eastAsia="en-IE"/>
              </w:rPr>
              <w:t>Personnes affectées:</w:t>
            </w:r>
          </w:p>
          <w:p w14:paraId="21D46D18" w14:textId="7A936E35" w:rsidR="00807461" w:rsidRPr="00807461" w:rsidRDefault="00807461" w:rsidP="00F705DE">
            <w:pPr>
              <w:suppressAutoHyphens w:val="0"/>
              <w:spacing w:line="240" w:lineRule="auto"/>
              <w:rPr>
                <w:color w:val="000000"/>
                <w:sz w:val="16"/>
                <w:szCs w:val="22"/>
                <w:lang w:val="fr-FR" w:eastAsia="en-IE"/>
              </w:rPr>
            </w:pPr>
            <w:r w:rsidRPr="00807461">
              <w:rPr>
                <w:color w:val="000000"/>
                <w:sz w:val="16"/>
                <w:szCs w:val="22"/>
                <w:lang w:val="fr-FR" w:eastAsia="en-IE"/>
              </w:rPr>
              <w:t>- général</w:t>
            </w:r>
          </w:p>
        </w:tc>
        <w:tc>
          <w:tcPr>
            <w:tcW w:w="4600" w:type="dxa"/>
            <w:tcBorders>
              <w:bottom w:val="dotted" w:sz="4" w:space="0" w:color="auto"/>
            </w:tcBorders>
            <w:shd w:val="clear" w:color="auto" w:fill="auto"/>
            <w:hideMark/>
          </w:tcPr>
          <w:p w14:paraId="2BC5C22E" w14:textId="77777777" w:rsidR="00F705DE" w:rsidRPr="00F705DE" w:rsidRDefault="00F705DE" w:rsidP="00F705DE">
            <w:pPr>
              <w:suppressAutoHyphens w:val="0"/>
              <w:spacing w:before="60" w:after="60" w:line="240" w:lineRule="auto"/>
              <w:ind w:left="57" w:right="57"/>
              <w:rPr>
                <w:color w:val="000000"/>
                <w:szCs w:val="22"/>
                <w:lang w:val="fr-FR" w:eastAsia="en-IE"/>
              </w:rPr>
            </w:pPr>
          </w:p>
          <w:p w14:paraId="6D69F527" w14:textId="4F45FE1F" w:rsidR="00807461" w:rsidRPr="00807461" w:rsidRDefault="00807461" w:rsidP="00F705DE">
            <w:pPr>
              <w:suppressAutoHyphens w:val="0"/>
              <w:spacing w:before="60" w:after="60" w:line="240" w:lineRule="auto"/>
              <w:ind w:left="57" w:right="57"/>
              <w:rPr>
                <w:color w:val="000000"/>
                <w:szCs w:val="22"/>
                <w:lang w:val="fr-FR" w:eastAsia="en-IE"/>
              </w:rPr>
            </w:pPr>
          </w:p>
        </w:tc>
      </w:tr>
      <w:tr w:rsidR="00F705DE" w:rsidRPr="00F705DE" w14:paraId="58CB8C09" w14:textId="77777777" w:rsidTr="00FA79A1">
        <w:trPr>
          <w:cantSplit/>
        </w:trPr>
        <w:tc>
          <w:tcPr>
            <w:tcW w:w="15220" w:type="dxa"/>
            <w:gridSpan w:val="4"/>
            <w:shd w:val="clear" w:color="auto" w:fill="DBE5F1"/>
            <w:hideMark/>
          </w:tcPr>
          <w:p w14:paraId="3F41C266" w14:textId="6C8F208D" w:rsidR="00F705DE" w:rsidRPr="00807461" w:rsidRDefault="006F5A4E" w:rsidP="00F705DE">
            <w:pPr>
              <w:suppressAutoHyphens w:val="0"/>
              <w:spacing w:before="40" w:after="40" w:line="240" w:lineRule="auto"/>
              <w:rPr>
                <w:b/>
                <w:i/>
                <w:sz w:val="28"/>
                <w:lang w:val="fr-FR" w:eastAsia="en-IE"/>
              </w:rPr>
            </w:pPr>
            <w:r>
              <w:rPr>
                <w:b/>
                <w:i/>
                <w:color w:val="000000"/>
                <w:sz w:val="28"/>
                <w:szCs w:val="22"/>
                <w:lang w:val="fr-FR" w:eastAsia="en-IE"/>
              </w:rPr>
              <w:t>Thème:</w:t>
            </w:r>
            <w:r w:rsidR="00F705DE" w:rsidRPr="00F705DE">
              <w:rPr>
                <w:b/>
                <w:i/>
                <w:color w:val="000000"/>
                <w:sz w:val="28"/>
                <w:szCs w:val="22"/>
                <w:lang w:val="fr-FR" w:eastAsia="en-IE"/>
              </w:rPr>
              <w:t xml:space="preserve"> </w:t>
            </w:r>
            <w:r w:rsidR="00F705DE" w:rsidRPr="00807461">
              <w:rPr>
                <w:b/>
                <w:i/>
                <w:color w:val="000000"/>
                <w:sz w:val="28"/>
                <w:szCs w:val="22"/>
                <w:lang w:val="fr-FR" w:eastAsia="en-IE"/>
              </w:rPr>
              <w:t>D26 Conditions de détention</w:t>
            </w:r>
          </w:p>
        </w:tc>
      </w:tr>
      <w:tr w:rsidR="00807461" w:rsidRPr="00F705DE" w14:paraId="0731F1C0" w14:textId="77777777" w:rsidTr="00F705DE">
        <w:trPr>
          <w:cantSplit/>
        </w:trPr>
        <w:tc>
          <w:tcPr>
            <w:tcW w:w="4520" w:type="dxa"/>
            <w:tcBorders>
              <w:bottom w:val="dotted" w:sz="4" w:space="0" w:color="auto"/>
            </w:tcBorders>
            <w:shd w:val="clear" w:color="auto" w:fill="auto"/>
            <w:hideMark/>
          </w:tcPr>
          <w:p w14:paraId="2859F922" w14:textId="77777777" w:rsidR="00F705DE" w:rsidRPr="00F705DE" w:rsidRDefault="00807461" w:rsidP="00F705DE">
            <w:pPr>
              <w:suppressAutoHyphens w:val="0"/>
              <w:spacing w:before="40" w:after="40" w:line="240" w:lineRule="auto"/>
              <w:rPr>
                <w:color w:val="000000"/>
                <w:szCs w:val="22"/>
                <w:lang w:val="fr-FR" w:eastAsia="en-IE"/>
              </w:rPr>
            </w:pPr>
            <w:r w:rsidRPr="00807461">
              <w:rPr>
                <w:color w:val="000000"/>
                <w:szCs w:val="22"/>
                <w:lang w:val="fr-FR" w:eastAsia="en-IE"/>
              </w:rPr>
              <w:t>89.40 Envisager de créer un mécanisme pour contrôler les conditions d’exécution des peines des personnes condamnées privées de liberté en France (Costa Rica);</w:t>
            </w:r>
          </w:p>
          <w:p w14:paraId="13C80BF7" w14:textId="04FAAEB1" w:rsidR="00807461" w:rsidRPr="00807461" w:rsidRDefault="006F5A4E" w:rsidP="00F705DE">
            <w:pPr>
              <w:suppressAutoHyphens w:val="0"/>
              <w:spacing w:before="40" w:after="40" w:line="240" w:lineRule="auto"/>
              <w:rPr>
                <w:color w:val="000000"/>
                <w:szCs w:val="22"/>
                <w:lang w:val="fr-FR" w:eastAsia="en-IE"/>
              </w:rPr>
            </w:pPr>
            <w:r>
              <w:rPr>
                <w:b/>
                <w:color w:val="000000"/>
                <w:szCs w:val="22"/>
                <w:lang w:val="fr-FR" w:eastAsia="en-IE"/>
              </w:rPr>
              <w:t>Source du position:</w:t>
            </w:r>
            <w:r w:rsidR="00807461" w:rsidRPr="00807461">
              <w:rPr>
                <w:color w:val="000000"/>
                <w:szCs w:val="22"/>
                <w:lang w:val="fr-FR" w:eastAsia="en-IE"/>
              </w:rPr>
              <w:t xml:space="preserve"> A/HRC/25/12 - Para. 89 &amp; A/HRC/25/12/Add.1 - Para. 13</w:t>
            </w:r>
          </w:p>
        </w:tc>
        <w:tc>
          <w:tcPr>
            <w:tcW w:w="1100" w:type="dxa"/>
            <w:tcBorders>
              <w:bottom w:val="dotted" w:sz="4" w:space="0" w:color="auto"/>
            </w:tcBorders>
            <w:shd w:val="clear" w:color="auto" w:fill="auto"/>
            <w:hideMark/>
          </w:tcPr>
          <w:p w14:paraId="4B66B673" w14:textId="3ABF6762" w:rsidR="00807461" w:rsidRPr="00807461" w:rsidRDefault="00807461" w:rsidP="00F705DE">
            <w:pPr>
              <w:suppressAutoHyphens w:val="0"/>
              <w:spacing w:before="40" w:after="40" w:line="240" w:lineRule="auto"/>
              <w:rPr>
                <w:color w:val="000000"/>
                <w:szCs w:val="22"/>
                <w:lang w:val="fr-FR" w:eastAsia="en-IE"/>
              </w:rPr>
            </w:pPr>
            <w:r w:rsidRPr="00807461">
              <w:rPr>
                <w:color w:val="000000"/>
                <w:szCs w:val="22"/>
                <w:lang w:val="fr-FR" w:eastAsia="en-IE"/>
              </w:rPr>
              <w:t>Acceptée</w:t>
            </w:r>
          </w:p>
        </w:tc>
        <w:tc>
          <w:tcPr>
            <w:tcW w:w="5000" w:type="dxa"/>
            <w:tcBorders>
              <w:bottom w:val="dotted" w:sz="4" w:space="0" w:color="auto"/>
            </w:tcBorders>
            <w:shd w:val="clear" w:color="auto" w:fill="auto"/>
            <w:hideMark/>
          </w:tcPr>
          <w:p w14:paraId="7E9A1447" w14:textId="77777777" w:rsidR="00F705DE" w:rsidRPr="00F705DE" w:rsidRDefault="00807461" w:rsidP="00F705DE">
            <w:pPr>
              <w:suppressAutoHyphens w:val="0"/>
              <w:spacing w:line="240" w:lineRule="auto"/>
              <w:rPr>
                <w:color w:val="000000"/>
                <w:sz w:val="16"/>
                <w:szCs w:val="22"/>
                <w:lang w:val="fr-FR" w:eastAsia="en-IE"/>
              </w:rPr>
            </w:pPr>
            <w:r w:rsidRPr="00807461">
              <w:rPr>
                <w:color w:val="000000"/>
                <w:sz w:val="16"/>
                <w:szCs w:val="22"/>
                <w:lang w:val="fr-FR" w:eastAsia="en-IE"/>
              </w:rPr>
              <w:t>D26 Conditions de détention</w:t>
            </w:r>
          </w:p>
          <w:p w14:paraId="7CEA7560" w14:textId="6BC84F60" w:rsidR="00F705DE" w:rsidRPr="00F705DE" w:rsidRDefault="00807461" w:rsidP="00F705DE">
            <w:pPr>
              <w:suppressAutoHyphens w:val="0"/>
              <w:spacing w:line="240" w:lineRule="auto"/>
              <w:rPr>
                <w:color w:val="000000"/>
                <w:sz w:val="16"/>
                <w:szCs w:val="22"/>
                <w:lang w:val="fr-FR" w:eastAsia="en-IE"/>
              </w:rPr>
            </w:pPr>
            <w:r w:rsidRPr="00807461">
              <w:rPr>
                <w:color w:val="000000"/>
                <w:sz w:val="16"/>
                <w:szCs w:val="22"/>
                <w:lang w:val="fr-FR" w:eastAsia="en-IE"/>
              </w:rPr>
              <w:t>A44 Mécanismes nationaux de protection des droits de l'homme</w:t>
            </w:r>
          </w:p>
          <w:p w14:paraId="7AAD5649" w14:textId="7396E5B2" w:rsidR="00F705DE" w:rsidRPr="00F705DE" w:rsidRDefault="006F5A4E" w:rsidP="00F705DE">
            <w:pPr>
              <w:suppressAutoHyphens w:val="0"/>
              <w:spacing w:line="240" w:lineRule="auto"/>
              <w:rPr>
                <w:color w:val="000000"/>
                <w:sz w:val="16"/>
                <w:szCs w:val="22"/>
                <w:lang w:val="fr-FR" w:eastAsia="en-IE"/>
              </w:rPr>
            </w:pPr>
            <w:r>
              <w:rPr>
                <w:b/>
                <w:color w:val="000000"/>
                <w:sz w:val="16"/>
                <w:szCs w:val="22"/>
                <w:lang w:val="fr-FR" w:eastAsia="en-IE"/>
              </w:rPr>
              <w:t>Personnes affectées:</w:t>
            </w:r>
          </w:p>
          <w:p w14:paraId="3E723EB5" w14:textId="35ADE2DF" w:rsidR="00807461" w:rsidRPr="00807461" w:rsidRDefault="00807461" w:rsidP="00F705DE">
            <w:pPr>
              <w:suppressAutoHyphens w:val="0"/>
              <w:spacing w:line="240" w:lineRule="auto"/>
              <w:rPr>
                <w:color w:val="000000"/>
                <w:sz w:val="16"/>
                <w:szCs w:val="22"/>
                <w:lang w:val="fr-FR" w:eastAsia="en-IE"/>
              </w:rPr>
            </w:pPr>
            <w:r w:rsidRPr="00807461">
              <w:rPr>
                <w:color w:val="000000"/>
                <w:sz w:val="16"/>
                <w:szCs w:val="22"/>
                <w:lang w:val="fr-FR" w:eastAsia="en-IE"/>
              </w:rPr>
              <w:t>- personnes privées de liberté</w:t>
            </w:r>
          </w:p>
        </w:tc>
        <w:tc>
          <w:tcPr>
            <w:tcW w:w="4600" w:type="dxa"/>
            <w:tcBorders>
              <w:bottom w:val="dotted" w:sz="4" w:space="0" w:color="auto"/>
            </w:tcBorders>
            <w:shd w:val="clear" w:color="auto" w:fill="auto"/>
            <w:hideMark/>
          </w:tcPr>
          <w:p w14:paraId="44AE39B3" w14:textId="77777777" w:rsidR="00F705DE" w:rsidRPr="00F705DE" w:rsidRDefault="00F705DE" w:rsidP="00F705DE">
            <w:pPr>
              <w:suppressAutoHyphens w:val="0"/>
              <w:spacing w:before="60" w:after="60" w:line="240" w:lineRule="auto"/>
              <w:ind w:left="57" w:right="57"/>
              <w:rPr>
                <w:color w:val="000000"/>
                <w:szCs w:val="22"/>
                <w:lang w:val="fr-FR" w:eastAsia="en-IE"/>
              </w:rPr>
            </w:pPr>
          </w:p>
          <w:p w14:paraId="3FDC72EE" w14:textId="7B8F0D04" w:rsidR="00807461" w:rsidRPr="00807461" w:rsidRDefault="00807461" w:rsidP="00F705DE">
            <w:pPr>
              <w:suppressAutoHyphens w:val="0"/>
              <w:spacing w:before="60" w:after="60" w:line="240" w:lineRule="auto"/>
              <w:ind w:left="57" w:right="57"/>
              <w:rPr>
                <w:color w:val="000000"/>
                <w:szCs w:val="22"/>
                <w:lang w:val="fr-FR" w:eastAsia="en-IE"/>
              </w:rPr>
            </w:pPr>
          </w:p>
        </w:tc>
      </w:tr>
      <w:tr w:rsidR="00F705DE" w:rsidRPr="00F705DE" w14:paraId="159A38CE" w14:textId="77777777" w:rsidTr="00AD6634">
        <w:trPr>
          <w:cantSplit/>
        </w:trPr>
        <w:tc>
          <w:tcPr>
            <w:tcW w:w="15220" w:type="dxa"/>
            <w:gridSpan w:val="4"/>
            <w:shd w:val="clear" w:color="auto" w:fill="DBE5F1"/>
            <w:hideMark/>
          </w:tcPr>
          <w:p w14:paraId="3951E3BA" w14:textId="4B5887BA" w:rsidR="00F705DE" w:rsidRPr="00807461" w:rsidRDefault="006F5A4E" w:rsidP="00F705DE">
            <w:pPr>
              <w:suppressAutoHyphens w:val="0"/>
              <w:spacing w:before="40" w:after="40" w:line="240" w:lineRule="auto"/>
              <w:rPr>
                <w:b/>
                <w:i/>
                <w:sz w:val="28"/>
                <w:lang w:val="fr-FR" w:eastAsia="en-IE"/>
              </w:rPr>
            </w:pPr>
            <w:r>
              <w:rPr>
                <w:b/>
                <w:i/>
                <w:color w:val="000000"/>
                <w:sz w:val="28"/>
                <w:szCs w:val="22"/>
                <w:lang w:val="fr-FR" w:eastAsia="en-IE"/>
              </w:rPr>
              <w:t>Thème:</w:t>
            </w:r>
            <w:r w:rsidR="00F705DE" w:rsidRPr="00F705DE">
              <w:rPr>
                <w:b/>
                <w:i/>
                <w:color w:val="000000"/>
                <w:sz w:val="28"/>
                <w:szCs w:val="22"/>
                <w:lang w:val="fr-FR" w:eastAsia="en-IE"/>
              </w:rPr>
              <w:t xml:space="preserve"> </w:t>
            </w:r>
            <w:r w:rsidR="00F705DE" w:rsidRPr="00807461">
              <w:rPr>
                <w:b/>
                <w:i/>
                <w:color w:val="000000"/>
                <w:sz w:val="28"/>
                <w:szCs w:val="22"/>
                <w:lang w:val="fr-FR" w:eastAsia="en-IE"/>
              </w:rPr>
              <w:t>D29 Violence domestique</w:t>
            </w:r>
          </w:p>
        </w:tc>
      </w:tr>
      <w:tr w:rsidR="00807461" w:rsidRPr="00F705DE" w14:paraId="3ADB03AC" w14:textId="77777777" w:rsidTr="00F705DE">
        <w:trPr>
          <w:cantSplit/>
        </w:trPr>
        <w:tc>
          <w:tcPr>
            <w:tcW w:w="4520" w:type="dxa"/>
            <w:tcBorders>
              <w:bottom w:val="dotted" w:sz="4" w:space="0" w:color="auto"/>
            </w:tcBorders>
            <w:shd w:val="clear" w:color="auto" w:fill="auto"/>
            <w:hideMark/>
          </w:tcPr>
          <w:p w14:paraId="45B48BA2" w14:textId="77777777" w:rsidR="00F705DE" w:rsidRPr="00F705DE" w:rsidRDefault="00807461" w:rsidP="00F705DE">
            <w:pPr>
              <w:suppressAutoHyphens w:val="0"/>
              <w:spacing w:before="40" w:after="40" w:line="240" w:lineRule="auto"/>
              <w:rPr>
                <w:color w:val="000000"/>
                <w:szCs w:val="22"/>
                <w:lang w:val="fr-FR" w:eastAsia="en-IE"/>
              </w:rPr>
            </w:pPr>
            <w:r w:rsidRPr="00807461">
              <w:rPr>
                <w:color w:val="000000"/>
                <w:szCs w:val="22"/>
                <w:lang w:val="fr-FR" w:eastAsia="en-IE"/>
              </w:rPr>
              <w:t>89.38 Prendre des mesures pour sensibiliser la population à sa nouvelle législation concernant la violence familiale, et informer les victimes de violence de leurs droits (Canada);</w:t>
            </w:r>
          </w:p>
          <w:p w14:paraId="5881EF55" w14:textId="19FAA204" w:rsidR="00807461" w:rsidRPr="00807461" w:rsidRDefault="006F5A4E" w:rsidP="00F705DE">
            <w:pPr>
              <w:suppressAutoHyphens w:val="0"/>
              <w:spacing w:before="40" w:after="40" w:line="240" w:lineRule="auto"/>
              <w:rPr>
                <w:color w:val="000000"/>
                <w:szCs w:val="22"/>
                <w:lang w:val="fr-FR" w:eastAsia="en-IE"/>
              </w:rPr>
            </w:pPr>
            <w:r>
              <w:rPr>
                <w:b/>
                <w:color w:val="000000"/>
                <w:szCs w:val="22"/>
                <w:lang w:val="fr-FR" w:eastAsia="en-IE"/>
              </w:rPr>
              <w:t>Source du position:</w:t>
            </w:r>
            <w:r w:rsidR="00807461" w:rsidRPr="00807461">
              <w:rPr>
                <w:color w:val="000000"/>
                <w:szCs w:val="22"/>
                <w:lang w:val="fr-FR" w:eastAsia="en-IE"/>
              </w:rPr>
              <w:t xml:space="preserve"> A/HRC/25/12 - Para. 89</w:t>
            </w:r>
          </w:p>
        </w:tc>
        <w:tc>
          <w:tcPr>
            <w:tcW w:w="1100" w:type="dxa"/>
            <w:tcBorders>
              <w:bottom w:val="dotted" w:sz="4" w:space="0" w:color="auto"/>
            </w:tcBorders>
            <w:shd w:val="clear" w:color="auto" w:fill="auto"/>
            <w:hideMark/>
          </w:tcPr>
          <w:p w14:paraId="7BF04C5C" w14:textId="4FB3C828" w:rsidR="00807461" w:rsidRPr="00807461" w:rsidRDefault="00807461" w:rsidP="00F705DE">
            <w:pPr>
              <w:suppressAutoHyphens w:val="0"/>
              <w:spacing w:before="40" w:after="40" w:line="240" w:lineRule="auto"/>
              <w:rPr>
                <w:color w:val="000000"/>
                <w:szCs w:val="22"/>
                <w:lang w:val="fr-FR" w:eastAsia="en-IE"/>
              </w:rPr>
            </w:pPr>
            <w:r w:rsidRPr="00807461">
              <w:rPr>
                <w:color w:val="000000"/>
                <w:szCs w:val="22"/>
                <w:lang w:val="fr-FR" w:eastAsia="en-IE"/>
              </w:rPr>
              <w:t>Acceptée</w:t>
            </w:r>
          </w:p>
        </w:tc>
        <w:tc>
          <w:tcPr>
            <w:tcW w:w="5000" w:type="dxa"/>
            <w:tcBorders>
              <w:bottom w:val="dotted" w:sz="4" w:space="0" w:color="auto"/>
            </w:tcBorders>
            <w:shd w:val="clear" w:color="auto" w:fill="auto"/>
            <w:hideMark/>
          </w:tcPr>
          <w:p w14:paraId="05719927" w14:textId="77777777" w:rsidR="00F705DE" w:rsidRPr="00F705DE" w:rsidRDefault="00807461" w:rsidP="00F705DE">
            <w:pPr>
              <w:suppressAutoHyphens w:val="0"/>
              <w:spacing w:line="240" w:lineRule="auto"/>
              <w:rPr>
                <w:color w:val="000000"/>
                <w:sz w:val="16"/>
                <w:szCs w:val="22"/>
                <w:lang w:val="fr-FR" w:eastAsia="en-IE"/>
              </w:rPr>
            </w:pPr>
            <w:r w:rsidRPr="00807461">
              <w:rPr>
                <w:color w:val="000000"/>
                <w:sz w:val="16"/>
                <w:szCs w:val="22"/>
                <w:lang w:val="fr-FR" w:eastAsia="en-IE"/>
              </w:rPr>
              <w:t>D29 Violence domestique</w:t>
            </w:r>
          </w:p>
          <w:p w14:paraId="7A03CA22" w14:textId="77777777" w:rsidR="00F705DE" w:rsidRPr="00F705DE" w:rsidRDefault="00807461" w:rsidP="00F705DE">
            <w:pPr>
              <w:suppressAutoHyphens w:val="0"/>
              <w:spacing w:line="240" w:lineRule="auto"/>
              <w:rPr>
                <w:color w:val="000000"/>
                <w:sz w:val="16"/>
                <w:szCs w:val="22"/>
                <w:lang w:val="fr-FR" w:eastAsia="en-IE"/>
              </w:rPr>
            </w:pPr>
            <w:r w:rsidRPr="00807461">
              <w:rPr>
                <w:color w:val="000000"/>
                <w:sz w:val="16"/>
                <w:szCs w:val="22"/>
                <w:lang w:val="fr-FR" w:eastAsia="en-IE"/>
              </w:rPr>
              <w:t>A54 Sensibilisation et diffusion</w:t>
            </w:r>
          </w:p>
          <w:p w14:paraId="6B9A96C9" w14:textId="77777777" w:rsidR="00F705DE" w:rsidRPr="00F705DE" w:rsidRDefault="00807461" w:rsidP="00F705DE">
            <w:pPr>
              <w:suppressAutoHyphens w:val="0"/>
              <w:spacing w:line="240" w:lineRule="auto"/>
              <w:rPr>
                <w:color w:val="000000"/>
                <w:sz w:val="16"/>
                <w:szCs w:val="22"/>
                <w:lang w:val="fr-FR" w:eastAsia="en-IE"/>
              </w:rPr>
            </w:pPr>
            <w:r w:rsidRPr="00807461">
              <w:rPr>
                <w:color w:val="000000"/>
                <w:sz w:val="16"/>
                <w:szCs w:val="22"/>
                <w:lang w:val="fr-FR" w:eastAsia="en-IE"/>
              </w:rPr>
              <w:t>B53 Soutien aux victimes et témoins</w:t>
            </w:r>
          </w:p>
          <w:p w14:paraId="34C14691" w14:textId="7E6E6160" w:rsidR="00F705DE" w:rsidRPr="00F705DE" w:rsidRDefault="00807461" w:rsidP="00F705DE">
            <w:pPr>
              <w:suppressAutoHyphens w:val="0"/>
              <w:spacing w:line="240" w:lineRule="auto"/>
              <w:rPr>
                <w:color w:val="000000"/>
                <w:sz w:val="16"/>
                <w:szCs w:val="22"/>
                <w:lang w:val="fr-FR" w:eastAsia="en-IE"/>
              </w:rPr>
            </w:pPr>
            <w:r w:rsidRPr="00807461">
              <w:rPr>
                <w:color w:val="000000"/>
                <w:sz w:val="16"/>
                <w:szCs w:val="22"/>
                <w:lang w:val="fr-FR" w:eastAsia="en-IE"/>
              </w:rPr>
              <w:t>B51 Droit à un recours effectif</w:t>
            </w:r>
          </w:p>
          <w:p w14:paraId="6E6F9B20" w14:textId="5D153D24" w:rsidR="00F705DE" w:rsidRPr="00F705DE" w:rsidRDefault="006F5A4E" w:rsidP="00F705DE">
            <w:pPr>
              <w:suppressAutoHyphens w:val="0"/>
              <w:spacing w:line="240" w:lineRule="auto"/>
              <w:rPr>
                <w:color w:val="000000"/>
                <w:sz w:val="16"/>
                <w:szCs w:val="22"/>
                <w:lang w:val="fr-FR" w:eastAsia="en-IE"/>
              </w:rPr>
            </w:pPr>
            <w:r>
              <w:rPr>
                <w:b/>
                <w:color w:val="000000"/>
                <w:sz w:val="16"/>
                <w:szCs w:val="22"/>
                <w:lang w:val="fr-FR" w:eastAsia="en-IE"/>
              </w:rPr>
              <w:t>Personnes affectées:</w:t>
            </w:r>
          </w:p>
          <w:p w14:paraId="633E9614" w14:textId="77777777" w:rsidR="00F705DE" w:rsidRPr="00F705DE" w:rsidRDefault="00807461" w:rsidP="00F705DE">
            <w:pPr>
              <w:suppressAutoHyphens w:val="0"/>
              <w:spacing w:line="240" w:lineRule="auto"/>
              <w:rPr>
                <w:color w:val="000000"/>
                <w:sz w:val="16"/>
                <w:szCs w:val="22"/>
                <w:lang w:val="fr-FR" w:eastAsia="en-IE"/>
              </w:rPr>
            </w:pPr>
            <w:r w:rsidRPr="00807461">
              <w:rPr>
                <w:color w:val="000000"/>
                <w:sz w:val="16"/>
                <w:szCs w:val="22"/>
                <w:lang w:val="fr-FR" w:eastAsia="en-IE"/>
              </w:rPr>
              <w:t>- général</w:t>
            </w:r>
          </w:p>
          <w:p w14:paraId="5823735D" w14:textId="77777777" w:rsidR="00F705DE" w:rsidRPr="00F705DE" w:rsidRDefault="00807461" w:rsidP="00F705DE">
            <w:pPr>
              <w:suppressAutoHyphens w:val="0"/>
              <w:spacing w:line="240" w:lineRule="auto"/>
              <w:rPr>
                <w:color w:val="000000"/>
                <w:sz w:val="16"/>
                <w:szCs w:val="22"/>
                <w:lang w:val="fr-FR" w:eastAsia="en-IE"/>
              </w:rPr>
            </w:pPr>
            <w:r w:rsidRPr="00807461">
              <w:rPr>
                <w:color w:val="000000"/>
                <w:sz w:val="16"/>
                <w:szCs w:val="22"/>
                <w:lang w:val="fr-FR" w:eastAsia="en-IE"/>
              </w:rPr>
              <w:t>- enfants</w:t>
            </w:r>
          </w:p>
          <w:p w14:paraId="4CAE4CBF" w14:textId="787DF084" w:rsidR="00807461" w:rsidRPr="00807461" w:rsidRDefault="00807461" w:rsidP="00F705DE">
            <w:pPr>
              <w:suppressAutoHyphens w:val="0"/>
              <w:spacing w:line="240" w:lineRule="auto"/>
              <w:rPr>
                <w:color w:val="000000"/>
                <w:sz w:val="16"/>
                <w:szCs w:val="22"/>
                <w:lang w:val="fr-FR" w:eastAsia="en-IE"/>
              </w:rPr>
            </w:pPr>
            <w:r w:rsidRPr="00807461">
              <w:rPr>
                <w:color w:val="000000"/>
                <w:sz w:val="16"/>
                <w:szCs w:val="22"/>
                <w:lang w:val="fr-FR" w:eastAsia="en-IE"/>
              </w:rPr>
              <w:t>- femmes</w:t>
            </w:r>
          </w:p>
        </w:tc>
        <w:tc>
          <w:tcPr>
            <w:tcW w:w="4600" w:type="dxa"/>
            <w:tcBorders>
              <w:bottom w:val="dotted" w:sz="4" w:space="0" w:color="auto"/>
            </w:tcBorders>
            <w:shd w:val="clear" w:color="auto" w:fill="auto"/>
            <w:hideMark/>
          </w:tcPr>
          <w:p w14:paraId="06D64D61" w14:textId="77777777" w:rsidR="00F705DE" w:rsidRPr="00F705DE" w:rsidRDefault="00F705DE" w:rsidP="00F705DE">
            <w:pPr>
              <w:suppressAutoHyphens w:val="0"/>
              <w:spacing w:before="60" w:after="60" w:line="240" w:lineRule="auto"/>
              <w:ind w:left="57" w:right="57"/>
              <w:rPr>
                <w:color w:val="000000"/>
                <w:szCs w:val="22"/>
                <w:lang w:val="fr-FR" w:eastAsia="en-IE"/>
              </w:rPr>
            </w:pPr>
          </w:p>
          <w:p w14:paraId="55C327CF" w14:textId="5E02E97A" w:rsidR="00807461" w:rsidRPr="00807461" w:rsidRDefault="00807461" w:rsidP="00F705DE">
            <w:pPr>
              <w:suppressAutoHyphens w:val="0"/>
              <w:spacing w:before="60" w:after="60" w:line="240" w:lineRule="auto"/>
              <w:ind w:left="57" w:right="57"/>
              <w:rPr>
                <w:color w:val="000000"/>
                <w:szCs w:val="22"/>
                <w:lang w:val="fr-FR" w:eastAsia="en-IE"/>
              </w:rPr>
            </w:pPr>
          </w:p>
        </w:tc>
      </w:tr>
      <w:tr w:rsidR="00F705DE" w:rsidRPr="00F705DE" w14:paraId="34AD5618" w14:textId="77777777" w:rsidTr="00E3319A">
        <w:trPr>
          <w:cantSplit/>
        </w:trPr>
        <w:tc>
          <w:tcPr>
            <w:tcW w:w="15220" w:type="dxa"/>
            <w:gridSpan w:val="4"/>
            <w:shd w:val="clear" w:color="auto" w:fill="DBE5F1"/>
            <w:hideMark/>
          </w:tcPr>
          <w:p w14:paraId="085B6138" w14:textId="3FB07728" w:rsidR="00F705DE" w:rsidRPr="00807461" w:rsidRDefault="006F5A4E" w:rsidP="00F705DE">
            <w:pPr>
              <w:suppressAutoHyphens w:val="0"/>
              <w:spacing w:before="40" w:after="40" w:line="240" w:lineRule="auto"/>
              <w:rPr>
                <w:b/>
                <w:i/>
                <w:sz w:val="28"/>
                <w:lang w:val="fr-FR" w:eastAsia="en-IE"/>
              </w:rPr>
            </w:pPr>
            <w:r>
              <w:rPr>
                <w:b/>
                <w:i/>
                <w:color w:val="000000"/>
                <w:sz w:val="28"/>
                <w:szCs w:val="22"/>
                <w:lang w:val="fr-FR" w:eastAsia="en-IE"/>
              </w:rPr>
              <w:t>Thème:</w:t>
            </w:r>
            <w:r w:rsidR="00F705DE" w:rsidRPr="00F705DE">
              <w:rPr>
                <w:b/>
                <w:i/>
                <w:color w:val="000000"/>
                <w:sz w:val="28"/>
                <w:szCs w:val="22"/>
                <w:lang w:val="fr-FR" w:eastAsia="en-IE"/>
              </w:rPr>
              <w:t xml:space="preserve"> </w:t>
            </w:r>
            <w:r w:rsidR="00F705DE" w:rsidRPr="00807461">
              <w:rPr>
                <w:b/>
                <w:i/>
                <w:color w:val="000000"/>
                <w:sz w:val="28"/>
                <w:szCs w:val="22"/>
                <w:lang w:val="fr-FR" w:eastAsia="en-IE"/>
              </w:rPr>
              <w:t>D43 Liberté d'opinion et d'expression</w:t>
            </w:r>
          </w:p>
        </w:tc>
      </w:tr>
      <w:tr w:rsidR="00807461" w:rsidRPr="00F705DE" w14:paraId="41BE53CA" w14:textId="77777777" w:rsidTr="00F705DE">
        <w:trPr>
          <w:cantSplit/>
        </w:trPr>
        <w:tc>
          <w:tcPr>
            <w:tcW w:w="4520" w:type="dxa"/>
            <w:tcBorders>
              <w:bottom w:val="dotted" w:sz="4" w:space="0" w:color="auto"/>
            </w:tcBorders>
            <w:shd w:val="clear" w:color="auto" w:fill="auto"/>
            <w:hideMark/>
          </w:tcPr>
          <w:p w14:paraId="6C037A86" w14:textId="77777777" w:rsidR="00F705DE" w:rsidRPr="00F705DE" w:rsidRDefault="00807461" w:rsidP="00F705DE">
            <w:pPr>
              <w:suppressAutoHyphens w:val="0"/>
              <w:spacing w:before="40" w:after="40" w:line="240" w:lineRule="auto"/>
              <w:rPr>
                <w:color w:val="000000"/>
                <w:szCs w:val="22"/>
                <w:lang w:val="fr-FR" w:eastAsia="en-IE"/>
              </w:rPr>
            </w:pPr>
            <w:r w:rsidRPr="00807461">
              <w:rPr>
                <w:color w:val="000000"/>
                <w:szCs w:val="22"/>
                <w:lang w:val="fr-FR" w:eastAsia="en-IE"/>
              </w:rPr>
              <w:t>91.6 Dépénaliser la diffamation et l’intégrer dans son Code civil (Irlande);</w:t>
            </w:r>
          </w:p>
          <w:p w14:paraId="78CCABC2" w14:textId="390EA356" w:rsidR="00807461" w:rsidRPr="00807461" w:rsidRDefault="006F5A4E" w:rsidP="00F705DE">
            <w:pPr>
              <w:suppressAutoHyphens w:val="0"/>
              <w:spacing w:before="40" w:after="40" w:line="240" w:lineRule="auto"/>
              <w:rPr>
                <w:color w:val="000000"/>
                <w:szCs w:val="22"/>
                <w:lang w:val="fr-FR" w:eastAsia="en-IE"/>
              </w:rPr>
            </w:pPr>
            <w:r>
              <w:rPr>
                <w:b/>
                <w:color w:val="000000"/>
                <w:szCs w:val="22"/>
                <w:lang w:val="fr-FR" w:eastAsia="en-IE"/>
              </w:rPr>
              <w:t>Source du position:</w:t>
            </w:r>
            <w:r w:rsidR="00807461" w:rsidRPr="00807461">
              <w:rPr>
                <w:color w:val="000000"/>
                <w:szCs w:val="22"/>
                <w:lang w:val="fr-FR" w:eastAsia="en-IE"/>
              </w:rPr>
              <w:t xml:space="preserve"> A/HRC/25/12 - Para. 91 &amp; A/HRC/25/12/Add.1 - Para. 34-35</w:t>
            </w:r>
          </w:p>
        </w:tc>
        <w:tc>
          <w:tcPr>
            <w:tcW w:w="1100" w:type="dxa"/>
            <w:tcBorders>
              <w:bottom w:val="dotted" w:sz="4" w:space="0" w:color="auto"/>
            </w:tcBorders>
            <w:shd w:val="clear" w:color="auto" w:fill="auto"/>
            <w:hideMark/>
          </w:tcPr>
          <w:p w14:paraId="40FB474D" w14:textId="46407240" w:rsidR="00807461" w:rsidRPr="00807461" w:rsidRDefault="00807461" w:rsidP="00F705DE">
            <w:pPr>
              <w:suppressAutoHyphens w:val="0"/>
              <w:spacing w:before="40" w:after="40" w:line="240" w:lineRule="auto"/>
              <w:rPr>
                <w:color w:val="000000"/>
                <w:szCs w:val="22"/>
                <w:lang w:val="fr-FR" w:eastAsia="en-IE"/>
              </w:rPr>
            </w:pPr>
            <w:r w:rsidRPr="00807461">
              <w:rPr>
                <w:color w:val="000000"/>
                <w:szCs w:val="22"/>
                <w:lang w:val="fr-FR" w:eastAsia="en-IE"/>
              </w:rPr>
              <w:t>Notée</w:t>
            </w:r>
          </w:p>
        </w:tc>
        <w:tc>
          <w:tcPr>
            <w:tcW w:w="5000" w:type="dxa"/>
            <w:tcBorders>
              <w:bottom w:val="dotted" w:sz="4" w:space="0" w:color="auto"/>
            </w:tcBorders>
            <w:shd w:val="clear" w:color="auto" w:fill="auto"/>
            <w:hideMark/>
          </w:tcPr>
          <w:p w14:paraId="1B5DD132" w14:textId="77777777" w:rsidR="00F705DE" w:rsidRPr="00F705DE" w:rsidRDefault="00807461" w:rsidP="00F705DE">
            <w:pPr>
              <w:suppressAutoHyphens w:val="0"/>
              <w:spacing w:line="240" w:lineRule="auto"/>
              <w:rPr>
                <w:color w:val="000000"/>
                <w:sz w:val="16"/>
                <w:szCs w:val="22"/>
                <w:lang w:val="fr-FR" w:eastAsia="en-IE"/>
              </w:rPr>
            </w:pPr>
            <w:r w:rsidRPr="00807461">
              <w:rPr>
                <w:color w:val="000000"/>
                <w:sz w:val="16"/>
                <w:szCs w:val="22"/>
                <w:lang w:val="fr-FR" w:eastAsia="en-IE"/>
              </w:rPr>
              <w:t>D43 Liberté d'opinion et d'expression</w:t>
            </w:r>
          </w:p>
          <w:p w14:paraId="414BC810" w14:textId="630D96C4" w:rsidR="00F705DE" w:rsidRPr="00F705DE" w:rsidRDefault="00807461" w:rsidP="00F705DE">
            <w:pPr>
              <w:suppressAutoHyphens w:val="0"/>
              <w:spacing w:line="240" w:lineRule="auto"/>
              <w:rPr>
                <w:color w:val="000000"/>
                <w:sz w:val="16"/>
                <w:szCs w:val="22"/>
                <w:lang w:val="fr-FR" w:eastAsia="en-IE"/>
              </w:rPr>
            </w:pPr>
            <w:r w:rsidRPr="00807461">
              <w:rPr>
                <w:color w:val="000000"/>
                <w:sz w:val="16"/>
                <w:szCs w:val="22"/>
                <w:lang w:val="fr-FR" w:eastAsia="en-IE"/>
              </w:rPr>
              <w:t>A41 Cadre constitutionnel et législatif</w:t>
            </w:r>
          </w:p>
          <w:p w14:paraId="22DB5BB6" w14:textId="6C083C0F" w:rsidR="00F705DE" w:rsidRPr="00F705DE" w:rsidRDefault="006F5A4E" w:rsidP="00F705DE">
            <w:pPr>
              <w:suppressAutoHyphens w:val="0"/>
              <w:spacing w:line="240" w:lineRule="auto"/>
              <w:rPr>
                <w:color w:val="000000"/>
                <w:sz w:val="16"/>
                <w:szCs w:val="22"/>
                <w:lang w:val="fr-FR" w:eastAsia="en-IE"/>
              </w:rPr>
            </w:pPr>
            <w:r>
              <w:rPr>
                <w:b/>
                <w:color w:val="000000"/>
                <w:sz w:val="16"/>
                <w:szCs w:val="22"/>
                <w:lang w:val="fr-FR" w:eastAsia="en-IE"/>
              </w:rPr>
              <w:t>Personnes affectées:</w:t>
            </w:r>
          </w:p>
          <w:p w14:paraId="02EB1929" w14:textId="7838AE39" w:rsidR="00807461" w:rsidRPr="00807461" w:rsidRDefault="00807461" w:rsidP="00F705DE">
            <w:pPr>
              <w:suppressAutoHyphens w:val="0"/>
              <w:spacing w:line="240" w:lineRule="auto"/>
              <w:rPr>
                <w:color w:val="000000"/>
                <w:sz w:val="16"/>
                <w:szCs w:val="22"/>
                <w:lang w:val="fr-FR" w:eastAsia="en-IE"/>
              </w:rPr>
            </w:pPr>
            <w:r w:rsidRPr="00807461">
              <w:rPr>
                <w:color w:val="000000"/>
                <w:sz w:val="16"/>
                <w:szCs w:val="22"/>
                <w:lang w:val="fr-FR" w:eastAsia="en-IE"/>
              </w:rPr>
              <w:t>- général</w:t>
            </w:r>
          </w:p>
        </w:tc>
        <w:tc>
          <w:tcPr>
            <w:tcW w:w="4600" w:type="dxa"/>
            <w:tcBorders>
              <w:bottom w:val="dotted" w:sz="4" w:space="0" w:color="auto"/>
            </w:tcBorders>
            <w:shd w:val="clear" w:color="auto" w:fill="auto"/>
            <w:hideMark/>
          </w:tcPr>
          <w:p w14:paraId="18090EA1" w14:textId="77777777" w:rsidR="00F705DE" w:rsidRPr="00F705DE" w:rsidRDefault="00F705DE" w:rsidP="00F705DE">
            <w:pPr>
              <w:suppressAutoHyphens w:val="0"/>
              <w:spacing w:before="60" w:after="60" w:line="240" w:lineRule="auto"/>
              <w:ind w:left="57" w:right="57"/>
              <w:rPr>
                <w:color w:val="000000"/>
                <w:szCs w:val="22"/>
                <w:lang w:val="fr-FR" w:eastAsia="en-IE"/>
              </w:rPr>
            </w:pPr>
          </w:p>
          <w:p w14:paraId="1030F89D" w14:textId="6A8F1BE8" w:rsidR="00807461" w:rsidRPr="00807461" w:rsidRDefault="00807461" w:rsidP="00F705DE">
            <w:pPr>
              <w:suppressAutoHyphens w:val="0"/>
              <w:spacing w:before="60" w:after="60" w:line="240" w:lineRule="auto"/>
              <w:ind w:left="57" w:right="57"/>
              <w:rPr>
                <w:color w:val="000000"/>
                <w:szCs w:val="22"/>
                <w:lang w:val="fr-FR" w:eastAsia="en-IE"/>
              </w:rPr>
            </w:pPr>
          </w:p>
        </w:tc>
      </w:tr>
      <w:tr w:rsidR="00F705DE" w:rsidRPr="00F705DE" w14:paraId="7B8865CF" w14:textId="77777777" w:rsidTr="00B52289">
        <w:trPr>
          <w:cantSplit/>
        </w:trPr>
        <w:tc>
          <w:tcPr>
            <w:tcW w:w="15220" w:type="dxa"/>
            <w:gridSpan w:val="4"/>
            <w:shd w:val="clear" w:color="auto" w:fill="DBE5F1"/>
            <w:hideMark/>
          </w:tcPr>
          <w:p w14:paraId="18DD440D" w14:textId="4DC56832" w:rsidR="00F705DE" w:rsidRPr="00807461" w:rsidRDefault="006F5A4E" w:rsidP="00F705DE">
            <w:pPr>
              <w:suppressAutoHyphens w:val="0"/>
              <w:spacing w:before="40" w:after="40" w:line="240" w:lineRule="auto"/>
              <w:rPr>
                <w:b/>
                <w:i/>
                <w:sz w:val="28"/>
                <w:lang w:val="fr-FR" w:eastAsia="en-IE"/>
              </w:rPr>
            </w:pPr>
            <w:r>
              <w:rPr>
                <w:b/>
                <w:i/>
                <w:color w:val="000000"/>
                <w:sz w:val="28"/>
                <w:szCs w:val="22"/>
                <w:lang w:val="fr-FR" w:eastAsia="en-IE"/>
              </w:rPr>
              <w:t>Thème:</w:t>
            </w:r>
            <w:r w:rsidR="00F705DE" w:rsidRPr="00F705DE">
              <w:rPr>
                <w:b/>
                <w:i/>
                <w:color w:val="000000"/>
                <w:sz w:val="28"/>
                <w:szCs w:val="22"/>
                <w:lang w:val="fr-FR" w:eastAsia="en-IE"/>
              </w:rPr>
              <w:t xml:space="preserve"> </w:t>
            </w:r>
            <w:r w:rsidR="00F705DE" w:rsidRPr="00807461">
              <w:rPr>
                <w:b/>
                <w:i/>
                <w:color w:val="000000"/>
                <w:sz w:val="28"/>
                <w:szCs w:val="22"/>
                <w:lang w:val="fr-FR" w:eastAsia="en-IE"/>
              </w:rPr>
              <w:t>D51 Administration de la justice &amp; procès équitable</w:t>
            </w:r>
          </w:p>
        </w:tc>
      </w:tr>
      <w:tr w:rsidR="00807461" w:rsidRPr="00F705DE" w14:paraId="121D8214" w14:textId="77777777" w:rsidTr="00F705DE">
        <w:trPr>
          <w:cantSplit/>
        </w:trPr>
        <w:tc>
          <w:tcPr>
            <w:tcW w:w="4520" w:type="dxa"/>
            <w:tcBorders>
              <w:bottom w:val="dotted" w:sz="4" w:space="0" w:color="auto"/>
            </w:tcBorders>
            <w:shd w:val="clear" w:color="auto" w:fill="auto"/>
            <w:hideMark/>
          </w:tcPr>
          <w:p w14:paraId="52327A17" w14:textId="77777777" w:rsidR="00F705DE" w:rsidRPr="00F705DE" w:rsidRDefault="00807461" w:rsidP="00F705DE">
            <w:pPr>
              <w:suppressAutoHyphens w:val="0"/>
              <w:spacing w:before="40" w:after="40" w:line="240" w:lineRule="auto"/>
              <w:rPr>
                <w:color w:val="000000"/>
                <w:szCs w:val="22"/>
                <w:lang w:val="fr-FR" w:eastAsia="en-IE"/>
              </w:rPr>
            </w:pPr>
            <w:r w:rsidRPr="00807461">
              <w:rPr>
                <w:color w:val="000000"/>
                <w:szCs w:val="22"/>
                <w:lang w:val="fr-FR" w:eastAsia="en-IE"/>
              </w:rPr>
              <w:t>91.10 Examiner des moyens permettant d’accroître l’indépendance de l’appareil judiciaire, par exemple en consacrant dans la Constitution le Haut Conseil de la magistrature (États-Unis d’Amérique);</w:t>
            </w:r>
          </w:p>
          <w:p w14:paraId="3AB6B428" w14:textId="7BEDEB13" w:rsidR="00807461" w:rsidRPr="00807461" w:rsidRDefault="006F5A4E" w:rsidP="00F705DE">
            <w:pPr>
              <w:suppressAutoHyphens w:val="0"/>
              <w:spacing w:before="40" w:after="40" w:line="240" w:lineRule="auto"/>
              <w:rPr>
                <w:color w:val="000000"/>
                <w:szCs w:val="22"/>
                <w:lang w:val="fr-FR" w:eastAsia="en-IE"/>
              </w:rPr>
            </w:pPr>
            <w:r>
              <w:rPr>
                <w:b/>
                <w:color w:val="000000"/>
                <w:szCs w:val="22"/>
                <w:lang w:val="fr-FR" w:eastAsia="en-IE"/>
              </w:rPr>
              <w:t>Source du position:</w:t>
            </w:r>
            <w:r w:rsidR="00807461" w:rsidRPr="00807461">
              <w:rPr>
                <w:color w:val="000000"/>
                <w:szCs w:val="22"/>
                <w:lang w:val="fr-FR" w:eastAsia="en-IE"/>
              </w:rPr>
              <w:t xml:space="preserve"> A/HRC/25/12 - Para. 91 &amp; A/HRC/25/12/Add.1 - Para. 43-44</w:t>
            </w:r>
          </w:p>
        </w:tc>
        <w:tc>
          <w:tcPr>
            <w:tcW w:w="1100" w:type="dxa"/>
            <w:tcBorders>
              <w:bottom w:val="dotted" w:sz="4" w:space="0" w:color="auto"/>
            </w:tcBorders>
            <w:shd w:val="clear" w:color="auto" w:fill="auto"/>
            <w:hideMark/>
          </w:tcPr>
          <w:p w14:paraId="018F45E6" w14:textId="1084A142" w:rsidR="00807461" w:rsidRPr="00807461" w:rsidRDefault="00807461" w:rsidP="00F705DE">
            <w:pPr>
              <w:suppressAutoHyphens w:val="0"/>
              <w:spacing w:before="40" w:after="40" w:line="240" w:lineRule="auto"/>
              <w:rPr>
                <w:color w:val="000000"/>
                <w:szCs w:val="22"/>
                <w:lang w:val="fr-FR" w:eastAsia="en-IE"/>
              </w:rPr>
            </w:pPr>
            <w:r w:rsidRPr="00807461">
              <w:rPr>
                <w:color w:val="000000"/>
                <w:szCs w:val="22"/>
                <w:lang w:val="fr-FR" w:eastAsia="en-IE"/>
              </w:rPr>
              <w:t>Notée</w:t>
            </w:r>
          </w:p>
        </w:tc>
        <w:tc>
          <w:tcPr>
            <w:tcW w:w="5000" w:type="dxa"/>
            <w:tcBorders>
              <w:bottom w:val="dotted" w:sz="4" w:space="0" w:color="auto"/>
            </w:tcBorders>
            <w:shd w:val="clear" w:color="auto" w:fill="auto"/>
            <w:hideMark/>
          </w:tcPr>
          <w:p w14:paraId="20BFBF5B" w14:textId="77777777" w:rsidR="00F705DE" w:rsidRPr="00F705DE" w:rsidRDefault="00807461" w:rsidP="00F705DE">
            <w:pPr>
              <w:suppressAutoHyphens w:val="0"/>
              <w:spacing w:line="240" w:lineRule="auto"/>
              <w:rPr>
                <w:color w:val="000000"/>
                <w:sz w:val="16"/>
                <w:szCs w:val="22"/>
                <w:lang w:val="fr-FR" w:eastAsia="en-IE"/>
              </w:rPr>
            </w:pPr>
            <w:r w:rsidRPr="00807461">
              <w:rPr>
                <w:color w:val="000000"/>
                <w:sz w:val="16"/>
                <w:szCs w:val="22"/>
                <w:lang w:val="fr-FR" w:eastAsia="en-IE"/>
              </w:rPr>
              <w:t>D51 Administration de la justice &amp; procès équitable</w:t>
            </w:r>
          </w:p>
          <w:p w14:paraId="2F5A9192" w14:textId="792F2588" w:rsidR="00F705DE" w:rsidRPr="00F705DE" w:rsidRDefault="00807461" w:rsidP="00F705DE">
            <w:pPr>
              <w:suppressAutoHyphens w:val="0"/>
              <w:spacing w:line="240" w:lineRule="auto"/>
              <w:rPr>
                <w:color w:val="000000"/>
                <w:sz w:val="16"/>
                <w:szCs w:val="22"/>
                <w:lang w:val="fr-FR" w:eastAsia="en-IE"/>
              </w:rPr>
            </w:pPr>
            <w:r w:rsidRPr="00807461">
              <w:rPr>
                <w:color w:val="000000"/>
                <w:sz w:val="16"/>
                <w:szCs w:val="22"/>
                <w:lang w:val="fr-FR" w:eastAsia="en-IE"/>
              </w:rPr>
              <w:t>A41 Cadre constitutionnel et législatif</w:t>
            </w:r>
          </w:p>
          <w:p w14:paraId="55609923" w14:textId="5BC76EB1" w:rsidR="00F705DE" w:rsidRPr="00F705DE" w:rsidRDefault="006F5A4E" w:rsidP="00F705DE">
            <w:pPr>
              <w:suppressAutoHyphens w:val="0"/>
              <w:spacing w:line="240" w:lineRule="auto"/>
              <w:rPr>
                <w:color w:val="000000"/>
                <w:sz w:val="16"/>
                <w:szCs w:val="22"/>
                <w:lang w:val="fr-FR" w:eastAsia="en-IE"/>
              </w:rPr>
            </w:pPr>
            <w:r>
              <w:rPr>
                <w:b/>
                <w:color w:val="000000"/>
                <w:sz w:val="16"/>
                <w:szCs w:val="22"/>
                <w:lang w:val="fr-FR" w:eastAsia="en-IE"/>
              </w:rPr>
              <w:t>Personnes affectées:</w:t>
            </w:r>
          </w:p>
          <w:p w14:paraId="7079476B" w14:textId="341954F2" w:rsidR="00807461" w:rsidRPr="00807461" w:rsidRDefault="00807461" w:rsidP="00F705DE">
            <w:pPr>
              <w:suppressAutoHyphens w:val="0"/>
              <w:spacing w:line="240" w:lineRule="auto"/>
              <w:rPr>
                <w:color w:val="000000"/>
                <w:sz w:val="16"/>
                <w:szCs w:val="22"/>
                <w:lang w:val="fr-FR" w:eastAsia="en-IE"/>
              </w:rPr>
            </w:pPr>
            <w:r w:rsidRPr="00807461">
              <w:rPr>
                <w:color w:val="000000"/>
                <w:sz w:val="16"/>
                <w:szCs w:val="22"/>
                <w:lang w:val="fr-FR" w:eastAsia="en-IE"/>
              </w:rPr>
              <w:t>- juges, avocats et procureurs</w:t>
            </w:r>
          </w:p>
        </w:tc>
        <w:tc>
          <w:tcPr>
            <w:tcW w:w="4600" w:type="dxa"/>
            <w:tcBorders>
              <w:bottom w:val="dotted" w:sz="4" w:space="0" w:color="auto"/>
            </w:tcBorders>
            <w:shd w:val="clear" w:color="auto" w:fill="auto"/>
            <w:hideMark/>
          </w:tcPr>
          <w:p w14:paraId="243E0CDC" w14:textId="77777777" w:rsidR="00F705DE" w:rsidRPr="00F705DE" w:rsidRDefault="00F705DE" w:rsidP="00F705DE">
            <w:pPr>
              <w:suppressAutoHyphens w:val="0"/>
              <w:spacing w:before="60" w:after="60" w:line="240" w:lineRule="auto"/>
              <w:ind w:left="57" w:right="57"/>
              <w:rPr>
                <w:color w:val="000000"/>
                <w:szCs w:val="22"/>
                <w:lang w:val="fr-FR" w:eastAsia="en-IE"/>
              </w:rPr>
            </w:pPr>
          </w:p>
          <w:p w14:paraId="77B5BCEB" w14:textId="157E9050" w:rsidR="00807461" w:rsidRPr="00807461" w:rsidRDefault="00807461" w:rsidP="00F705DE">
            <w:pPr>
              <w:suppressAutoHyphens w:val="0"/>
              <w:spacing w:before="60" w:after="60" w:line="240" w:lineRule="auto"/>
              <w:ind w:left="57" w:right="57"/>
              <w:rPr>
                <w:color w:val="000000"/>
                <w:szCs w:val="22"/>
                <w:lang w:val="fr-FR" w:eastAsia="en-IE"/>
              </w:rPr>
            </w:pPr>
          </w:p>
        </w:tc>
      </w:tr>
      <w:tr w:rsidR="00F705DE" w:rsidRPr="00F705DE" w14:paraId="15C2916C" w14:textId="77777777" w:rsidTr="00AE70B8">
        <w:trPr>
          <w:cantSplit/>
        </w:trPr>
        <w:tc>
          <w:tcPr>
            <w:tcW w:w="15220" w:type="dxa"/>
            <w:gridSpan w:val="4"/>
            <w:shd w:val="clear" w:color="auto" w:fill="DBE5F1"/>
            <w:hideMark/>
          </w:tcPr>
          <w:p w14:paraId="6EDC5555" w14:textId="5B05A685" w:rsidR="00F705DE" w:rsidRPr="00807461" w:rsidRDefault="006F5A4E" w:rsidP="00F705DE">
            <w:pPr>
              <w:suppressAutoHyphens w:val="0"/>
              <w:spacing w:before="40" w:after="40" w:line="240" w:lineRule="auto"/>
              <w:rPr>
                <w:b/>
                <w:i/>
                <w:sz w:val="28"/>
                <w:lang w:val="fr-FR" w:eastAsia="en-IE"/>
              </w:rPr>
            </w:pPr>
            <w:r>
              <w:rPr>
                <w:b/>
                <w:i/>
                <w:color w:val="000000"/>
                <w:sz w:val="28"/>
                <w:szCs w:val="22"/>
                <w:lang w:val="fr-FR" w:eastAsia="en-IE"/>
              </w:rPr>
              <w:t>Thème:</w:t>
            </w:r>
            <w:r w:rsidR="00F705DE" w:rsidRPr="00F705DE">
              <w:rPr>
                <w:b/>
                <w:i/>
                <w:color w:val="000000"/>
                <w:sz w:val="28"/>
                <w:szCs w:val="22"/>
                <w:lang w:val="fr-FR" w:eastAsia="en-IE"/>
              </w:rPr>
              <w:t xml:space="preserve"> </w:t>
            </w:r>
            <w:r w:rsidR="00F705DE" w:rsidRPr="00807461">
              <w:rPr>
                <w:b/>
                <w:i/>
                <w:color w:val="000000"/>
                <w:sz w:val="28"/>
                <w:szCs w:val="22"/>
                <w:lang w:val="fr-FR" w:eastAsia="en-IE"/>
              </w:rPr>
              <w:t>D7 Droit de participer à la vie publique et droit de vote</w:t>
            </w:r>
          </w:p>
        </w:tc>
      </w:tr>
      <w:tr w:rsidR="00807461" w:rsidRPr="00F705DE" w14:paraId="19483402" w14:textId="77777777" w:rsidTr="00F705DE">
        <w:trPr>
          <w:cantSplit/>
        </w:trPr>
        <w:tc>
          <w:tcPr>
            <w:tcW w:w="4520" w:type="dxa"/>
            <w:tcBorders>
              <w:bottom w:val="dotted" w:sz="4" w:space="0" w:color="auto"/>
            </w:tcBorders>
            <w:shd w:val="clear" w:color="auto" w:fill="auto"/>
            <w:hideMark/>
          </w:tcPr>
          <w:p w14:paraId="5CE422E0" w14:textId="77777777" w:rsidR="00F705DE" w:rsidRPr="00F705DE" w:rsidRDefault="00807461" w:rsidP="00F705DE">
            <w:pPr>
              <w:suppressAutoHyphens w:val="0"/>
              <w:spacing w:before="40" w:after="40" w:line="240" w:lineRule="auto"/>
              <w:rPr>
                <w:color w:val="000000"/>
                <w:szCs w:val="22"/>
                <w:lang w:val="fr-FR" w:eastAsia="en-IE"/>
              </w:rPr>
            </w:pPr>
            <w:r w:rsidRPr="00807461">
              <w:rPr>
                <w:color w:val="000000"/>
                <w:szCs w:val="22"/>
                <w:lang w:val="fr-FR" w:eastAsia="en-IE"/>
              </w:rPr>
              <w:t xml:space="preserve">91.9 Revoir et abolir les mesures tant juridiques que pratiques qui empêchent les personnes qui ont été naturalisées monégasques d’être éligibles, </w:t>
            </w:r>
            <w:r w:rsidRPr="00807461">
              <w:rPr>
                <w:color w:val="000000"/>
                <w:szCs w:val="22"/>
                <w:lang w:val="fr-FR" w:eastAsia="en-IE"/>
              </w:rPr>
              <w:lastRenderedPageBreak/>
              <w:t>en particulier les articles 54 et 79 de la Constitution, afin d’éliminer toute différenciation indue entre ses citoyens (République islamique d’Iran);</w:t>
            </w:r>
          </w:p>
          <w:p w14:paraId="6451934E" w14:textId="13DF3AE4" w:rsidR="00807461" w:rsidRPr="00807461" w:rsidRDefault="006F5A4E" w:rsidP="00F705DE">
            <w:pPr>
              <w:suppressAutoHyphens w:val="0"/>
              <w:spacing w:before="40" w:after="40" w:line="240" w:lineRule="auto"/>
              <w:rPr>
                <w:color w:val="000000"/>
                <w:szCs w:val="22"/>
                <w:lang w:val="fr-FR" w:eastAsia="en-IE"/>
              </w:rPr>
            </w:pPr>
            <w:r>
              <w:rPr>
                <w:b/>
                <w:color w:val="000000"/>
                <w:szCs w:val="22"/>
                <w:lang w:val="fr-FR" w:eastAsia="en-IE"/>
              </w:rPr>
              <w:t>Source du position:</w:t>
            </w:r>
            <w:r w:rsidR="00807461" w:rsidRPr="00807461">
              <w:rPr>
                <w:color w:val="000000"/>
                <w:szCs w:val="22"/>
                <w:lang w:val="fr-FR" w:eastAsia="en-IE"/>
              </w:rPr>
              <w:t xml:space="preserve"> A/HRC/25/12 - Para. 91 &amp; A/HRC/25/12/Add.1 - Para. 40-42</w:t>
            </w:r>
          </w:p>
        </w:tc>
        <w:tc>
          <w:tcPr>
            <w:tcW w:w="1100" w:type="dxa"/>
            <w:tcBorders>
              <w:bottom w:val="dotted" w:sz="4" w:space="0" w:color="auto"/>
            </w:tcBorders>
            <w:shd w:val="clear" w:color="auto" w:fill="auto"/>
            <w:hideMark/>
          </w:tcPr>
          <w:p w14:paraId="44F59B86" w14:textId="4D9D04BF" w:rsidR="00807461" w:rsidRPr="00807461" w:rsidRDefault="00807461" w:rsidP="00F705DE">
            <w:pPr>
              <w:suppressAutoHyphens w:val="0"/>
              <w:spacing w:before="40" w:after="40" w:line="240" w:lineRule="auto"/>
              <w:rPr>
                <w:color w:val="000000"/>
                <w:szCs w:val="22"/>
                <w:lang w:val="fr-FR" w:eastAsia="en-IE"/>
              </w:rPr>
            </w:pPr>
            <w:r w:rsidRPr="00807461">
              <w:rPr>
                <w:color w:val="000000"/>
                <w:szCs w:val="22"/>
                <w:lang w:val="fr-FR" w:eastAsia="en-IE"/>
              </w:rPr>
              <w:lastRenderedPageBreak/>
              <w:t>Notée</w:t>
            </w:r>
          </w:p>
        </w:tc>
        <w:tc>
          <w:tcPr>
            <w:tcW w:w="5000" w:type="dxa"/>
            <w:tcBorders>
              <w:bottom w:val="dotted" w:sz="4" w:space="0" w:color="auto"/>
            </w:tcBorders>
            <w:shd w:val="clear" w:color="auto" w:fill="auto"/>
            <w:hideMark/>
          </w:tcPr>
          <w:p w14:paraId="24A78733" w14:textId="77777777" w:rsidR="00F705DE" w:rsidRPr="00F705DE" w:rsidRDefault="00807461" w:rsidP="00F705DE">
            <w:pPr>
              <w:suppressAutoHyphens w:val="0"/>
              <w:spacing w:line="240" w:lineRule="auto"/>
              <w:rPr>
                <w:color w:val="000000"/>
                <w:sz w:val="16"/>
                <w:szCs w:val="22"/>
                <w:lang w:val="fr-FR" w:eastAsia="en-IE"/>
              </w:rPr>
            </w:pPr>
            <w:r w:rsidRPr="00807461">
              <w:rPr>
                <w:color w:val="000000"/>
                <w:sz w:val="16"/>
                <w:szCs w:val="22"/>
                <w:lang w:val="fr-FR" w:eastAsia="en-IE"/>
              </w:rPr>
              <w:t>D7 Droit de participer à la vie publique et droit de vote</w:t>
            </w:r>
          </w:p>
          <w:p w14:paraId="2B522E60" w14:textId="77777777" w:rsidR="00F705DE" w:rsidRPr="00F705DE" w:rsidRDefault="00807461" w:rsidP="00F705DE">
            <w:pPr>
              <w:suppressAutoHyphens w:val="0"/>
              <w:spacing w:line="240" w:lineRule="auto"/>
              <w:rPr>
                <w:color w:val="000000"/>
                <w:sz w:val="16"/>
                <w:szCs w:val="22"/>
                <w:lang w:val="fr-FR" w:eastAsia="en-IE"/>
              </w:rPr>
            </w:pPr>
            <w:r w:rsidRPr="00807461">
              <w:rPr>
                <w:color w:val="000000"/>
                <w:sz w:val="16"/>
                <w:szCs w:val="22"/>
                <w:lang w:val="fr-FR" w:eastAsia="en-IE"/>
              </w:rPr>
              <w:t>B31 Non-discrimination</w:t>
            </w:r>
          </w:p>
          <w:p w14:paraId="7C499800" w14:textId="77777777" w:rsidR="00F705DE" w:rsidRPr="00F705DE" w:rsidRDefault="00807461" w:rsidP="00F705DE">
            <w:pPr>
              <w:suppressAutoHyphens w:val="0"/>
              <w:spacing w:line="240" w:lineRule="auto"/>
              <w:rPr>
                <w:color w:val="000000"/>
                <w:sz w:val="16"/>
                <w:szCs w:val="22"/>
                <w:lang w:val="fr-FR" w:eastAsia="en-IE"/>
              </w:rPr>
            </w:pPr>
            <w:r w:rsidRPr="00807461">
              <w:rPr>
                <w:color w:val="000000"/>
                <w:sz w:val="16"/>
                <w:szCs w:val="22"/>
                <w:lang w:val="fr-FR" w:eastAsia="en-IE"/>
              </w:rPr>
              <w:t>G8 non-citoyens</w:t>
            </w:r>
          </w:p>
          <w:p w14:paraId="1ADE4BB4" w14:textId="0AC9D6FE" w:rsidR="00F705DE" w:rsidRPr="00F705DE" w:rsidRDefault="00807461" w:rsidP="00F705DE">
            <w:pPr>
              <w:suppressAutoHyphens w:val="0"/>
              <w:spacing w:line="240" w:lineRule="auto"/>
              <w:rPr>
                <w:color w:val="000000"/>
                <w:sz w:val="16"/>
                <w:szCs w:val="22"/>
                <w:lang w:val="fr-FR" w:eastAsia="en-IE"/>
              </w:rPr>
            </w:pPr>
            <w:r w:rsidRPr="00807461">
              <w:rPr>
                <w:color w:val="000000"/>
                <w:sz w:val="16"/>
                <w:szCs w:val="22"/>
                <w:lang w:val="fr-FR" w:eastAsia="en-IE"/>
              </w:rPr>
              <w:t>A41 Cadre constitutionnel et législatif</w:t>
            </w:r>
          </w:p>
          <w:p w14:paraId="0A65CE87" w14:textId="3153F341" w:rsidR="00F705DE" w:rsidRPr="00F705DE" w:rsidRDefault="006F5A4E" w:rsidP="00F705DE">
            <w:pPr>
              <w:suppressAutoHyphens w:val="0"/>
              <w:spacing w:line="240" w:lineRule="auto"/>
              <w:rPr>
                <w:color w:val="000000"/>
                <w:sz w:val="16"/>
                <w:szCs w:val="22"/>
                <w:lang w:val="fr-FR" w:eastAsia="en-IE"/>
              </w:rPr>
            </w:pPr>
            <w:r>
              <w:rPr>
                <w:b/>
                <w:color w:val="000000"/>
                <w:sz w:val="16"/>
                <w:szCs w:val="22"/>
                <w:lang w:val="fr-FR" w:eastAsia="en-IE"/>
              </w:rPr>
              <w:t>Personnes affectées:</w:t>
            </w:r>
          </w:p>
          <w:p w14:paraId="2E47063A" w14:textId="77777777" w:rsidR="00F705DE" w:rsidRPr="00F705DE" w:rsidRDefault="00807461" w:rsidP="00F705DE">
            <w:pPr>
              <w:suppressAutoHyphens w:val="0"/>
              <w:spacing w:line="240" w:lineRule="auto"/>
              <w:rPr>
                <w:color w:val="000000"/>
                <w:sz w:val="16"/>
                <w:szCs w:val="22"/>
                <w:lang w:val="fr-FR" w:eastAsia="en-IE"/>
              </w:rPr>
            </w:pPr>
            <w:r w:rsidRPr="00807461">
              <w:rPr>
                <w:color w:val="000000"/>
                <w:sz w:val="16"/>
                <w:szCs w:val="22"/>
                <w:lang w:val="fr-FR" w:eastAsia="en-IE"/>
              </w:rPr>
              <w:t>- général</w:t>
            </w:r>
          </w:p>
          <w:p w14:paraId="1D5C43E4" w14:textId="0C6FE3B6" w:rsidR="00807461" w:rsidRPr="00807461" w:rsidRDefault="00807461" w:rsidP="00F705DE">
            <w:pPr>
              <w:suppressAutoHyphens w:val="0"/>
              <w:spacing w:line="240" w:lineRule="auto"/>
              <w:rPr>
                <w:color w:val="000000"/>
                <w:sz w:val="16"/>
                <w:szCs w:val="22"/>
                <w:lang w:val="fr-FR" w:eastAsia="en-IE"/>
              </w:rPr>
            </w:pPr>
            <w:r w:rsidRPr="00807461">
              <w:rPr>
                <w:color w:val="000000"/>
                <w:sz w:val="16"/>
                <w:szCs w:val="22"/>
                <w:lang w:val="fr-FR" w:eastAsia="en-IE"/>
              </w:rPr>
              <w:lastRenderedPageBreak/>
              <w:t>- non-citoyens</w:t>
            </w:r>
          </w:p>
        </w:tc>
        <w:tc>
          <w:tcPr>
            <w:tcW w:w="4600" w:type="dxa"/>
            <w:tcBorders>
              <w:bottom w:val="dotted" w:sz="4" w:space="0" w:color="auto"/>
            </w:tcBorders>
            <w:shd w:val="clear" w:color="auto" w:fill="auto"/>
            <w:hideMark/>
          </w:tcPr>
          <w:p w14:paraId="5BBC07DB" w14:textId="77777777" w:rsidR="00F705DE" w:rsidRPr="00F705DE" w:rsidRDefault="00F705DE" w:rsidP="00F705DE">
            <w:pPr>
              <w:suppressAutoHyphens w:val="0"/>
              <w:spacing w:before="60" w:after="60" w:line="240" w:lineRule="auto"/>
              <w:ind w:left="57" w:right="57"/>
              <w:rPr>
                <w:color w:val="000000"/>
                <w:szCs w:val="22"/>
                <w:lang w:val="fr-FR" w:eastAsia="en-IE"/>
              </w:rPr>
            </w:pPr>
          </w:p>
          <w:p w14:paraId="77A53DFE" w14:textId="2FEE2AF3" w:rsidR="00807461" w:rsidRPr="00807461" w:rsidRDefault="00807461" w:rsidP="00F705DE">
            <w:pPr>
              <w:suppressAutoHyphens w:val="0"/>
              <w:spacing w:before="60" w:after="60" w:line="240" w:lineRule="auto"/>
              <w:ind w:left="57" w:right="57"/>
              <w:rPr>
                <w:color w:val="000000"/>
                <w:szCs w:val="22"/>
                <w:lang w:val="fr-FR" w:eastAsia="en-IE"/>
              </w:rPr>
            </w:pPr>
          </w:p>
        </w:tc>
      </w:tr>
      <w:tr w:rsidR="00F705DE" w:rsidRPr="00F705DE" w14:paraId="1D487C22" w14:textId="77777777" w:rsidTr="008D3402">
        <w:trPr>
          <w:cantSplit/>
        </w:trPr>
        <w:tc>
          <w:tcPr>
            <w:tcW w:w="15220" w:type="dxa"/>
            <w:gridSpan w:val="4"/>
            <w:shd w:val="clear" w:color="auto" w:fill="DBE5F1"/>
            <w:hideMark/>
          </w:tcPr>
          <w:p w14:paraId="45E5D5D1" w14:textId="50C58CE9" w:rsidR="00F705DE" w:rsidRPr="00807461" w:rsidRDefault="006F5A4E" w:rsidP="00F705DE">
            <w:pPr>
              <w:suppressAutoHyphens w:val="0"/>
              <w:spacing w:before="40" w:after="40" w:line="240" w:lineRule="auto"/>
              <w:rPr>
                <w:b/>
                <w:i/>
                <w:sz w:val="28"/>
                <w:lang w:val="fr-FR" w:eastAsia="en-IE"/>
              </w:rPr>
            </w:pPr>
            <w:r>
              <w:rPr>
                <w:b/>
                <w:i/>
                <w:color w:val="000000"/>
                <w:sz w:val="28"/>
                <w:szCs w:val="22"/>
                <w:lang w:val="fr-FR" w:eastAsia="en-IE"/>
              </w:rPr>
              <w:lastRenderedPageBreak/>
              <w:t>Thème:</w:t>
            </w:r>
            <w:r w:rsidR="00F705DE" w:rsidRPr="00F705DE">
              <w:rPr>
                <w:b/>
                <w:i/>
                <w:color w:val="000000"/>
                <w:sz w:val="28"/>
                <w:szCs w:val="22"/>
                <w:lang w:val="fr-FR" w:eastAsia="en-IE"/>
              </w:rPr>
              <w:t xml:space="preserve"> </w:t>
            </w:r>
            <w:r w:rsidR="00F705DE" w:rsidRPr="00807461">
              <w:rPr>
                <w:b/>
                <w:i/>
                <w:color w:val="000000"/>
                <w:sz w:val="28"/>
                <w:szCs w:val="22"/>
                <w:lang w:val="fr-FR" w:eastAsia="en-IE"/>
              </w:rPr>
              <w:t>E1 Droits économiques, sociaux et culturels - questions relatives à la mise en œuvre</w:t>
            </w:r>
          </w:p>
        </w:tc>
      </w:tr>
      <w:tr w:rsidR="00807461" w:rsidRPr="00F705DE" w14:paraId="2F5A331F" w14:textId="77777777" w:rsidTr="00F705DE">
        <w:trPr>
          <w:cantSplit/>
        </w:trPr>
        <w:tc>
          <w:tcPr>
            <w:tcW w:w="4520" w:type="dxa"/>
            <w:tcBorders>
              <w:bottom w:val="dotted" w:sz="4" w:space="0" w:color="auto"/>
            </w:tcBorders>
            <w:shd w:val="clear" w:color="auto" w:fill="auto"/>
            <w:hideMark/>
          </w:tcPr>
          <w:p w14:paraId="0C69C177" w14:textId="77777777" w:rsidR="00F705DE" w:rsidRPr="00F705DE" w:rsidRDefault="00807461" w:rsidP="00F705DE">
            <w:pPr>
              <w:suppressAutoHyphens w:val="0"/>
              <w:spacing w:before="40" w:after="40" w:line="240" w:lineRule="auto"/>
              <w:rPr>
                <w:color w:val="000000"/>
                <w:szCs w:val="22"/>
                <w:lang w:val="fr-FR" w:eastAsia="en-IE"/>
              </w:rPr>
            </w:pPr>
            <w:r w:rsidRPr="00807461">
              <w:rPr>
                <w:color w:val="000000"/>
                <w:szCs w:val="22"/>
                <w:lang w:val="fr-FR" w:eastAsia="en-IE"/>
              </w:rPr>
              <w:t>89.42 Accorder davantage d’importance à l’exercice de tous les droits économiques, sociaux et culturels de sa population et adopter des mesures en ce sens (Cuba);</w:t>
            </w:r>
          </w:p>
          <w:p w14:paraId="00CEE997" w14:textId="1E1872C9" w:rsidR="00807461" w:rsidRPr="00807461" w:rsidRDefault="006F5A4E" w:rsidP="00F705DE">
            <w:pPr>
              <w:suppressAutoHyphens w:val="0"/>
              <w:spacing w:before="40" w:after="40" w:line="240" w:lineRule="auto"/>
              <w:rPr>
                <w:color w:val="000000"/>
                <w:szCs w:val="22"/>
                <w:lang w:val="fr-FR" w:eastAsia="en-IE"/>
              </w:rPr>
            </w:pPr>
            <w:r>
              <w:rPr>
                <w:b/>
                <w:color w:val="000000"/>
                <w:szCs w:val="22"/>
                <w:lang w:val="fr-FR" w:eastAsia="en-IE"/>
              </w:rPr>
              <w:t>Source du position:</w:t>
            </w:r>
            <w:r w:rsidR="00807461" w:rsidRPr="00807461">
              <w:rPr>
                <w:color w:val="000000"/>
                <w:szCs w:val="22"/>
                <w:lang w:val="fr-FR" w:eastAsia="en-IE"/>
              </w:rPr>
              <w:t xml:space="preserve"> A/HRC/25/12 - Para. 89</w:t>
            </w:r>
          </w:p>
        </w:tc>
        <w:tc>
          <w:tcPr>
            <w:tcW w:w="1100" w:type="dxa"/>
            <w:tcBorders>
              <w:bottom w:val="dotted" w:sz="4" w:space="0" w:color="auto"/>
            </w:tcBorders>
            <w:shd w:val="clear" w:color="auto" w:fill="auto"/>
            <w:hideMark/>
          </w:tcPr>
          <w:p w14:paraId="6FEF8E6A" w14:textId="77CBED96" w:rsidR="00807461" w:rsidRPr="00807461" w:rsidRDefault="00807461" w:rsidP="00F705DE">
            <w:pPr>
              <w:suppressAutoHyphens w:val="0"/>
              <w:spacing w:before="40" w:after="40" w:line="240" w:lineRule="auto"/>
              <w:rPr>
                <w:color w:val="000000"/>
                <w:szCs w:val="22"/>
                <w:lang w:val="fr-FR" w:eastAsia="en-IE"/>
              </w:rPr>
            </w:pPr>
            <w:r w:rsidRPr="00807461">
              <w:rPr>
                <w:color w:val="000000"/>
                <w:szCs w:val="22"/>
                <w:lang w:val="fr-FR" w:eastAsia="en-IE"/>
              </w:rPr>
              <w:t>Acceptée</w:t>
            </w:r>
          </w:p>
        </w:tc>
        <w:tc>
          <w:tcPr>
            <w:tcW w:w="5000" w:type="dxa"/>
            <w:tcBorders>
              <w:bottom w:val="dotted" w:sz="4" w:space="0" w:color="auto"/>
            </w:tcBorders>
            <w:shd w:val="clear" w:color="auto" w:fill="auto"/>
            <w:hideMark/>
          </w:tcPr>
          <w:p w14:paraId="4E036D4A" w14:textId="77777777" w:rsidR="00F705DE" w:rsidRPr="00F705DE" w:rsidRDefault="00807461" w:rsidP="00F705DE">
            <w:pPr>
              <w:suppressAutoHyphens w:val="0"/>
              <w:spacing w:line="240" w:lineRule="auto"/>
              <w:rPr>
                <w:color w:val="000000"/>
                <w:sz w:val="16"/>
                <w:szCs w:val="22"/>
                <w:lang w:val="fr-FR" w:eastAsia="en-IE"/>
              </w:rPr>
            </w:pPr>
            <w:r w:rsidRPr="00807461">
              <w:rPr>
                <w:color w:val="000000"/>
                <w:sz w:val="16"/>
                <w:szCs w:val="22"/>
                <w:lang w:val="fr-FR" w:eastAsia="en-IE"/>
              </w:rPr>
              <w:t>E1 Droits économiques, sociaux et culturels - questions relatives à la mise en œuvre</w:t>
            </w:r>
          </w:p>
          <w:p w14:paraId="1BB58F1B" w14:textId="50022ED2" w:rsidR="00F705DE" w:rsidRPr="00F705DE" w:rsidRDefault="006F5A4E" w:rsidP="00F705DE">
            <w:pPr>
              <w:suppressAutoHyphens w:val="0"/>
              <w:spacing w:line="240" w:lineRule="auto"/>
              <w:rPr>
                <w:color w:val="000000"/>
                <w:sz w:val="16"/>
                <w:szCs w:val="22"/>
                <w:lang w:val="fr-FR" w:eastAsia="en-IE"/>
              </w:rPr>
            </w:pPr>
            <w:r>
              <w:rPr>
                <w:b/>
                <w:color w:val="000000"/>
                <w:sz w:val="16"/>
                <w:szCs w:val="22"/>
                <w:lang w:val="fr-FR" w:eastAsia="en-IE"/>
              </w:rPr>
              <w:t>Personnes affectées:</w:t>
            </w:r>
          </w:p>
          <w:p w14:paraId="54375E4C" w14:textId="255C8E61" w:rsidR="00807461" w:rsidRPr="00807461" w:rsidRDefault="00807461" w:rsidP="00F705DE">
            <w:pPr>
              <w:suppressAutoHyphens w:val="0"/>
              <w:spacing w:line="240" w:lineRule="auto"/>
              <w:rPr>
                <w:color w:val="000000"/>
                <w:sz w:val="16"/>
                <w:szCs w:val="22"/>
                <w:lang w:val="fr-FR" w:eastAsia="en-IE"/>
              </w:rPr>
            </w:pPr>
            <w:r w:rsidRPr="00807461">
              <w:rPr>
                <w:color w:val="000000"/>
                <w:sz w:val="16"/>
                <w:szCs w:val="22"/>
                <w:lang w:val="fr-FR" w:eastAsia="en-IE"/>
              </w:rPr>
              <w:t>- général</w:t>
            </w:r>
          </w:p>
        </w:tc>
        <w:tc>
          <w:tcPr>
            <w:tcW w:w="4600" w:type="dxa"/>
            <w:tcBorders>
              <w:bottom w:val="dotted" w:sz="4" w:space="0" w:color="auto"/>
            </w:tcBorders>
            <w:shd w:val="clear" w:color="auto" w:fill="auto"/>
            <w:hideMark/>
          </w:tcPr>
          <w:p w14:paraId="7AF228D6" w14:textId="77777777" w:rsidR="00F705DE" w:rsidRPr="00F705DE" w:rsidRDefault="00F705DE" w:rsidP="00F705DE">
            <w:pPr>
              <w:suppressAutoHyphens w:val="0"/>
              <w:spacing w:before="60" w:after="60" w:line="240" w:lineRule="auto"/>
              <w:ind w:left="57" w:right="57"/>
              <w:rPr>
                <w:color w:val="000000"/>
                <w:szCs w:val="22"/>
                <w:lang w:val="fr-FR" w:eastAsia="en-IE"/>
              </w:rPr>
            </w:pPr>
          </w:p>
          <w:p w14:paraId="6B296D7D" w14:textId="6EAE4AC1" w:rsidR="00807461" w:rsidRPr="00807461" w:rsidRDefault="00807461" w:rsidP="00F705DE">
            <w:pPr>
              <w:suppressAutoHyphens w:val="0"/>
              <w:spacing w:before="60" w:after="60" w:line="240" w:lineRule="auto"/>
              <w:ind w:left="57" w:right="57"/>
              <w:rPr>
                <w:color w:val="000000"/>
                <w:szCs w:val="22"/>
                <w:lang w:val="fr-FR" w:eastAsia="en-IE"/>
              </w:rPr>
            </w:pPr>
          </w:p>
        </w:tc>
      </w:tr>
      <w:tr w:rsidR="00F705DE" w:rsidRPr="00F705DE" w14:paraId="58BA5689" w14:textId="77777777" w:rsidTr="001869E2">
        <w:trPr>
          <w:cantSplit/>
        </w:trPr>
        <w:tc>
          <w:tcPr>
            <w:tcW w:w="15220" w:type="dxa"/>
            <w:gridSpan w:val="4"/>
            <w:shd w:val="clear" w:color="auto" w:fill="DBE5F1"/>
            <w:hideMark/>
          </w:tcPr>
          <w:p w14:paraId="7F46C32B" w14:textId="498A2369" w:rsidR="00F705DE" w:rsidRPr="00807461" w:rsidRDefault="006F5A4E" w:rsidP="00F705DE">
            <w:pPr>
              <w:suppressAutoHyphens w:val="0"/>
              <w:spacing w:before="40" w:after="40" w:line="240" w:lineRule="auto"/>
              <w:rPr>
                <w:b/>
                <w:i/>
                <w:sz w:val="28"/>
                <w:lang w:val="fr-FR" w:eastAsia="en-IE"/>
              </w:rPr>
            </w:pPr>
            <w:r>
              <w:rPr>
                <w:b/>
                <w:i/>
                <w:color w:val="000000"/>
                <w:sz w:val="28"/>
                <w:szCs w:val="22"/>
                <w:lang w:val="fr-FR" w:eastAsia="en-IE"/>
              </w:rPr>
              <w:t>Thème:</w:t>
            </w:r>
            <w:r w:rsidR="00F705DE" w:rsidRPr="00F705DE">
              <w:rPr>
                <w:b/>
                <w:i/>
                <w:color w:val="000000"/>
                <w:sz w:val="28"/>
                <w:szCs w:val="22"/>
                <w:lang w:val="fr-FR" w:eastAsia="en-IE"/>
              </w:rPr>
              <w:t xml:space="preserve"> </w:t>
            </w:r>
            <w:r w:rsidR="00F705DE" w:rsidRPr="00807461">
              <w:rPr>
                <w:b/>
                <w:i/>
                <w:color w:val="000000"/>
                <w:sz w:val="28"/>
                <w:szCs w:val="22"/>
                <w:lang w:val="fr-FR" w:eastAsia="en-IE"/>
              </w:rPr>
              <w:t>E41 Droit à la santé</w:t>
            </w:r>
          </w:p>
        </w:tc>
      </w:tr>
      <w:tr w:rsidR="00807461" w:rsidRPr="00F705DE" w14:paraId="3E091756" w14:textId="77777777" w:rsidTr="00F705DE">
        <w:trPr>
          <w:cantSplit/>
        </w:trPr>
        <w:tc>
          <w:tcPr>
            <w:tcW w:w="4520" w:type="dxa"/>
            <w:shd w:val="clear" w:color="auto" w:fill="auto"/>
            <w:hideMark/>
          </w:tcPr>
          <w:p w14:paraId="5856E2C9" w14:textId="77777777" w:rsidR="00F705DE" w:rsidRPr="00F705DE" w:rsidRDefault="00807461" w:rsidP="00F705DE">
            <w:pPr>
              <w:suppressAutoHyphens w:val="0"/>
              <w:spacing w:before="40" w:after="40" w:line="240" w:lineRule="auto"/>
              <w:rPr>
                <w:color w:val="000000"/>
                <w:szCs w:val="22"/>
                <w:lang w:val="fr-FR" w:eastAsia="en-IE"/>
              </w:rPr>
            </w:pPr>
            <w:r w:rsidRPr="00807461">
              <w:rPr>
                <w:color w:val="000000"/>
                <w:szCs w:val="22"/>
                <w:lang w:val="fr-FR" w:eastAsia="en-IE"/>
              </w:rPr>
              <w:t>89.44 Redoubler d’efforts pour faciliter et améliorer l’accès pour tous à l’exercice de leurs droits à la santé et à l’éducation (Malaisie);</w:t>
            </w:r>
          </w:p>
          <w:p w14:paraId="7F96A0CE" w14:textId="13D8FBE9" w:rsidR="00807461" w:rsidRPr="00807461" w:rsidRDefault="006F5A4E" w:rsidP="00F705DE">
            <w:pPr>
              <w:suppressAutoHyphens w:val="0"/>
              <w:spacing w:before="40" w:after="40" w:line="240" w:lineRule="auto"/>
              <w:rPr>
                <w:color w:val="000000"/>
                <w:szCs w:val="22"/>
                <w:lang w:val="fr-FR" w:eastAsia="en-IE"/>
              </w:rPr>
            </w:pPr>
            <w:r>
              <w:rPr>
                <w:b/>
                <w:color w:val="000000"/>
                <w:szCs w:val="22"/>
                <w:lang w:val="fr-FR" w:eastAsia="en-IE"/>
              </w:rPr>
              <w:t>Source du position:</w:t>
            </w:r>
            <w:r w:rsidR="00807461" w:rsidRPr="00807461">
              <w:rPr>
                <w:color w:val="000000"/>
                <w:szCs w:val="22"/>
                <w:lang w:val="fr-FR" w:eastAsia="en-IE"/>
              </w:rPr>
              <w:t xml:space="preserve"> A/HRC/25/12 - Para. 89</w:t>
            </w:r>
          </w:p>
        </w:tc>
        <w:tc>
          <w:tcPr>
            <w:tcW w:w="1100" w:type="dxa"/>
            <w:shd w:val="clear" w:color="auto" w:fill="auto"/>
            <w:hideMark/>
          </w:tcPr>
          <w:p w14:paraId="3CB8A8C2" w14:textId="2A28F1D4" w:rsidR="00807461" w:rsidRPr="00807461" w:rsidRDefault="00807461" w:rsidP="00F705DE">
            <w:pPr>
              <w:suppressAutoHyphens w:val="0"/>
              <w:spacing w:before="40" w:after="40" w:line="240" w:lineRule="auto"/>
              <w:rPr>
                <w:color w:val="000000"/>
                <w:szCs w:val="22"/>
                <w:lang w:val="fr-FR" w:eastAsia="en-IE"/>
              </w:rPr>
            </w:pPr>
            <w:r w:rsidRPr="00807461">
              <w:rPr>
                <w:color w:val="000000"/>
                <w:szCs w:val="22"/>
                <w:lang w:val="fr-FR" w:eastAsia="en-IE"/>
              </w:rPr>
              <w:t>Acceptée</w:t>
            </w:r>
          </w:p>
        </w:tc>
        <w:tc>
          <w:tcPr>
            <w:tcW w:w="5000" w:type="dxa"/>
            <w:shd w:val="clear" w:color="auto" w:fill="auto"/>
            <w:hideMark/>
          </w:tcPr>
          <w:p w14:paraId="626BC2EE" w14:textId="77777777" w:rsidR="00F705DE" w:rsidRPr="00F705DE" w:rsidRDefault="00807461" w:rsidP="00F705DE">
            <w:pPr>
              <w:suppressAutoHyphens w:val="0"/>
              <w:spacing w:line="240" w:lineRule="auto"/>
              <w:rPr>
                <w:color w:val="000000"/>
                <w:sz w:val="16"/>
                <w:szCs w:val="22"/>
                <w:lang w:val="fr-FR" w:eastAsia="en-IE"/>
              </w:rPr>
            </w:pPr>
            <w:r w:rsidRPr="00807461">
              <w:rPr>
                <w:color w:val="000000"/>
                <w:sz w:val="16"/>
                <w:szCs w:val="22"/>
                <w:lang w:val="fr-FR" w:eastAsia="en-IE"/>
              </w:rPr>
              <w:t>E41 Droit à la santé</w:t>
            </w:r>
          </w:p>
          <w:p w14:paraId="7D740802" w14:textId="75C6B071" w:rsidR="00F705DE" w:rsidRPr="00F705DE" w:rsidRDefault="00807461" w:rsidP="00F705DE">
            <w:pPr>
              <w:suppressAutoHyphens w:val="0"/>
              <w:spacing w:line="240" w:lineRule="auto"/>
              <w:rPr>
                <w:color w:val="000000"/>
                <w:sz w:val="16"/>
                <w:szCs w:val="22"/>
                <w:lang w:val="fr-FR" w:eastAsia="en-IE"/>
              </w:rPr>
            </w:pPr>
            <w:r w:rsidRPr="00807461">
              <w:rPr>
                <w:color w:val="000000"/>
                <w:sz w:val="16"/>
                <w:szCs w:val="22"/>
                <w:lang w:val="fr-FR" w:eastAsia="en-IE"/>
              </w:rPr>
              <w:t>E51 Droit à l'éducation</w:t>
            </w:r>
          </w:p>
          <w:p w14:paraId="09160E62" w14:textId="4D34B4F9" w:rsidR="00F705DE" w:rsidRPr="00F705DE" w:rsidRDefault="006F5A4E" w:rsidP="00F705DE">
            <w:pPr>
              <w:suppressAutoHyphens w:val="0"/>
              <w:spacing w:line="240" w:lineRule="auto"/>
              <w:rPr>
                <w:color w:val="000000"/>
                <w:sz w:val="16"/>
                <w:szCs w:val="22"/>
                <w:lang w:val="fr-FR" w:eastAsia="en-IE"/>
              </w:rPr>
            </w:pPr>
            <w:r>
              <w:rPr>
                <w:b/>
                <w:color w:val="000000"/>
                <w:sz w:val="16"/>
                <w:szCs w:val="22"/>
                <w:lang w:val="fr-FR" w:eastAsia="en-IE"/>
              </w:rPr>
              <w:t>Personnes affectées:</w:t>
            </w:r>
          </w:p>
          <w:p w14:paraId="132EFCA3" w14:textId="21056823" w:rsidR="00807461" w:rsidRPr="00807461" w:rsidRDefault="00807461" w:rsidP="00F705DE">
            <w:pPr>
              <w:suppressAutoHyphens w:val="0"/>
              <w:spacing w:line="240" w:lineRule="auto"/>
              <w:rPr>
                <w:color w:val="000000"/>
                <w:sz w:val="16"/>
                <w:szCs w:val="22"/>
                <w:lang w:val="fr-FR" w:eastAsia="en-IE"/>
              </w:rPr>
            </w:pPr>
            <w:r w:rsidRPr="00807461">
              <w:rPr>
                <w:color w:val="000000"/>
                <w:sz w:val="16"/>
                <w:szCs w:val="22"/>
                <w:lang w:val="fr-FR" w:eastAsia="en-IE"/>
              </w:rPr>
              <w:t>- général</w:t>
            </w:r>
          </w:p>
        </w:tc>
        <w:tc>
          <w:tcPr>
            <w:tcW w:w="4600" w:type="dxa"/>
            <w:shd w:val="clear" w:color="auto" w:fill="auto"/>
            <w:hideMark/>
          </w:tcPr>
          <w:p w14:paraId="033AAE37" w14:textId="77777777" w:rsidR="00F705DE" w:rsidRPr="00F705DE" w:rsidRDefault="00F705DE" w:rsidP="00F705DE">
            <w:pPr>
              <w:suppressAutoHyphens w:val="0"/>
              <w:spacing w:before="60" w:after="60" w:line="240" w:lineRule="auto"/>
              <w:ind w:left="57" w:right="57"/>
              <w:rPr>
                <w:color w:val="000000"/>
                <w:szCs w:val="22"/>
                <w:lang w:val="fr-FR" w:eastAsia="en-IE"/>
              </w:rPr>
            </w:pPr>
          </w:p>
          <w:p w14:paraId="0C9EAABF" w14:textId="73909B7C" w:rsidR="00807461" w:rsidRPr="00807461" w:rsidRDefault="00807461" w:rsidP="00F705DE">
            <w:pPr>
              <w:suppressAutoHyphens w:val="0"/>
              <w:spacing w:before="60" w:after="60" w:line="240" w:lineRule="auto"/>
              <w:ind w:left="57" w:right="57"/>
              <w:rPr>
                <w:color w:val="000000"/>
                <w:szCs w:val="22"/>
                <w:lang w:val="fr-FR" w:eastAsia="en-IE"/>
              </w:rPr>
            </w:pPr>
          </w:p>
        </w:tc>
      </w:tr>
      <w:tr w:rsidR="00807461" w:rsidRPr="00F705DE" w14:paraId="72C00754" w14:textId="77777777" w:rsidTr="00F705DE">
        <w:trPr>
          <w:cantSplit/>
        </w:trPr>
        <w:tc>
          <w:tcPr>
            <w:tcW w:w="4520" w:type="dxa"/>
            <w:tcBorders>
              <w:bottom w:val="dotted" w:sz="4" w:space="0" w:color="auto"/>
            </w:tcBorders>
            <w:shd w:val="clear" w:color="auto" w:fill="auto"/>
            <w:hideMark/>
          </w:tcPr>
          <w:p w14:paraId="61B4E1ED" w14:textId="77777777" w:rsidR="00F705DE" w:rsidRPr="00F705DE" w:rsidRDefault="00807461" w:rsidP="00F705DE">
            <w:pPr>
              <w:suppressAutoHyphens w:val="0"/>
              <w:spacing w:before="40" w:after="40" w:line="240" w:lineRule="auto"/>
              <w:rPr>
                <w:color w:val="000000"/>
                <w:szCs w:val="22"/>
                <w:lang w:val="fr-FR" w:eastAsia="en-IE"/>
              </w:rPr>
            </w:pPr>
            <w:r w:rsidRPr="00807461">
              <w:rPr>
                <w:color w:val="000000"/>
                <w:szCs w:val="22"/>
                <w:lang w:val="fr-FR" w:eastAsia="en-IE"/>
              </w:rPr>
              <w:t>89.43 Poursuivre les efforts engagés pour garantir l’égalité du droit à l’assistance médicale gratuite pour les enfants, en accordant une attention particulière à ceux venant de milieux défavorisés (Équateur);</w:t>
            </w:r>
          </w:p>
          <w:p w14:paraId="7DD10FB0" w14:textId="198C23C8" w:rsidR="00807461" w:rsidRPr="00807461" w:rsidRDefault="006F5A4E" w:rsidP="00F705DE">
            <w:pPr>
              <w:suppressAutoHyphens w:val="0"/>
              <w:spacing w:before="40" w:after="40" w:line="240" w:lineRule="auto"/>
              <w:rPr>
                <w:color w:val="000000"/>
                <w:szCs w:val="22"/>
                <w:lang w:val="fr-FR" w:eastAsia="en-IE"/>
              </w:rPr>
            </w:pPr>
            <w:r>
              <w:rPr>
                <w:b/>
                <w:color w:val="000000"/>
                <w:szCs w:val="22"/>
                <w:lang w:val="fr-FR" w:eastAsia="en-IE"/>
              </w:rPr>
              <w:t>Source du position:</w:t>
            </w:r>
            <w:r w:rsidR="00807461" w:rsidRPr="00807461">
              <w:rPr>
                <w:color w:val="000000"/>
                <w:szCs w:val="22"/>
                <w:lang w:val="fr-FR" w:eastAsia="en-IE"/>
              </w:rPr>
              <w:t xml:space="preserve"> A/HRC/25/12 - Para. 89</w:t>
            </w:r>
          </w:p>
        </w:tc>
        <w:tc>
          <w:tcPr>
            <w:tcW w:w="1100" w:type="dxa"/>
            <w:tcBorders>
              <w:bottom w:val="dotted" w:sz="4" w:space="0" w:color="auto"/>
            </w:tcBorders>
            <w:shd w:val="clear" w:color="auto" w:fill="auto"/>
            <w:hideMark/>
          </w:tcPr>
          <w:p w14:paraId="1FA4A2C3" w14:textId="39EF8481" w:rsidR="00807461" w:rsidRPr="00807461" w:rsidRDefault="00807461" w:rsidP="00F705DE">
            <w:pPr>
              <w:suppressAutoHyphens w:val="0"/>
              <w:spacing w:before="40" w:after="40" w:line="240" w:lineRule="auto"/>
              <w:rPr>
                <w:color w:val="000000"/>
                <w:szCs w:val="22"/>
                <w:lang w:val="fr-FR" w:eastAsia="en-IE"/>
              </w:rPr>
            </w:pPr>
            <w:r w:rsidRPr="00807461">
              <w:rPr>
                <w:color w:val="000000"/>
                <w:szCs w:val="22"/>
                <w:lang w:val="fr-FR" w:eastAsia="en-IE"/>
              </w:rPr>
              <w:t>Acceptée</w:t>
            </w:r>
          </w:p>
        </w:tc>
        <w:tc>
          <w:tcPr>
            <w:tcW w:w="5000" w:type="dxa"/>
            <w:tcBorders>
              <w:bottom w:val="dotted" w:sz="4" w:space="0" w:color="auto"/>
            </w:tcBorders>
            <w:shd w:val="clear" w:color="auto" w:fill="auto"/>
            <w:hideMark/>
          </w:tcPr>
          <w:p w14:paraId="42E3591C" w14:textId="77777777" w:rsidR="00F705DE" w:rsidRPr="00F705DE" w:rsidRDefault="00807461" w:rsidP="00F705DE">
            <w:pPr>
              <w:suppressAutoHyphens w:val="0"/>
              <w:spacing w:line="240" w:lineRule="auto"/>
              <w:rPr>
                <w:color w:val="000000"/>
                <w:sz w:val="16"/>
                <w:szCs w:val="22"/>
                <w:lang w:val="fr-FR" w:eastAsia="en-IE"/>
              </w:rPr>
            </w:pPr>
            <w:r w:rsidRPr="00807461">
              <w:rPr>
                <w:color w:val="000000"/>
                <w:sz w:val="16"/>
                <w:szCs w:val="22"/>
                <w:lang w:val="fr-FR" w:eastAsia="en-IE"/>
              </w:rPr>
              <w:t>E41 Droit à la santé</w:t>
            </w:r>
          </w:p>
          <w:p w14:paraId="4D7AEF47" w14:textId="5B22033E" w:rsidR="00F705DE" w:rsidRPr="00F705DE" w:rsidRDefault="00807461" w:rsidP="00F705DE">
            <w:pPr>
              <w:suppressAutoHyphens w:val="0"/>
              <w:spacing w:line="240" w:lineRule="auto"/>
              <w:rPr>
                <w:color w:val="000000"/>
                <w:sz w:val="16"/>
                <w:szCs w:val="22"/>
                <w:lang w:val="fr-FR" w:eastAsia="en-IE"/>
              </w:rPr>
            </w:pPr>
            <w:r w:rsidRPr="00807461">
              <w:rPr>
                <w:color w:val="000000"/>
                <w:sz w:val="16"/>
                <w:szCs w:val="22"/>
                <w:lang w:val="fr-FR" w:eastAsia="en-IE"/>
              </w:rPr>
              <w:t>F31 Enfants: définition; principes généraux; protection</w:t>
            </w:r>
          </w:p>
          <w:p w14:paraId="56FDB67D" w14:textId="40405D63" w:rsidR="00F705DE" w:rsidRPr="00F705DE" w:rsidRDefault="006F5A4E" w:rsidP="00F705DE">
            <w:pPr>
              <w:suppressAutoHyphens w:val="0"/>
              <w:spacing w:line="240" w:lineRule="auto"/>
              <w:rPr>
                <w:color w:val="000000"/>
                <w:sz w:val="16"/>
                <w:szCs w:val="22"/>
                <w:lang w:val="fr-FR" w:eastAsia="en-IE"/>
              </w:rPr>
            </w:pPr>
            <w:r>
              <w:rPr>
                <w:b/>
                <w:color w:val="000000"/>
                <w:sz w:val="16"/>
                <w:szCs w:val="22"/>
                <w:lang w:val="fr-FR" w:eastAsia="en-IE"/>
              </w:rPr>
              <w:t>Personnes affectées:</w:t>
            </w:r>
          </w:p>
          <w:p w14:paraId="0A04C50C" w14:textId="223D456B" w:rsidR="00807461" w:rsidRPr="00807461" w:rsidRDefault="00807461" w:rsidP="00F705DE">
            <w:pPr>
              <w:suppressAutoHyphens w:val="0"/>
              <w:spacing w:line="240" w:lineRule="auto"/>
              <w:rPr>
                <w:color w:val="000000"/>
                <w:sz w:val="16"/>
                <w:szCs w:val="22"/>
                <w:lang w:val="fr-FR" w:eastAsia="en-IE"/>
              </w:rPr>
            </w:pPr>
            <w:r w:rsidRPr="00807461">
              <w:rPr>
                <w:color w:val="000000"/>
                <w:sz w:val="16"/>
                <w:szCs w:val="22"/>
                <w:lang w:val="fr-FR" w:eastAsia="en-IE"/>
              </w:rPr>
              <w:t>- enfants</w:t>
            </w:r>
          </w:p>
        </w:tc>
        <w:tc>
          <w:tcPr>
            <w:tcW w:w="4600" w:type="dxa"/>
            <w:tcBorders>
              <w:bottom w:val="dotted" w:sz="4" w:space="0" w:color="auto"/>
            </w:tcBorders>
            <w:shd w:val="clear" w:color="auto" w:fill="auto"/>
            <w:hideMark/>
          </w:tcPr>
          <w:p w14:paraId="6DEF07B2" w14:textId="77777777" w:rsidR="00F705DE" w:rsidRPr="00F705DE" w:rsidRDefault="00F705DE" w:rsidP="00F705DE">
            <w:pPr>
              <w:suppressAutoHyphens w:val="0"/>
              <w:spacing w:before="60" w:after="60" w:line="240" w:lineRule="auto"/>
              <w:ind w:left="57" w:right="57"/>
              <w:rPr>
                <w:color w:val="000000"/>
                <w:szCs w:val="22"/>
                <w:lang w:val="fr-FR" w:eastAsia="en-IE"/>
              </w:rPr>
            </w:pPr>
          </w:p>
          <w:p w14:paraId="7408054B" w14:textId="3B44431C" w:rsidR="00807461" w:rsidRPr="00807461" w:rsidRDefault="00807461" w:rsidP="00F705DE">
            <w:pPr>
              <w:suppressAutoHyphens w:val="0"/>
              <w:spacing w:before="60" w:after="60" w:line="240" w:lineRule="auto"/>
              <w:ind w:left="57" w:right="57"/>
              <w:rPr>
                <w:color w:val="000000"/>
                <w:szCs w:val="22"/>
                <w:lang w:val="fr-FR" w:eastAsia="en-IE"/>
              </w:rPr>
            </w:pPr>
          </w:p>
        </w:tc>
      </w:tr>
      <w:tr w:rsidR="00F705DE" w:rsidRPr="00F705DE" w14:paraId="6BFE6A2B" w14:textId="77777777" w:rsidTr="002245D1">
        <w:trPr>
          <w:cantSplit/>
        </w:trPr>
        <w:tc>
          <w:tcPr>
            <w:tcW w:w="15220" w:type="dxa"/>
            <w:gridSpan w:val="4"/>
            <w:shd w:val="clear" w:color="auto" w:fill="DBE5F1"/>
            <w:hideMark/>
          </w:tcPr>
          <w:p w14:paraId="4E49458F" w14:textId="0BBF718A" w:rsidR="00F705DE" w:rsidRPr="00807461" w:rsidRDefault="006F5A4E" w:rsidP="00F705DE">
            <w:pPr>
              <w:suppressAutoHyphens w:val="0"/>
              <w:spacing w:before="40" w:after="40" w:line="240" w:lineRule="auto"/>
              <w:rPr>
                <w:b/>
                <w:i/>
                <w:sz w:val="28"/>
                <w:lang w:val="fr-FR" w:eastAsia="en-IE"/>
              </w:rPr>
            </w:pPr>
            <w:r>
              <w:rPr>
                <w:b/>
                <w:i/>
                <w:color w:val="000000"/>
                <w:sz w:val="28"/>
                <w:szCs w:val="22"/>
                <w:lang w:val="fr-FR" w:eastAsia="en-IE"/>
              </w:rPr>
              <w:t>Thème:</w:t>
            </w:r>
            <w:r w:rsidR="00F705DE" w:rsidRPr="00F705DE">
              <w:rPr>
                <w:b/>
                <w:i/>
                <w:color w:val="000000"/>
                <w:sz w:val="28"/>
                <w:szCs w:val="22"/>
                <w:lang w:val="fr-FR" w:eastAsia="en-IE"/>
              </w:rPr>
              <w:t xml:space="preserve"> </w:t>
            </w:r>
            <w:r w:rsidR="00F705DE" w:rsidRPr="00807461">
              <w:rPr>
                <w:b/>
                <w:i/>
                <w:color w:val="000000"/>
                <w:sz w:val="28"/>
                <w:szCs w:val="22"/>
                <w:lang w:val="fr-FR" w:eastAsia="en-IE"/>
              </w:rPr>
              <w:t>F12 Discrimination à l'égard des femmes</w:t>
            </w:r>
          </w:p>
        </w:tc>
      </w:tr>
      <w:tr w:rsidR="00807461" w:rsidRPr="00F705DE" w14:paraId="10CFA68C" w14:textId="77777777" w:rsidTr="00F705DE">
        <w:trPr>
          <w:cantSplit/>
        </w:trPr>
        <w:tc>
          <w:tcPr>
            <w:tcW w:w="4520" w:type="dxa"/>
            <w:tcBorders>
              <w:bottom w:val="dotted" w:sz="4" w:space="0" w:color="auto"/>
            </w:tcBorders>
            <w:shd w:val="clear" w:color="auto" w:fill="auto"/>
            <w:hideMark/>
          </w:tcPr>
          <w:p w14:paraId="0056C419" w14:textId="77777777" w:rsidR="00F705DE" w:rsidRPr="00F705DE" w:rsidRDefault="00807461" w:rsidP="00F705DE">
            <w:pPr>
              <w:suppressAutoHyphens w:val="0"/>
              <w:spacing w:before="40" w:after="40" w:line="240" w:lineRule="auto"/>
              <w:rPr>
                <w:color w:val="000000"/>
                <w:szCs w:val="22"/>
                <w:lang w:val="fr-FR" w:eastAsia="en-IE"/>
              </w:rPr>
            </w:pPr>
            <w:r w:rsidRPr="00807461">
              <w:rPr>
                <w:color w:val="000000"/>
                <w:szCs w:val="22"/>
                <w:lang w:val="fr-FR" w:eastAsia="en-IE"/>
              </w:rPr>
              <w:t>89.37 Poursuivre ses efforts pour promouvoir l’égalité entre les sexes (Nigéria);</w:t>
            </w:r>
          </w:p>
          <w:p w14:paraId="1A3BF10E" w14:textId="7057E843" w:rsidR="00807461" w:rsidRPr="00807461" w:rsidRDefault="006F5A4E" w:rsidP="00F705DE">
            <w:pPr>
              <w:suppressAutoHyphens w:val="0"/>
              <w:spacing w:before="40" w:after="40" w:line="240" w:lineRule="auto"/>
              <w:rPr>
                <w:color w:val="000000"/>
                <w:szCs w:val="22"/>
                <w:lang w:val="fr-FR" w:eastAsia="en-IE"/>
              </w:rPr>
            </w:pPr>
            <w:r>
              <w:rPr>
                <w:b/>
                <w:color w:val="000000"/>
                <w:szCs w:val="22"/>
                <w:lang w:val="fr-FR" w:eastAsia="en-IE"/>
              </w:rPr>
              <w:t>Source du position:</w:t>
            </w:r>
            <w:r w:rsidR="00807461" w:rsidRPr="00807461">
              <w:rPr>
                <w:color w:val="000000"/>
                <w:szCs w:val="22"/>
                <w:lang w:val="fr-FR" w:eastAsia="en-IE"/>
              </w:rPr>
              <w:t xml:space="preserve"> A/HRC/25/12 - Para. 89</w:t>
            </w:r>
          </w:p>
        </w:tc>
        <w:tc>
          <w:tcPr>
            <w:tcW w:w="1100" w:type="dxa"/>
            <w:tcBorders>
              <w:bottom w:val="dotted" w:sz="4" w:space="0" w:color="auto"/>
            </w:tcBorders>
            <w:shd w:val="clear" w:color="auto" w:fill="auto"/>
            <w:hideMark/>
          </w:tcPr>
          <w:p w14:paraId="4B2F3654" w14:textId="07100905" w:rsidR="00807461" w:rsidRPr="00807461" w:rsidRDefault="00807461" w:rsidP="00F705DE">
            <w:pPr>
              <w:suppressAutoHyphens w:val="0"/>
              <w:spacing w:before="40" w:after="40" w:line="240" w:lineRule="auto"/>
              <w:rPr>
                <w:color w:val="000000"/>
                <w:szCs w:val="22"/>
                <w:lang w:val="fr-FR" w:eastAsia="en-IE"/>
              </w:rPr>
            </w:pPr>
            <w:r w:rsidRPr="00807461">
              <w:rPr>
                <w:color w:val="000000"/>
                <w:szCs w:val="22"/>
                <w:lang w:val="fr-FR" w:eastAsia="en-IE"/>
              </w:rPr>
              <w:t>Acceptée</w:t>
            </w:r>
          </w:p>
        </w:tc>
        <w:tc>
          <w:tcPr>
            <w:tcW w:w="5000" w:type="dxa"/>
            <w:tcBorders>
              <w:bottom w:val="dotted" w:sz="4" w:space="0" w:color="auto"/>
            </w:tcBorders>
            <w:shd w:val="clear" w:color="auto" w:fill="auto"/>
            <w:hideMark/>
          </w:tcPr>
          <w:p w14:paraId="6E9F5BD9" w14:textId="77777777" w:rsidR="00F705DE" w:rsidRPr="00F705DE" w:rsidRDefault="00807461" w:rsidP="00F705DE">
            <w:pPr>
              <w:suppressAutoHyphens w:val="0"/>
              <w:spacing w:line="240" w:lineRule="auto"/>
              <w:rPr>
                <w:color w:val="000000"/>
                <w:sz w:val="16"/>
                <w:szCs w:val="22"/>
                <w:lang w:val="fr-FR" w:eastAsia="en-IE"/>
              </w:rPr>
            </w:pPr>
            <w:r w:rsidRPr="00807461">
              <w:rPr>
                <w:color w:val="000000"/>
                <w:sz w:val="16"/>
                <w:szCs w:val="22"/>
                <w:lang w:val="fr-FR" w:eastAsia="en-IE"/>
              </w:rPr>
              <w:t>F12 Discrimination à l'égard des femmes</w:t>
            </w:r>
          </w:p>
          <w:p w14:paraId="1DEBA556" w14:textId="6A944670" w:rsidR="00F705DE" w:rsidRPr="00F705DE" w:rsidRDefault="006F5A4E" w:rsidP="00F705DE">
            <w:pPr>
              <w:suppressAutoHyphens w:val="0"/>
              <w:spacing w:line="240" w:lineRule="auto"/>
              <w:rPr>
                <w:color w:val="000000"/>
                <w:sz w:val="16"/>
                <w:szCs w:val="22"/>
                <w:lang w:val="fr-FR" w:eastAsia="en-IE"/>
              </w:rPr>
            </w:pPr>
            <w:r>
              <w:rPr>
                <w:b/>
                <w:color w:val="000000"/>
                <w:sz w:val="16"/>
                <w:szCs w:val="22"/>
                <w:lang w:val="fr-FR" w:eastAsia="en-IE"/>
              </w:rPr>
              <w:t>Personnes affectées:</w:t>
            </w:r>
          </w:p>
          <w:p w14:paraId="6D4412FF" w14:textId="51FD1B50" w:rsidR="00807461" w:rsidRPr="00807461" w:rsidRDefault="00807461" w:rsidP="00F705DE">
            <w:pPr>
              <w:suppressAutoHyphens w:val="0"/>
              <w:spacing w:line="240" w:lineRule="auto"/>
              <w:rPr>
                <w:color w:val="000000"/>
                <w:sz w:val="16"/>
                <w:szCs w:val="22"/>
                <w:lang w:val="fr-FR" w:eastAsia="en-IE"/>
              </w:rPr>
            </w:pPr>
            <w:r w:rsidRPr="00807461">
              <w:rPr>
                <w:color w:val="000000"/>
                <w:sz w:val="16"/>
                <w:szCs w:val="22"/>
                <w:lang w:val="fr-FR" w:eastAsia="en-IE"/>
              </w:rPr>
              <w:t>- femmes</w:t>
            </w:r>
          </w:p>
        </w:tc>
        <w:tc>
          <w:tcPr>
            <w:tcW w:w="4600" w:type="dxa"/>
            <w:tcBorders>
              <w:bottom w:val="dotted" w:sz="4" w:space="0" w:color="auto"/>
            </w:tcBorders>
            <w:shd w:val="clear" w:color="auto" w:fill="auto"/>
            <w:hideMark/>
          </w:tcPr>
          <w:p w14:paraId="715FF91E" w14:textId="77777777" w:rsidR="00F705DE" w:rsidRPr="00F705DE" w:rsidRDefault="00F705DE" w:rsidP="00F705DE">
            <w:pPr>
              <w:suppressAutoHyphens w:val="0"/>
              <w:spacing w:before="60" w:after="60" w:line="240" w:lineRule="auto"/>
              <w:ind w:left="57" w:right="57"/>
              <w:rPr>
                <w:color w:val="000000"/>
                <w:szCs w:val="22"/>
                <w:lang w:val="fr-FR" w:eastAsia="en-IE"/>
              </w:rPr>
            </w:pPr>
          </w:p>
          <w:p w14:paraId="6799C2B6" w14:textId="27764595" w:rsidR="00807461" w:rsidRPr="00807461" w:rsidRDefault="00807461" w:rsidP="00F705DE">
            <w:pPr>
              <w:suppressAutoHyphens w:val="0"/>
              <w:spacing w:before="60" w:after="60" w:line="240" w:lineRule="auto"/>
              <w:ind w:left="57" w:right="57"/>
              <w:rPr>
                <w:color w:val="000000"/>
                <w:szCs w:val="22"/>
                <w:lang w:val="fr-FR" w:eastAsia="en-IE"/>
              </w:rPr>
            </w:pPr>
          </w:p>
        </w:tc>
      </w:tr>
      <w:tr w:rsidR="00F705DE" w:rsidRPr="00F705DE" w14:paraId="7B173B44" w14:textId="77777777" w:rsidTr="00287AFA">
        <w:trPr>
          <w:cantSplit/>
        </w:trPr>
        <w:tc>
          <w:tcPr>
            <w:tcW w:w="15220" w:type="dxa"/>
            <w:gridSpan w:val="4"/>
            <w:shd w:val="clear" w:color="auto" w:fill="DBE5F1"/>
            <w:hideMark/>
          </w:tcPr>
          <w:p w14:paraId="3F3F511A" w14:textId="47815E33" w:rsidR="00F705DE" w:rsidRPr="00807461" w:rsidRDefault="006F5A4E" w:rsidP="00F705DE">
            <w:pPr>
              <w:suppressAutoHyphens w:val="0"/>
              <w:spacing w:before="40" w:after="40" w:line="240" w:lineRule="auto"/>
              <w:rPr>
                <w:b/>
                <w:i/>
                <w:sz w:val="28"/>
                <w:lang w:val="fr-FR" w:eastAsia="en-IE"/>
              </w:rPr>
            </w:pPr>
            <w:r>
              <w:rPr>
                <w:b/>
                <w:i/>
                <w:color w:val="000000"/>
                <w:sz w:val="28"/>
                <w:szCs w:val="22"/>
                <w:lang w:val="fr-FR" w:eastAsia="en-IE"/>
              </w:rPr>
              <w:t>Thème:</w:t>
            </w:r>
            <w:r w:rsidR="00F705DE" w:rsidRPr="00F705DE">
              <w:rPr>
                <w:b/>
                <w:i/>
                <w:color w:val="000000"/>
                <w:sz w:val="28"/>
                <w:szCs w:val="22"/>
                <w:lang w:val="fr-FR" w:eastAsia="en-IE"/>
              </w:rPr>
              <w:t xml:space="preserve"> </w:t>
            </w:r>
            <w:r w:rsidR="00F705DE" w:rsidRPr="00807461">
              <w:rPr>
                <w:b/>
                <w:i/>
                <w:color w:val="000000"/>
                <w:sz w:val="28"/>
                <w:szCs w:val="22"/>
                <w:lang w:val="fr-FR" w:eastAsia="en-IE"/>
              </w:rPr>
              <w:t>F31 Enfants: définition; principes généraux; protection</w:t>
            </w:r>
          </w:p>
        </w:tc>
      </w:tr>
      <w:tr w:rsidR="00807461" w:rsidRPr="00F705DE" w14:paraId="68767901" w14:textId="77777777" w:rsidTr="00F705DE">
        <w:trPr>
          <w:cantSplit/>
        </w:trPr>
        <w:tc>
          <w:tcPr>
            <w:tcW w:w="4520" w:type="dxa"/>
            <w:tcBorders>
              <w:bottom w:val="dotted" w:sz="4" w:space="0" w:color="auto"/>
            </w:tcBorders>
            <w:shd w:val="clear" w:color="auto" w:fill="auto"/>
            <w:hideMark/>
          </w:tcPr>
          <w:p w14:paraId="79FDBFF1" w14:textId="77777777" w:rsidR="00F705DE" w:rsidRPr="00F705DE" w:rsidRDefault="00807461" w:rsidP="00F705DE">
            <w:pPr>
              <w:suppressAutoHyphens w:val="0"/>
              <w:spacing w:before="40" w:after="40" w:line="240" w:lineRule="auto"/>
              <w:rPr>
                <w:color w:val="000000"/>
                <w:szCs w:val="22"/>
                <w:lang w:val="fr-FR" w:eastAsia="en-IE"/>
              </w:rPr>
            </w:pPr>
            <w:r w:rsidRPr="00807461">
              <w:rPr>
                <w:color w:val="000000"/>
                <w:szCs w:val="22"/>
                <w:lang w:val="fr-FR" w:eastAsia="en-IE"/>
              </w:rPr>
              <w:t>89.24 Continuer à renforcer les politiques visant à protéger les garçons et les filles, les femmes et les personnes handicapées (Chili);</w:t>
            </w:r>
          </w:p>
          <w:p w14:paraId="4549A454" w14:textId="114F2FFD" w:rsidR="00807461" w:rsidRPr="00807461" w:rsidRDefault="006F5A4E" w:rsidP="00F705DE">
            <w:pPr>
              <w:suppressAutoHyphens w:val="0"/>
              <w:spacing w:before="40" w:after="40" w:line="240" w:lineRule="auto"/>
              <w:rPr>
                <w:color w:val="000000"/>
                <w:szCs w:val="22"/>
                <w:lang w:val="fr-FR" w:eastAsia="en-IE"/>
              </w:rPr>
            </w:pPr>
            <w:r>
              <w:rPr>
                <w:b/>
                <w:color w:val="000000"/>
                <w:szCs w:val="22"/>
                <w:lang w:val="fr-FR" w:eastAsia="en-IE"/>
              </w:rPr>
              <w:t>Source du position:</w:t>
            </w:r>
            <w:r w:rsidR="00807461" w:rsidRPr="00807461">
              <w:rPr>
                <w:color w:val="000000"/>
                <w:szCs w:val="22"/>
                <w:lang w:val="fr-FR" w:eastAsia="en-IE"/>
              </w:rPr>
              <w:t xml:space="preserve"> A/HRC/25/12 - Para. 89</w:t>
            </w:r>
          </w:p>
        </w:tc>
        <w:tc>
          <w:tcPr>
            <w:tcW w:w="1100" w:type="dxa"/>
            <w:tcBorders>
              <w:bottom w:val="dotted" w:sz="4" w:space="0" w:color="auto"/>
            </w:tcBorders>
            <w:shd w:val="clear" w:color="auto" w:fill="auto"/>
            <w:hideMark/>
          </w:tcPr>
          <w:p w14:paraId="58098952" w14:textId="066E70C0" w:rsidR="00807461" w:rsidRPr="00807461" w:rsidRDefault="00807461" w:rsidP="00F705DE">
            <w:pPr>
              <w:suppressAutoHyphens w:val="0"/>
              <w:spacing w:before="40" w:after="40" w:line="240" w:lineRule="auto"/>
              <w:rPr>
                <w:color w:val="000000"/>
                <w:szCs w:val="22"/>
                <w:lang w:val="fr-FR" w:eastAsia="en-IE"/>
              </w:rPr>
            </w:pPr>
            <w:r w:rsidRPr="00807461">
              <w:rPr>
                <w:color w:val="000000"/>
                <w:szCs w:val="22"/>
                <w:lang w:val="fr-FR" w:eastAsia="en-IE"/>
              </w:rPr>
              <w:t>Acceptée</w:t>
            </w:r>
          </w:p>
        </w:tc>
        <w:tc>
          <w:tcPr>
            <w:tcW w:w="5000" w:type="dxa"/>
            <w:tcBorders>
              <w:bottom w:val="dotted" w:sz="4" w:space="0" w:color="auto"/>
            </w:tcBorders>
            <w:shd w:val="clear" w:color="auto" w:fill="auto"/>
            <w:hideMark/>
          </w:tcPr>
          <w:p w14:paraId="3BA7087D" w14:textId="77777777" w:rsidR="00F705DE" w:rsidRPr="00F705DE" w:rsidRDefault="00807461" w:rsidP="00F705DE">
            <w:pPr>
              <w:suppressAutoHyphens w:val="0"/>
              <w:spacing w:line="240" w:lineRule="auto"/>
              <w:rPr>
                <w:color w:val="000000"/>
                <w:sz w:val="16"/>
                <w:szCs w:val="22"/>
                <w:lang w:val="fr-FR" w:eastAsia="en-IE"/>
              </w:rPr>
            </w:pPr>
            <w:r w:rsidRPr="00807461">
              <w:rPr>
                <w:color w:val="000000"/>
                <w:sz w:val="16"/>
                <w:szCs w:val="22"/>
                <w:lang w:val="fr-FR" w:eastAsia="en-IE"/>
              </w:rPr>
              <w:t>F31 Enfants: définition; principes généraux; protection</w:t>
            </w:r>
          </w:p>
          <w:p w14:paraId="42482E1D" w14:textId="77777777" w:rsidR="00F705DE" w:rsidRPr="00F705DE" w:rsidRDefault="00807461" w:rsidP="00F705DE">
            <w:pPr>
              <w:suppressAutoHyphens w:val="0"/>
              <w:spacing w:line="240" w:lineRule="auto"/>
              <w:rPr>
                <w:color w:val="000000"/>
                <w:sz w:val="16"/>
                <w:szCs w:val="22"/>
                <w:lang w:val="fr-FR" w:eastAsia="en-IE"/>
              </w:rPr>
            </w:pPr>
            <w:r w:rsidRPr="00807461">
              <w:rPr>
                <w:color w:val="000000"/>
                <w:sz w:val="16"/>
                <w:szCs w:val="22"/>
                <w:lang w:val="fr-FR" w:eastAsia="en-IE"/>
              </w:rPr>
              <w:t>F19 fillettes</w:t>
            </w:r>
          </w:p>
          <w:p w14:paraId="26BE61A6" w14:textId="77777777" w:rsidR="00F705DE" w:rsidRPr="00F705DE" w:rsidRDefault="00807461" w:rsidP="00F705DE">
            <w:pPr>
              <w:suppressAutoHyphens w:val="0"/>
              <w:spacing w:line="240" w:lineRule="auto"/>
              <w:rPr>
                <w:color w:val="000000"/>
                <w:sz w:val="16"/>
                <w:szCs w:val="22"/>
                <w:lang w:val="fr-FR" w:eastAsia="en-IE"/>
              </w:rPr>
            </w:pPr>
            <w:r w:rsidRPr="00807461">
              <w:rPr>
                <w:color w:val="000000"/>
                <w:sz w:val="16"/>
                <w:szCs w:val="22"/>
                <w:lang w:val="fr-FR" w:eastAsia="en-IE"/>
              </w:rPr>
              <w:t>F41 Personnes handicapées : définition, principes généraux</w:t>
            </w:r>
          </w:p>
          <w:p w14:paraId="649BC8B9" w14:textId="661DF7F5" w:rsidR="00F705DE" w:rsidRPr="00F705DE" w:rsidRDefault="00807461" w:rsidP="00F705DE">
            <w:pPr>
              <w:suppressAutoHyphens w:val="0"/>
              <w:spacing w:line="240" w:lineRule="auto"/>
              <w:rPr>
                <w:color w:val="000000"/>
                <w:sz w:val="16"/>
                <w:szCs w:val="22"/>
                <w:lang w:val="fr-FR" w:eastAsia="en-IE"/>
              </w:rPr>
            </w:pPr>
            <w:r w:rsidRPr="00807461">
              <w:rPr>
                <w:color w:val="000000"/>
                <w:sz w:val="16"/>
                <w:szCs w:val="22"/>
                <w:lang w:val="fr-FR" w:eastAsia="en-IE"/>
              </w:rPr>
              <w:t>F12 Discrimination à l'égard des femmes</w:t>
            </w:r>
          </w:p>
          <w:p w14:paraId="38B2A03B" w14:textId="3C969941" w:rsidR="00F705DE" w:rsidRPr="00F705DE" w:rsidRDefault="006F5A4E" w:rsidP="00F705DE">
            <w:pPr>
              <w:suppressAutoHyphens w:val="0"/>
              <w:spacing w:line="240" w:lineRule="auto"/>
              <w:rPr>
                <w:color w:val="000000"/>
                <w:sz w:val="16"/>
                <w:szCs w:val="22"/>
                <w:lang w:val="fr-FR" w:eastAsia="en-IE"/>
              </w:rPr>
            </w:pPr>
            <w:r>
              <w:rPr>
                <w:b/>
                <w:color w:val="000000"/>
                <w:sz w:val="16"/>
                <w:szCs w:val="22"/>
                <w:lang w:val="fr-FR" w:eastAsia="en-IE"/>
              </w:rPr>
              <w:t>Personnes affectées:</w:t>
            </w:r>
          </w:p>
          <w:p w14:paraId="676EEFA6" w14:textId="77777777" w:rsidR="00F705DE" w:rsidRPr="00F705DE" w:rsidRDefault="00807461" w:rsidP="00F705DE">
            <w:pPr>
              <w:suppressAutoHyphens w:val="0"/>
              <w:spacing w:line="240" w:lineRule="auto"/>
              <w:rPr>
                <w:color w:val="000000"/>
                <w:sz w:val="16"/>
                <w:szCs w:val="22"/>
                <w:lang w:val="fr-FR" w:eastAsia="en-IE"/>
              </w:rPr>
            </w:pPr>
            <w:r w:rsidRPr="00807461">
              <w:rPr>
                <w:color w:val="000000"/>
                <w:sz w:val="16"/>
                <w:szCs w:val="22"/>
                <w:lang w:val="fr-FR" w:eastAsia="en-IE"/>
              </w:rPr>
              <w:t>- enfants</w:t>
            </w:r>
          </w:p>
          <w:p w14:paraId="0208F26C" w14:textId="77777777" w:rsidR="00F705DE" w:rsidRPr="00F705DE" w:rsidRDefault="00807461" w:rsidP="00F705DE">
            <w:pPr>
              <w:suppressAutoHyphens w:val="0"/>
              <w:spacing w:line="240" w:lineRule="auto"/>
              <w:rPr>
                <w:color w:val="000000"/>
                <w:sz w:val="16"/>
                <w:szCs w:val="22"/>
                <w:lang w:val="fr-FR" w:eastAsia="en-IE"/>
              </w:rPr>
            </w:pPr>
            <w:r w:rsidRPr="00807461">
              <w:rPr>
                <w:color w:val="000000"/>
                <w:sz w:val="16"/>
                <w:szCs w:val="22"/>
                <w:lang w:val="fr-FR" w:eastAsia="en-IE"/>
              </w:rPr>
              <w:t>- fillettes</w:t>
            </w:r>
          </w:p>
          <w:p w14:paraId="01D65D4B" w14:textId="77777777" w:rsidR="00F705DE" w:rsidRPr="00F705DE" w:rsidRDefault="00807461" w:rsidP="00F705DE">
            <w:pPr>
              <w:suppressAutoHyphens w:val="0"/>
              <w:spacing w:line="240" w:lineRule="auto"/>
              <w:rPr>
                <w:color w:val="000000"/>
                <w:sz w:val="16"/>
                <w:szCs w:val="22"/>
                <w:lang w:val="fr-FR" w:eastAsia="en-IE"/>
              </w:rPr>
            </w:pPr>
            <w:r w:rsidRPr="00807461">
              <w:rPr>
                <w:color w:val="000000"/>
                <w:sz w:val="16"/>
                <w:szCs w:val="22"/>
                <w:lang w:val="fr-FR" w:eastAsia="en-IE"/>
              </w:rPr>
              <w:t>- femmes</w:t>
            </w:r>
          </w:p>
          <w:p w14:paraId="00E5EAE1" w14:textId="06238F44" w:rsidR="00807461" w:rsidRPr="00807461" w:rsidRDefault="00807461" w:rsidP="00F705DE">
            <w:pPr>
              <w:suppressAutoHyphens w:val="0"/>
              <w:spacing w:line="240" w:lineRule="auto"/>
              <w:rPr>
                <w:color w:val="000000"/>
                <w:sz w:val="16"/>
                <w:szCs w:val="22"/>
                <w:lang w:val="fr-FR" w:eastAsia="en-IE"/>
              </w:rPr>
            </w:pPr>
            <w:r w:rsidRPr="00807461">
              <w:rPr>
                <w:color w:val="000000"/>
                <w:sz w:val="16"/>
                <w:szCs w:val="22"/>
                <w:lang w:val="fr-FR" w:eastAsia="en-IE"/>
              </w:rPr>
              <w:t>- personnes handicapées</w:t>
            </w:r>
          </w:p>
        </w:tc>
        <w:tc>
          <w:tcPr>
            <w:tcW w:w="4600" w:type="dxa"/>
            <w:tcBorders>
              <w:bottom w:val="dotted" w:sz="4" w:space="0" w:color="auto"/>
            </w:tcBorders>
            <w:shd w:val="clear" w:color="auto" w:fill="auto"/>
            <w:hideMark/>
          </w:tcPr>
          <w:p w14:paraId="121C8AE9" w14:textId="77777777" w:rsidR="00F705DE" w:rsidRPr="00F705DE" w:rsidRDefault="00F705DE" w:rsidP="00F705DE">
            <w:pPr>
              <w:suppressAutoHyphens w:val="0"/>
              <w:spacing w:before="60" w:after="60" w:line="240" w:lineRule="auto"/>
              <w:ind w:left="57" w:right="57"/>
              <w:rPr>
                <w:color w:val="000000"/>
                <w:szCs w:val="22"/>
                <w:lang w:val="fr-FR" w:eastAsia="en-IE"/>
              </w:rPr>
            </w:pPr>
          </w:p>
          <w:p w14:paraId="0F707649" w14:textId="2FDFA584" w:rsidR="00807461" w:rsidRPr="00807461" w:rsidRDefault="00807461" w:rsidP="00F705DE">
            <w:pPr>
              <w:suppressAutoHyphens w:val="0"/>
              <w:spacing w:before="60" w:after="60" w:line="240" w:lineRule="auto"/>
              <w:ind w:left="57" w:right="57"/>
              <w:rPr>
                <w:color w:val="000000"/>
                <w:szCs w:val="22"/>
                <w:lang w:val="fr-FR" w:eastAsia="en-IE"/>
              </w:rPr>
            </w:pPr>
          </w:p>
        </w:tc>
      </w:tr>
      <w:tr w:rsidR="00F705DE" w:rsidRPr="00F705DE" w14:paraId="1AC68A12" w14:textId="77777777" w:rsidTr="008E4659">
        <w:trPr>
          <w:cantSplit/>
        </w:trPr>
        <w:tc>
          <w:tcPr>
            <w:tcW w:w="15220" w:type="dxa"/>
            <w:gridSpan w:val="4"/>
            <w:shd w:val="clear" w:color="auto" w:fill="DBE5F1"/>
            <w:hideMark/>
          </w:tcPr>
          <w:p w14:paraId="7CB73058" w14:textId="460B5261" w:rsidR="00F705DE" w:rsidRPr="00807461" w:rsidRDefault="006F5A4E" w:rsidP="00F705DE">
            <w:pPr>
              <w:suppressAutoHyphens w:val="0"/>
              <w:spacing w:before="40" w:after="40" w:line="240" w:lineRule="auto"/>
              <w:rPr>
                <w:b/>
                <w:i/>
                <w:sz w:val="28"/>
                <w:lang w:val="fr-FR" w:eastAsia="en-IE"/>
              </w:rPr>
            </w:pPr>
            <w:r>
              <w:rPr>
                <w:b/>
                <w:i/>
                <w:color w:val="000000"/>
                <w:sz w:val="28"/>
                <w:szCs w:val="22"/>
                <w:lang w:val="fr-FR" w:eastAsia="en-IE"/>
              </w:rPr>
              <w:t>Thème:</w:t>
            </w:r>
            <w:r w:rsidR="00F705DE" w:rsidRPr="00F705DE">
              <w:rPr>
                <w:b/>
                <w:i/>
                <w:color w:val="000000"/>
                <w:sz w:val="28"/>
                <w:szCs w:val="22"/>
                <w:lang w:val="fr-FR" w:eastAsia="en-IE"/>
              </w:rPr>
              <w:t xml:space="preserve"> </w:t>
            </w:r>
            <w:r w:rsidR="00F705DE" w:rsidRPr="00807461">
              <w:rPr>
                <w:b/>
                <w:i/>
                <w:color w:val="000000"/>
                <w:sz w:val="28"/>
                <w:szCs w:val="22"/>
                <w:lang w:val="fr-FR" w:eastAsia="en-IE"/>
              </w:rPr>
              <w:t>F41 Personnes handicapées : définition, principes généraux</w:t>
            </w:r>
          </w:p>
        </w:tc>
      </w:tr>
      <w:tr w:rsidR="00807461" w:rsidRPr="00F705DE" w14:paraId="1D4EFF0E" w14:textId="77777777" w:rsidTr="00F705DE">
        <w:trPr>
          <w:cantSplit/>
        </w:trPr>
        <w:tc>
          <w:tcPr>
            <w:tcW w:w="4520" w:type="dxa"/>
            <w:tcBorders>
              <w:bottom w:val="dotted" w:sz="4" w:space="0" w:color="auto"/>
            </w:tcBorders>
            <w:shd w:val="clear" w:color="auto" w:fill="auto"/>
            <w:hideMark/>
          </w:tcPr>
          <w:p w14:paraId="19534F01" w14:textId="77777777" w:rsidR="00F705DE" w:rsidRPr="00F705DE" w:rsidRDefault="00807461" w:rsidP="00F705DE">
            <w:pPr>
              <w:suppressAutoHyphens w:val="0"/>
              <w:spacing w:before="40" w:after="40" w:line="240" w:lineRule="auto"/>
              <w:rPr>
                <w:color w:val="000000"/>
                <w:szCs w:val="22"/>
                <w:lang w:val="fr-FR" w:eastAsia="en-IE"/>
              </w:rPr>
            </w:pPr>
            <w:r w:rsidRPr="00807461">
              <w:rPr>
                <w:color w:val="000000"/>
                <w:szCs w:val="22"/>
                <w:lang w:val="fr-FR" w:eastAsia="en-IE"/>
              </w:rPr>
              <w:t>89.13 Accélérer l’action concernant le projet de loi actuellement en examen visant à promouvoir et à protéger les droits des personnes handicapées (Nigéria);</w:t>
            </w:r>
          </w:p>
          <w:p w14:paraId="4DAB8FCF" w14:textId="1D6C5A7C" w:rsidR="00807461" w:rsidRPr="00807461" w:rsidRDefault="006F5A4E" w:rsidP="00F705DE">
            <w:pPr>
              <w:suppressAutoHyphens w:val="0"/>
              <w:spacing w:before="40" w:after="40" w:line="240" w:lineRule="auto"/>
              <w:rPr>
                <w:color w:val="000000"/>
                <w:szCs w:val="22"/>
                <w:lang w:val="fr-FR" w:eastAsia="en-IE"/>
              </w:rPr>
            </w:pPr>
            <w:r>
              <w:rPr>
                <w:b/>
                <w:color w:val="000000"/>
                <w:szCs w:val="22"/>
                <w:lang w:val="fr-FR" w:eastAsia="en-IE"/>
              </w:rPr>
              <w:t>Source du position:</w:t>
            </w:r>
            <w:r w:rsidR="00807461" w:rsidRPr="00807461">
              <w:rPr>
                <w:color w:val="000000"/>
                <w:szCs w:val="22"/>
                <w:lang w:val="fr-FR" w:eastAsia="en-IE"/>
              </w:rPr>
              <w:t xml:space="preserve"> A/HRC/25/12 - Para. 89</w:t>
            </w:r>
          </w:p>
        </w:tc>
        <w:tc>
          <w:tcPr>
            <w:tcW w:w="1100" w:type="dxa"/>
            <w:tcBorders>
              <w:bottom w:val="dotted" w:sz="4" w:space="0" w:color="auto"/>
            </w:tcBorders>
            <w:shd w:val="clear" w:color="auto" w:fill="auto"/>
            <w:hideMark/>
          </w:tcPr>
          <w:p w14:paraId="508450A5" w14:textId="47629DA8" w:rsidR="00807461" w:rsidRPr="00807461" w:rsidRDefault="00807461" w:rsidP="00F705DE">
            <w:pPr>
              <w:suppressAutoHyphens w:val="0"/>
              <w:spacing w:before="40" w:after="40" w:line="240" w:lineRule="auto"/>
              <w:rPr>
                <w:color w:val="000000"/>
                <w:szCs w:val="22"/>
                <w:lang w:val="fr-FR" w:eastAsia="en-IE"/>
              </w:rPr>
            </w:pPr>
            <w:r w:rsidRPr="00807461">
              <w:rPr>
                <w:color w:val="000000"/>
                <w:szCs w:val="22"/>
                <w:lang w:val="fr-FR" w:eastAsia="en-IE"/>
              </w:rPr>
              <w:t>Acceptée</w:t>
            </w:r>
          </w:p>
        </w:tc>
        <w:tc>
          <w:tcPr>
            <w:tcW w:w="5000" w:type="dxa"/>
            <w:tcBorders>
              <w:bottom w:val="dotted" w:sz="4" w:space="0" w:color="auto"/>
            </w:tcBorders>
            <w:shd w:val="clear" w:color="auto" w:fill="auto"/>
            <w:hideMark/>
          </w:tcPr>
          <w:p w14:paraId="16DA66BD" w14:textId="77777777" w:rsidR="00F705DE" w:rsidRPr="00F705DE" w:rsidRDefault="00807461" w:rsidP="00F705DE">
            <w:pPr>
              <w:suppressAutoHyphens w:val="0"/>
              <w:spacing w:line="240" w:lineRule="auto"/>
              <w:rPr>
                <w:color w:val="000000"/>
                <w:sz w:val="16"/>
                <w:szCs w:val="22"/>
                <w:lang w:val="fr-FR" w:eastAsia="en-IE"/>
              </w:rPr>
            </w:pPr>
            <w:r w:rsidRPr="00807461">
              <w:rPr>
                <w:color w:val="000000"/>
                <w:sz w:val="16"/>
                <w:szCs w:val="22"/>
                <w:lang w:val="fr-FR" w:eastAsia="en-IE"/>
              </w:rPr>
              <w:t>F41 Personnes handicapées : définition, principes généraux</w:t>
            </w:r>
          </w:p>
          <w:p w14:paraId="2DFA6C8F" w14:textId="17C5B5C1" w:rsidR="00F705DE" w:rsidRPr="00F705DE" w:rsidRDefault="00807461" w:rsidP="00F705DE">
            <w:pPr>
              <w:suppressAutoHyphens w:val="0"/>
              <w:spacing w:line="240" w:lineRule="auto"/>
              <w:rPr>
                <w:color w:val="000000"/>
                <w:sz w:val="16"/>
                <w:szCs w:val="22"/>
                <w:lang w:val="fr-FR" w:eastAsia="en-IE"/>
              </w:rPr>
            </w:pPr>
            <w:r w:rsidRPr="00807461">
              <w:rPr>
                <w:color w:val="000000"/>
                <w:sz w:val="16"/>
                <w:szCs w:val="22"/>
                <w:lang w:val="fr-FR" w:eastAsia="en-IE"/>
              </w:rPr>
              <w:t>A41 Cadre constitutionnel et législatif</w:t>
            </w:r>
          </w:p>
          <w:p w14:paraId="1CC00B57" w14:textId="3529AD3A" w:rsidR="00F705DE" w:rsidRPr="00F705DE" w:rsidRDefault="006F5A4E" w:rsidP="00F705DE">
            <w:pPr>
              <w:suppressAutoHyphens w:val="0"/>
              <w:spacing w:line="240" w:lineRule="auto"/>
              <w:rPr>
                <w:color w:val="000000"/>
                <w:sz w:val="16"/>
                <w:szCs w:val="22"/>
                <w:lang w:val="fr-FR" w:eastAsia="en-IE"/>
              </w:rPr>
            </w:pPr>
            <w:r>
              <w:rPr>
                <w:b/>
                <w:color w:val="000000"/>
                <w:sz w:val="16"/>
                <w:szCs w:val="22"/>
                <w:lang w:val="fr-FR" w:eastAsia="en-IE"/>
              </w:rPr>
              <w:t>Personnes affectées:</w:t>
            </w:r>
          </w:p>
          <w:p w14:paraId="7F1698C3" w14:textId="1964EC49" w:rsidR="00807461" w:rsidRPr="00807461" w:rsidRDefault="00807461" w:rsidP="00F705DE">
            <w:pPr>
              <w:suppressAutoHyphens w:val="0"/>
              <w:spacing w:line="240" w:lineRule="auto"/>
              <w:rPr>
                <w:color w:val="000000"/>
                <w:sz w:val="16"/>
                <w:szCs w:val="22"/>
                <w:lang w:val="fr-FR" w:eastAsia="en-IE"/>
              </w:rPr>
            </w:pPr>
            <w:r w:rsidRPr="00807461">
              <w:rPr>
                <w:color w:val="000000"/>
                <w:sz w:val="16"/>
                <w:szCs w:val="22"/>
                <w:lang w:val="fr-FR" w:eastAsia="en-IE"/>
              </w:rPr>
              <w:t>- personnes handicapées</w:t>
            </w:r>
          </w:p>
        </w:tc>
        <w:tc>
          <w:tcPr>
            <w:tcW w:w="4600" w:type="dxa"/>
            <w:tcBorders>
              <w:bottom w:val="dotted" w:sz="4" w:space="0" w:color="auto"/>
            </w:tcBorders>
            <w:shd w:val="clear" w:color="auto" w:fill="auto"/>
            <w:hideMark/>
          </w:tcPr>
          <w:p w14:paraId="2CC220F4" w14:textId="77777777" w:rsidR="00F705DE" w:rsidRPr="00F705DE" w:rsidRDefault="00F705DE" w:rsidP="00F705DE">
            <w:pPr>
              <w:suppressAutoHyphens w:val="0"/>
              <w:spacing w:before="60" w:after="60" w:line="240" w:lineRule="auto"/>
              <w:ind w:left="57" w:right="57"/>
              <w:rPr>
                <w:color w:val="000000"/>
                <w:szCs w:val="22"/>
                <w:lang w:val="fr-FR" w:eastAsia="en-IE"/>
              </w:rPr>
            </w:pPr>
          </w:p>
          <w:p w14:paraId="20EF7457" w14:textId="2C7EBBB8" w:rsidR="00807461" w:rsidRPr="00807461" w:rsidRDefault="00807461" w:rsidP="00F705DE">
            <w:pPr>
              <w:suppressAutoHyphens w:val="0"/>
              <w:spacing w:before="60" w:after="60" w:line="240" w:lineRule="auto"/>
              <w:ind w:left="57" w:right="57"/>
              <w:rPr>
                <w:color w:val="000000"/>
                <w:szCs w:val="22"/>
                <w:lang w:val="fr-FR" w:eastAsia="en-IE"/>
              </w:rPr>
            </w:pPr>
          </w:p>
        </w:tc>
      </w:tr>
      <w:tr w:rsidR="00F705DE" w:rsidRPr="00F705DE" w14:paraId="1F09A149" w14:textId="77777777" w:rsidTr="00FF7E64">
        <w:trPr>
          <w:cantSplit/>
        </w:trPr>
        <w:tc>
          <w:tcPr>
            <w:tcW w:w="15220" w:type="dxa"/>
            <w:gridSpan w:val="4"/>
            <w:shd w:val="clear" w:color="auto" w:fill="DBE5F1"/>
            <w:hideMark/>
          </w:tcPr>
          <w:p w14:paraId="4C02B5EA" w14:textId="0DF9C03E" w:rsidR="00F705DE" w:rsidRPr="00807461" w:rsidRDefault="006F5A4E" w:rsidP="00F705DE">
            <w:pPr>
              <w:suppressAutoHyphens w:val="0"/>
              <w:spacing w:before="40" w:after="40" w:line="240" w:lineRule="auto"/>
              <w:rPr>
                <w:b/>
                <w:i/>
                <w:sz w:val="28"/>
                <w:lang w:val="fr-FR" w:eastAsia="en-IE"/>
              </w:rPr>
            </w:pPr>
            <w:r>
              <w:rPr>
                <w:b/>
                <w:i/>
                <w:color w:val="000000"/>
                <w:sz w:val="28"/>
                <w:szCs w:val="22"/>
                <w:lang w:val="fr-FR" w:eastAsia="en-IE"/>
              </w:rPr>
              <w:t>Thème:</w:t>
            </w:r>
            <w:r w:rsidR="00F705DE" w:rsidRPr="00F705DE">
              <w:rPr>
                <w:b/>
                <w:i/>
                <w:color w:val="000000"/>
                <w:sz w:val="28"/>
                <w:szCs w:val="22"/>
                <w:lang w:val="fr-FR" w:eastAsia="en-IE"/>
              </w:rPr>
              <w:t xml:space="preserve"> </w:t>
            </w:r>
            <w:r w:rsidR="00F705DE" w:rsidRPr="00807461">
              <w:rPr>
                <w:b/>
                <w:i/>
                <w:color w:val="000000"/>
                <w:sz w:val="28"/>
                <w:szCs w:val="22"/>
                <w:lang w:val="fr-FR" w:eastAsia="en-IE"/>
              </w:rPr>
              <w:t>G4 Migrants</w:t>
            </w:r>
          </w:p>
        </w:tc>
      </w:tr>
      <w:tr w:rsidR="00807461" w:rsidRPr="00F705DE" w14:paraId="78BA0A79" w14:textId="77777777" w:rsidTr="00F705DE">
        <w:trPr>
          <w:cantSplit/>
        </w:trPr>
        <w:tc>
          <w:tcPr>
            <w:tcW w:w="4520" w:type="dxa"/>
            <w:tcBorders>
              <w:bottom w:val="dotted" w:sz="4" w:space="0" w:color="auto"/>
            </w:tcBorders>
            <w:shd w:val="clear" w:color="auto" w:fill="auto"/>
            <w:hideMark/>
          </w:tcPr>
          <w:p w14:paraId="43011C40" w14:textId="77777777" w:rsidR="00F705DE" w:rsidRPr="00F705DE" w:rsidRDefault="00807461" w:rsidP="00F705DE">
            <w:pPr>
              <w:suppressAutoHyphens w:val="0"/>
              <w:spacing w:before="40" w:after="40" w:line="240" w:lineRule="auto"/>
              <w:rPr>
                <w:color w:val="000000"/>
                <w:szCs w:val="22"/>
                <w:lang w:val="fr-FR" w:eastAsia="en-IE"/>
              </w:rPr>
            </w:pPr>
            <w:r w:rsidRPr="00807461">
              <w:rPr>
                <w:color w:val="000000"/>
                <w:szCs w:val="22"/>
                <w:lang w:val="fr-FR" w:eastAsia="en-IE"/>
              </w:rPr>
              <w:t>89.45 Renforcer la protection des travailleurs étrangers dans le pays, notamment en révisant la législation pertinente applicable à leurs conditions de travail (Thaïlande);</w:t>
            </w:r>
          </w:p>
          <w:p w14:paraId="4F7D27BD" w14:textId="5AB82112" w:rsidR="00807461" w:rsidRPr="00807461" w:rsidRDefault="006F5A4E" w:rsidP="00F705DE">
            <w:pPr>
              <w:suppressAutoHyphens w:val="0"/>
              <w:spacing w:before="40" w:after="40" w:line="240" w:lineRule="auto"/>
              <w:rPr>
                <w:color w:val="000000"/>
                <w:szCs w:val="22"/>
                <w:lang w:val="fr-FR" w:eastAsia="en-IE"/>
              </w:rPr>
            </w:pPr>
            <w:r>
              <w:rPr>
                <w:b/>
                <w:color w:val="000000"/>
                <w:szCs w:val="22"/>
                <w:lang w:val="fr-FR" w:eastAsia="en-IE"/>
              </w:rPr>
              <w:t>Source du position:</w:t>
            </w:r>
            <w:r w:rsidR="00807461" w:rsidRPr="00807461">
              <w:rPr>
                <w:color w:val="000000"/>
                <w:szCs w:val="22"/>
                <w:lang w:val="fr-FR" w:eastAsia="en-IE"/>
              </w:rPr>
              <w:t xml:space="preserve"> A/HRC/25/12 - Para. 89 &amp; A/HRC/25/12/Add.1 - Para. 14</w:t>
            </w:r>
          </w:p>
        </w:tc>
        <w:tc>
          <w:tcPr>
            <w:tcW w:w="1100" w:type="dxa"/>
            <w:tcBorders>
              <w:bottom w:val="dotted" w:sz="4" w:space="0" w:color="auto"/>
            </w:tcBorders>
            <w:shd w:val="clear" w:color="auto" w:fill="auto"/>
            <w:hideMark/>
          </w:tcPr>
          <w:p w14:paraId="7E71F23F" w14:textId="17F9C98D" w:rsidR="00807461" w:rsidRPr="00807461" w:rsidRDefault="00807461" w:rsidP="00F705DE">
            <w:pPr>
              <w:suppressAutoHyphens w:val="0"/>
              <w:spacing w:before="40" w:after="40" w:line="240" w:lineRule="auto"/>
              <w:rPr>
                <w:color w:val="000000"/>
                <w:szCs w:val="22"/>
                <w:lang w:val="fr-FR" w:eastAsia="en-IE"/>
              </w:rPr>
            </w:pPr>
            <w:r w:rsidRPr="00807461">
              <w:rPr>
                <w:color w:val="000000"/>
                <w:szCs w:val="22"/>
                <w:lang w:val="fr-FR" w:eastAsia="en-IE"/>
              </w:rPr>
              <w:t>Acceptée</w:t>
            </w:r>
          </w:p>
        </w:tc>
        <w:tc>
          <w:tcPr>
            <w:tcW w:w="5000" w:type="dxa"/>
            <w:tcBorders>
              <w:bottom w:val="dotted" w:sz="4" w:space="0" w:color="auto"/>
            </w:tcBorders>
            <w:shd w:val="clear" w:color="auto" w:fill="auto"/>
            <w:hideMark/>
          </w:tcPr>
          <w:p w14:paraId="5A4341C3" w14:textId="77777777" w:rsidR="00F705DE" w:rsidRPr="00F705DE" w:rsidRDefault="00807461" w:rsidP="00F705DE">
            <w:pPr>
              <w:suppressAutoHyphens w:val="0"/>
              <w:spacing w:line="240" w:lineRule="auto"/>
              <w:rPr>
                <w:color w:val="000000"/>
                <w:sz w:val="16"/>
                <w:szCs w:val="22"/>
                <w:lang w:val="fr-FR" w:eastAsia="en-IE"/>
              </w:rPr>
            </w:pPr>
            <w:r w:rsidRPr="00807461">
              <w:rPr>
                <w:color w:val="000000"/>
                <w:sz w:val="16"/>
                <w:szCs w:val="22"/>
                <w:lang w:val="fr-FR" w:eastAsia="en-IE"/>
              </w:rPr>
              <w:t>G4 Migrants</w:t>
            </w:r>
          </w:p>
          <w:p w14:paraId="3FE3157C" w14:textId="77777777" w:rsidR="00F705DE" w:rsidRPr="00F705DE" w:rsidRDefault="00807461" w:rsidP="00F705DE">
            <w:pPr>
              <w:suppressAutoHyphens w:val="0"/>
              <w:spacing w:line="240" w:lineRule="auto"/>
              <w:rPr>
                <w:color w:val="000000"/>
                <w:sz w:val="16"/>
                <w:szCs w:val="22"/>
                <w:lang w:val="fr-FR" w:eastAsia="en-IE"/>
              </w:rPr>
            </w:pPr>
            <w:r w:rsidRPr="00807461">
              <w:rPr>
                <w:color w:val="000000"/>
                <w:sz w:val="16"/>
                <w:szCs w:val="22"/>
                <w:lang w:val="fr-FR" w:eastAsia="en-IE"/>
              </w:rPr>
              <w:t>A41 Cadre constitutionnel et législatif</w:t>
            </w:r>
          </w:p>
          <w:p w14:paraId="1934C545" w14:textId="613EC39C" w:rsidR="00F705DE" w:rsidRPr="00F705DE" w:rsidRDefault="00807461" w:rsidP="00F705DE">
            <w:pPr>
              <w:suppressAutoHyphens w:val="0"/>
              <w:spacing w:line="240" w:lineRule="auto"/>
              <w:rPr>
                <w:color w:val="000000"/>
                <w:sz w:val="16"/>
                <w:szCs w:val="22"/>
                <w:lang w:val="fr-FR" w:eastAsia="en-IE"/>
              </w:rPr>
            </w:pPr>
            <w:r w:rsidRPr="00807461">
              <w:rPr>
                <w:color w:val="000000"/>
                <w:sz w:val="16"/>
                <w:szCs w:val="22"/>
                <w:lang w:val="fr-FR" w:eastAsia="en-IE"/>
              </w:rPr>
              <w:t>E32 Droit à des conditions de travail justes et favorables</w:t>
            </w:r>
          </w:p>
          <w:p w14:paraId="1BFB1138" w14:textId="390ABDAA" w:rsidR="00F705DE" w:rsidRPr="00F705DE" w:rsidRDefault="006F5A4E" w:rsidP="00F705DE">
            <w:pPr>
              <w:suppressAutoHyphens w:val="0"/>
              <w:spacing w:line="240" w:lineRule="auto"/>
              <w:rPr>
                <w:color w:val="000000"/>
                <w:sz w:val="16"/>
                <w:szCs w:val="22"/>
                <w:lang w:val="fr-FR" w:eastAsia="en-IE"/>
              </w:rPr>
            </w:pPr>
            <w:r>
              <w:rPr>
                <w:b/>
                <w:color w:val="000000"/>
                <w:sz w:val="16"/>
                <w:szCs w:val="22"/>
                <w:lang w:val="fr-FR" w:eastAsia="en-IE"/>
              </w:rPr>
              <w:t>Personnes affectées:</w:t>
            </w:r>
          </w:p>
          <w:p w14:paraId="74674AD4" w14:textId="7D5D3552" w:rsidR="00807461" w:rsidRPr="00807461" w:rsidRDefault="00807461" w:rsidP="00F705DE">
            <w:pPr>
              <w:suppressAutoHyphens w:val="0"/>
              <w:spacing w:line="240" w:lineRule="auto"/>
              <w:rPr>
                <w:color w:val="000000"/>
                <w:sz w:val="16"/>
                <w:szCs w:val="22"/>
                <w:lang w:val="fr-FR" w:eastAsia="en-IE"/>
              </w:rPr>
            </w:pPr>
            <w:r w:rsidRPr="00807461">
              <w:rPr>
                <w:color w:val="000000"/>
                <w:sz w:val="16"/>
                <w:szCs w:val="22"/>
                <w:lang w:val="fr-FR" w:eastAsia="en-IE"/>
              </w:rPr>
              <w:t>- migrants</w:t>
            </w:r>
          </w:p>
        </w:tc>
        <w:tc>
          <w:tcPr>
            <w:tcW w:w="4600" w:type="dxa"/>
            <w:tcBorders>
              <w:bottom w:val="dotted" w:sz="4" w:space="0" w:color="auto"/>
            </w:tcBorders>
            <w:shd w:val="clear" w:color="auto" w:fill="auto"/>
            <w:hideMark/>
          </w:tcPr>
          <w:p w14:paraId="54E22A09" w14:textId="77777777" w:rsidR="00F705DE" w:rsidRPr="00F705DE" w:rsidRDefault="00F705DE" w:rsidP="00F705DE">
            <w:pPr>
              <w:suppressAutoHyphens w:val="0"/>
              <w:spacing w:before="60" w:after="60" w:line="240" w:lineRule="auto"/>
              <w:ind w:left="57" w:right="57"/>
              <w:rPr>
                <w:color w:val="000000"/>
                <w:szCs w:val="22"/>
                <w:lang w:val="fr-FR" w:eastAsia="en-IE"/>
              </w:rPr>
            </w:pPr>
          </w:p>
          <w:p w14:paraId="39AE8F3E" w14:textId="4D4C30C9" w:rsidR="00807461" w:rsidRPr="00807461" w:rsidRDefault="00807461" w:rsidP="00F705DE">
            <w:pPr>
              <w:suppressAutoHyphens w:val="0"/>
              <w:spacing w:before="60" w:after="60" w:line="240" w:lineRule="auto"/>
              <w:ind w:left="57" w:right="57"/>
              <w:rPr>
                <w:color w:val="000000"/>
                <w:szCs w:val="22"/>
                <w:lang w:val="fr-FR" w:eastAsia="en-IE"/>
              </w:rPr>
            </w:pPr>
          </w:p>
        </w:tc>
      </w:tr>
      <w:tr w:rsidR="00F705DE" w:rsidRPr="00F705DE" w14:paraId="439F545F" w14:textId="77777777" w:rsidTr="00564A2C">
        <w:trPr>
          <w:cantSplit/>
        </w:trPr>
        <w:tc>
          <w:tcPr>
            <w:tcW w:w="15220" w:type="dxa"/>
            <w:gridSpan w:val="4"/>
            <w:shd w:val="clear" w:color="auto" w:fill="DBE5F1"/>
            <w:hideMark/>
          </w:tcPr>
          <w:p w14:paraId="2AE58EAD" w14:textId="51313C33" w:rsidR="00F705DE" w:rsidRPr="00807461" w:rsidRDefault="006F5A4E" w:rsidP="00F705DE">
            <w:pPr>
              <w:suppressAutoHyphens w:val="0"/>
              <w:spacing w:before="40" w:after="40" w:line="240" w:lineRule="auto"/>
              <w:rPr>
                <w:b/>
                <w:i/>
                <w:sz w:val="28"/>
                <w:lang w:val="fr-FR" w:eastAsia="en-IE"/>
              </w:rPr>
            </w:pPr>
            <w:r>
              <w:rPr>
                <w:b/>
                <w:i/>
                <w:color w:val="000000"/>
                <w:sz w:val="28"/>
                <w:szCs w:val="22"/>
                <w:lang w:val="fr-FR" w:eastAsia="en-IE"/>
              </w:rPr>
              <w:t>Thème:</w:t>
            </w:r>
            <w:r w:rsidR="00F705DE" w:rsidRPr="00F705DE">
              <w:rPr>
                <w:b/>
                <w:i/>
                <w:color w:val="000000"/>
                <w:sz w:val="28"/>
                <w:szCs w:val="22"/>
                <w:lang w:val="fr-FR" w:eastAsia="en-IE"/>
              </w:rPr>
              <w:t xml:space="preserve"> </w:t>
            </w:r>
            <w:r w:rsidR="00F705DE" w:rsidRPr="00807461">
              <w:rPr>
                <w:b/>
                <w:i/>
                <w:color w:val="000000"/>
                <w:sz w:val="28"/>
                <w:szCs w:val="22"/>
                <w:lang w:val="fr-FR" w:eastAsia="en-IE"/>
              </w:rPr>
              <w:t>G9 personnes âgées</w:t>
            </w:r>
          </w:p>
        </w:tc>
      </w:tr>
      <w:tr w:rsidR="00807461" w:rsidRPr="00F705DE" w14:paraId="4B22C44A" w14:textId="77777777" w:rsidTr="00F705DE">
        <w:trPr>
          <w:cantSplit/>
        </w:trPr>
        <w:tc>
          <w:tcPr>
            <w:tcW w:w="4520" w:type="dxa"/>
            <w:shd w:val="clear" w:color="auto" w:fill="auto"/>
            <w:hideMark/>
          </w:tcPr>
          <w:p w14:paraId="212CB0AE" w14:textId="77777777" w:rsidR="00F705DE" w:rsidRPr="00F705DE" w:rsidRDefault="00807461" w:rsidP="00F705DE">
            <w:pPr>
              <w:suppressAutoHyphens w:val="0"/>
              <w:spacing w:before="40" w:after="40" w:line="240" w:lineRule="auto"/>
              <w:rPr>
                <w:color w:val="000000"/>
                <w:szCs w:val="22"/>
                <w:lang w:val="fr-FR" w:eastAsia="en-IE"/>
              </w:rPr>
            </w:pPr>
            <w:r w:rsidRPr="00807461">
              <w:rPr>
                <w:color w:val="000000"/>
                <w:szCs w:val="22"/>
                <w:lang w:val="fr-FR" w:eastAsia="en-IE"/>
              </w:rPr>
              <w:t>89.25 Envisager de redoubler d’efforts en faveur des personnes âgées, afin de remédier de manière adéquate aux difficultés découlant de l’augmentation du nombre de personnes âgées (Chili);</w:t>
            </w:r>
          </w:p>
          <w:p w14:paraId="52748BF7" w14:textId="0C3834B8" w:rsidR="00807461" w:rsidRPr="00807461" w:rsidRDefault="006F5A4E" w:rsidP="00F705DE">
            <w:pPr>
              <w:suppressAutoHyphens w:val="0"/>
              <w:spacing w:before="40" w:after="40" w:line="240" w:lineRule="auto"/>
              <w:rPr>
                <w:color w:val="000000"/>
                <w:szCs w:val="22"/>
                <w:lang w:val="fr-FR" w:eastAsia="en-IE"/>
              </w:rPr>
            </w:pPr>
            <w:r>
              <w:rPr>
                <w:b/>
                <w:color w:val="000000"/>
                <w:szCs w:val="22"/>
                <w:lang w:val="fr-FR" w:eastAsia="en-IE"/>
              </w:rPr>
              <w:t>Source du position:</w:t>
            </w:r>
            <w:r w:rsidR="00807461" w:rsidRPr="00807461">
              <w:rPr>
                <w:color w:val="000000"/>
                <w:szCs w:val="22"/>
                <w:lang w:val="fr-FR" w:eastAsia="en-IE"/>
              </w:rPr>
              <w:t xml:space="preserve"> A/HRC/25/12 - Para. 89</w:t>
            </w:r>
          </w:p>
        </w:tc>
        <w:tc>
          <w:tcPr>
            <w:tcW w:w="1100" w:type="dxa"/>
            <w:shd w:val="clear" w:color="auto" w:fill="auto"/>
            <w:hideMark/>
          </w:tcPr>
          <w:p w14:paraId="5FACC487" w14:textId="32251A67" w:rsidR="00807461" w:rsidRPr="00807461" w:rsidRDefault="00807461" w:rsidP="00F705DE">
            <w:pPr>
              <w:suppressAutoHyphens w:val="0"/>
              <w:spacing w:before="40" w:after="40" w:line="240" w:lineRule="auto"/>
              <w:rPr>
                <w:color w:val="000000"/>
                <w:szCs w:val="22"/>
                <w:lang w:val="fr-FR" w:eastAsia="en-IE"/>
              </w:rPr>
            </w:pPr>
            <w:r w:rsidRPr="00807461">
              <w:rPr>
                <w:color w:val="000000"/>
                <w:szCs w:val="22"/>
                <w:lang w:val="fr-FR" w:eastAsia="en-IE"/>
              </w:rPr>
              <w:t>Acceptée</w:t>
            </w:r>
          </w:p>
        </w:tc>
        <w:tc>
          <w:tcPr>
            <w:tcW w:w="5000" w:type="dxa"/>
            <w:shd w:val="clear" w:color="auto" w:fill="auto"/>
            <w:hideMark/>
          </w:tcPr>
          <w:p w14:paraId="18029D6F" w14:textId="77777777" w:rsidR="00F705DE" w:rsidRPr="00F705DE" w:rsidRDefault="00807461" w:rsidP="00F705DE">
            <w:pPr>
              <w:suppressAutoHyphens w:val="0"/>
              <w:spacing w:line="240" w:lineRule="auto"/>
              <w:rPr>
                <w:color w:val="000000"/>
                <w:sz w:val="16"/>
                <w:szCs w:val="22"/>
                <w:lang w:val="fr-FR" w:eastAsia="en-IE"/>
              </w:rPr>
            </w:pPr>
            <w:r w:rsidRPr="00807461">
              <w:rPr>
                <w:color w:val="000000"/>
                <w:sz w:val="16"/>
                <w:szCs w:val="22"/>
                <w:lang w:val="fr-FR" w:eastAsia="en-IE"/>
              </w:rPr>
              <w:t>G9 personnes âgées</w:t>
            </w:r>
          </w:p>
          <w:p w14:paraId="3C2DDBB6" w14:textId="5FF226EE" w:rsidR="00F705DE" w:rsidRPr="00F705DE" w:rsidRDefault="006F5A4E" w:rsidP="00F705DE">
            <w:pPr>
              <w:suppressAutoHyphens w:val="0"/>
              <w:spacing w:line="240" w:lineRule="auto"/>
              <w:rPr>
                <w:color w:val="000000"/>
                <w:sz w:val="16"/>
                <w:szCs w:val="22"/>
                <w:lang w:val="fr-FR" w:eastAsia="en-IE"/>
              </w:rPr>
            </w:pPr>
            <w:r>
              <w:rPr>
                <w:b/>
                <w:color w:val="000000"/>
                <w:sz w:val="16"/>
                <w:szCs w:val="22"/>
                <w:lang w:val="fr-FR" w:eastAsia="en-IE"/>
              </w:rPr>
              <w:t>Personnes affectées:</w:t>
            </w:r>
          </w:p>
          <w:p w14:paraId="01FC686E" w14:textId="7BF5961F" w:rsidR="00807461" w:rsidRPr="00807461" w:rsidRDefault="00807461" w:rsidP="00F705DE">
            <w:pPr>
              <w:suppressAutoHyphens w:val="0"/>
              <w:spacing w:line="240" w:lineRule="auto"/>
              <w:rPr>
                <w:color w:val="000000"/>
                <w:sz w:val="16"/>
                <w:szCs w:val="22"/>
                <w:lang w:val="fr-FR" w:eastAsia="en-IE"/>
              </w:rPr>
            </w:pPr>
            <w:r w:rsidRPr="00807461">
              <w:rPr>
                <w:color w:val="000000"/>
                <w:sz w:val="16"/>
                <w:szCs w:val="22"/>
                <w:lang w:val="fr-FR" w:eastAsia="en-IE"/>
              </w:rPr>
              <w:t>- personnes âgées</w:t>
            </w:r>
          </w:p>
        </w:tc>
        <w:tc>
          <w:tcPr>
            <w:tcW w:w="4600" w:type="dxa"/>
            <w:shd w:val="clear" w:color="auto" w:fill="auto"/>
            <w:hideMark/>
          </w:tcPr>
          <w:p w14:paraId="7981BA1E" w14:textId="77777777" w:rsidR="00F705DE" w:rsidRPr="00F705DE" w:rsidRDefault="00F705DE" w:rsidP="00F705DE">
            <w:pPr>
              <w:suppressAutoHyphens w:val="0"/>
              <w:spacing w:before="60" w:after="60" w:line="240" w:lineRule="auto"/>
              <w:ind w:left="57" w:right="57"/>
              <w:rPr>
                <w:color w:val="000000"/>
                <w:szCs w:val="22"/>
                <w:lang w:val="fr-FR" w:eastAsia="en-IE"/>
              </w:rPr>
            </w:pPr>
          </w:p>
          <w:p w14:paraId="4B3F0154" w14:textId="4DAEC716" w:rsidR="00807461" w:rsidRPr="00807461" w:rsidRDefault="00807461" w:rsidP="00F705DE">
            <w:pPr>
              <w:suppressAutoHyphens w:val="0"/>
              <w:spacing w:before="60" w:after="60" w:line="240" w:lineRule="auto"/>
              <w:ind w:left="57" w:right="57"/>
              <w:rPr>
                <w:color w:val="000000"/>
                <w:szCs w:val="22"/>
                <w:lang w:val="fr-FR" w:eastAsia="en-IE"/>
              </w:rPr>
            </w:pPr>
          </w:p>
        </w:tc>
      </w:tr>
    </w:tbl>
    <w:p w14:paraId="3FCDF935" w14:textId="77777777" w:rsidR="001C6663" w:rsidRPr="00F705DE" w:rsidRDefault="001C6663" w:rsidP="00595520">
      <w:pPr>
        <w:rPr>
          <w:lang w:val="fr-FR"/>
        </w:rPr>
      </w:pPr>
    </w:p>
    <w:sectPr w:rsidR="001C6663" w:rsidRPr="00F705DE" w:rsidSect="007354B2">
      <w:headerReference w:type="default" r:id="rId10"/>
      <w:endnotePr>
        <w:numFmt w:val="decimal"/>
      </w:endnotePr>
      <w:pgSz w:w="16840" w:h="11907" w:orient="landscape" w:code="9"/>
      <w:pgMar w:top="720" w:right="720" w:bottom="720" w:left="720" w:header="1134" w:footer="1701"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3BA7AA" w14:textId="77777777" w:rsidR="006E464D" w:rsidRDefault="006E464D"/>
  </w:endnote>
  <w:endnote w:type="continuationSeparator" w:id="0">
    <w:p w14:paraId="5DC7D6A3" w14:textId="77777777" w:rsidR="006E464D" w:rsidRDefault="006E464D"/>
  </w:endnote>
  <w:endnote w:type="continuationNotice" w:id="1">
    <w:p w14:paraId="59EB2380" w14:textId="77777777" w:rsidR="006E464D" w:rsidRDefault="006E46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160D9F" w14:textId="77777777" w:rsidR="006E464D" w:rsidRPr="000B175B" w:rsidRDefault="006E464D" w:rsidP="000B175B">
      <w:pPr>
        <w:tabs>
          <w:tab w:val="right" w:pos="2155"/>
        </w:tabs>
        <w:spacing w:after="80"/>
        <w:ind w:left="680"/>
        <w:rPr>
          <w:u w:val="single"/>
        </w:rPr>
      </w:pPr>
      <w:r>
        <w:rPr>
          <w:u w:val="single"/>
        </w:rPr>
        <w:tab/>
      </w:r>
    </w:p>
  </w:footnote>
  <w:footnote w:type="continuationSeparator" w:id="0">
    <w:p w14:paraId="6CC02B99" w14:textId="77777777" w:rsidR="006E464D" w:rsidRPr="00FC68B7" w:rsidRDefault="006E464D" w:rsidP="00FC68B7">
      <w:pPr>
        <w:tabs>
          <w:tab w:val="left" w:pos="2155"/>
        </w:tabs>
        <w:spacing w:after="80"/>
        <w:ind w:left="680"/>
        <w:rPr>
          <w:u w:val="single"/>
        </w:rPr>
      </w:pPr>
      <w:r>
        <w:rPr>
          <w:u w:val="single"/>
        </w:rPr>
        <w:tab/>
      </w:r>
    </w:p>
  </w:footnote>
  <w:footnote w:type="continuationNotice" w:id="1">
    <w:p w14:paraId="2029F942" w14:textId="77777777" w:rsidR="006E464D" w:rsidRDefault="006E464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DF93C" w14:textId="0EA19262" w:rsidR="000424B0" w:rsidRPr="00E860D2" w:rsidRDefault="000424B0" w:rsidP="00D3139E">
    <w:pPr>
      <w:pStyle w:val="Header"/>
      <w:rPr>
        <w:sz w:val="28"/>
        <w:szCs w:val="28"/>
        <w:lang w:val="fr-CH"/>
      </w:rPr>
    </w:pPr>
    <w:r>
      <w:rPr>
        <w:sz w:val="28"/>
        <w:szCs w:val="28"/>
        <w:lang w:val="fr-CH"/>
      </w:rPr>
      <w:t>EPU d</w:t>
    </w:r>
    <w:r w:rsidR="00B62C46">
      <w:rPr>
        <w:sz w:val="28"/>
        <w:szCs w:val="28"/>
        <w:lang w:val="fr-CH"/>
      </w:rPr>
      <w:t>u Monaco</w:t>
    </w:r>
    <w:r w:rsidRPr="001871E3">
      <w:rPr>
        <w:sz w:val="28"/>
        <w:szCs w:val="28"/>
        <w:lang w:val="fr-CH"/>
      </w:rPr>
      <w:t xml:space="preserve"> </w:t>
    </w:r>
    <w:r w:rsidRPr="007745A2">
      <w:rPr>
        <w:sz w:val="20"/>
        <w:lang w:val="fr-CH"/>
      </w:rPr>
      <w:t>(2</w:t>
    </w:r>
    <w:r>
      <w:rPr>
        <w:sz w:val="20"/>
        <w:lang w:val="fr-CH"/>
      </w:rPr>
      <w:t>è</w:t>
    </w:r>
    <w:r w:rsidRPr="007745A2">
      <w:rPr>
        <w:sz w:val="20"/>
        <w:lang w:val="fr-CH"/>
      </w:rPr>
      <w:t>me Cycle – 1</w:t>
    </w:r>
    <w:r>
      <w:rPr>
        <w:sz w:val="20"/>
        <w:lang w:val="fr-CH"/>
      </w:rPr>
      <w:t>7è</w:t>
    </w:r>
    <w:r w:rsidRPr="007745A2">
      <w:rPr>
        <w:sz w:val="20"/>
        <w:lang w:val="fr-CH"/>
      </w:rPr>
      <w:t>me session)</w:t>
    </w:r>
    <w:r w:rsidRPr="007745A2">
      <w:rPr>
        <w:sz w:val="28"/>
        <w:szCs w:val="28"/>
        <w:lang w:val="fr-CH"/>
      </w:rPr>
      <w:tab/>
    </w:r>
    <w:r w:rsidRPr="007745A2">
      <w:rPr>
        <w:sz w:val="28"/>
        <w:szCs w:val="28"/>
        <w:lang w:val="fr-CH"/>
      </w:rPr>
      <w:tab/>
    </w:r>
    <w:r w:rsidRPr="007745A2">
      <w:rPr>
        <w:sz w:val="28"/>
        <w:szCs w:val="28"/>
        <w:lang w:val="fr-CH"/>
      </w:rPr>
      <w:tab/>
      <w:t>Liste th</w:t>
    </w:r>
    <w:r w:rsidRPr="00D3139E">
      <w:rPr>
        <w:sz w:val="28"/>
        <w:szCs w:val="28"/>
        <w:lang w:val="fr-CH"/>
      </w:rPr>
      <w:t>é</w:t>
    </w:r>
    <w:r w:rsidRPr="007745A2">
      <w:rPr>
        <w:sz w:val="28"/>
        <w:szCs w:val="28"/>
        <w:lang w:val="fr-CH"/>
      </w:rPr>
      <w:t>matique des recomm</w:t>
    </w:r>
    <w:r>
      <w:rPr>
        <w:sz w:val="28"/>
        <w:szCs w:val="28"/>
        <w:lang w:val="fr-CH"/>
      </w:rPr>
      <w:t>a</w:t>
    </w:r>
    <w:r w:rsidRPr="007745A2">
      <w:rPr>
        <w:sz w:val="28"/>
        <w:szCs w:val="28"/>
        <w:lang w:val="fr-CH"/>
      </w:rPr>
      <w:t xml:space="preserve">ndations </w:t>
    </w:r>
    <w:r w:rsidRPr="007745A2">
      <w:rPr>
        <w:sz w:val="28"/>
        <w:szCs w:val="28"/>
        <w:lang w:val="fr-CH"/>
      </w:rPr>
      <w:tab/>
    </w:r>
    <w:r w:rsidRPr="007745A2">
      <w:rPr>
        <w:sz w:val="28"/>
        <w:szCs w:val="28"/>
        <w:lang w:val="fr-CH"/>
      </w:rPr>
      <w:tab/>
    </w:r>
    <w:r w:rsidRPr="007745A2">
      <w:rPr>
        <w:sz w:val="28"/>
        <w:szCs w:val="28"/>
        <w:lang w:val="fr-CH"/>
      </w:rPr>
      <w:tab/>
    </w:r>
    <w:r w:rsidRPr="007745A2">
      <w:rPr>
        <w:sz w:val="28"/>
        <w:szCs w:val="28"/>
        <w:lang w:val="fr-CH"/>
      </w:rPr>
      <w:tab/>
    </w:r>
    <w:r w:rsidRPr="007745A2">
      <w:rPr>
        <w:sz w:val="20"/>
        <w:lang w:val="fr-CH"/>
      </w:rPr>
      <w:t xml:space="preserve">Page </w:t>
    </w:r>
    <w:r w:rsidRPr="0064076F">
      <w:rPr>
        <w:sz w:val="20"/>
      </w:rPr>
      <w:fldChar w:fldCharType="begin"/>
    </w:r>
    <w:r w:rsidRPr="007745A2">
      <w:rPr>
        <w:sz w:val="20"/>
        <w:lang w:val="fr-CH"/>
      </w:rPr>
      <w:instrText xml:space="preserve"> PAGE   \* MERGEFORMAT </w:instrText>
    </w:r>
    <w:r w:rsidRPr="0064076F">
      <w:rPr>
        <w:sz w:val="20"/>
      </w:rPr>
      <w:fldChar w:fldCharType="separate"/>
    </w:r>
    <w:r w:rsidR="0013527E">
      <w:rPr>
        <w:noProof/>
        <w:sz w:val="20"/>
        <w:lang w:val="fr-CH"/>
      </w:rPr>
      <w:t>1</w:t>
    </w:r>
    <w:r w:rsidRPr="0064076F">
      <w:rPr>
        <w:sz w:val="20"/>
      </w:rPr>
      <w:fldChar w:fldCharType="end"/>
    </w:r>
    <w:r w:rsidRPr="007745A2">
      <w:rPr>
        <w:sz w:val="20"/>
        <w:lang w:val="fr-CH"/>
      </w:rPr>
      <w:t xml:space="preserve"> de </w:t>
    </w:r>
    <w:r w:rsidRPr="0064076F">
      <w:rPr>
        <w:sz w:val="20"/>
      </w:rPr>
      <w:fldChar w:fldCharType="begin"/>
    </w:r>
    <w:r w:rsidRPr="007745A2">
      <w:rPr>
        <w:sz w:val="20"/>
        <w:lang w:val="fr-CH"/>
      </w:rPr>
      <w:instrText xml:space="preserve"> NUMPAGES   \* MERGEFORMAT </w:instrText>
    </w:r>
    <w:r w:rsidRPr="0064076F">
      <w:rPr>
        <w:sz w:val="20"/>
      </w:rPr>
      <w:fldChar w:fldCharType="separate"/>
    </w:r>
    <w:r w:rsidR="0013527E">
      <w:rPr>
        <w:noProof/>
        <w:sz w:val="20"/>
        <w:lang w:val="fr-CH"/>
      </w:rPr>
      <w:t>16</w:t>
    </w:r>
    <w:r w:rsidRPr="0064076F">
      <w:rPr>
        <w:sz w:val="2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AFEC362"/>
    <w:lvl w:ilvl="0">
      <w:start w:val="1"/>
      <w:numFmt w:val="decimal"/>
      <w:lvlText w:val="%1."/>
      <w:lvlJc w:val="left"/>
      <w:pPr>
        <w:tabs>
          <w:tab w:val="num" w:pos="1492"/>
        </w:tabs>
        <w:ind w:left="1492" w:hanging="360"/>
      </w:pPr>
    </w:lvl>
  </w:abstractNum>
  <w:abstractNum w:abstractNumId="1">
    <w:nsid w:val="FFFFFF7D"/>
    <w:multiLevelType w:val="singleLevel"/>
    <w:tmpl w:val="8F507AD2"/>
    <w:lvl w:ilvl="0">
      <w:start w:val="1"/>
      <w:numFmt w:val="decimal"/>
      <w:lvlText w:val="%1."/>
      <w:lvlJc w:val="left"/>
      <w:pPr>
        <w:tabs>
          <w:tab w:val="num" w:pos="1209"/>
        </w:tabs>
        <w:ind w:left="1209" w:hanging="360"/>
      </w:pPr>
    </w:lvl>
  </w:abstractNum>
  <w:abstractNum w:abstractNumId="2">
    <w:nsid w:val="FFFFFF7E"/>
    <w:multiLevelType w:val="singleLevel"/>
    <w:tmpl w:val="980EE60A"/>
    <w:lvl w:ilvl="0">
      <w:start w:val="1"/>
      <w:numFmt w:val="decimal"/>
      <w:lvlText w:val="%1."/>
      <w:lvlJc w:val="left"/>
      <w:pPr>
        <w:tabs>
          <w:tab w:val="num" w:pos="926"/>
        </w:tabs>
        <w:ind w:left="926" w:hanging="360"/>
      </w:pPr>
    </w:lvl>
  </w:abstractNum>
  <w:abstractNum w:abstractNumId="3">
    <w:nsid w:val="FFFFFF7F"/>
    <w:multiLevelType w:val="singleLevel"/>
    <w:tmpl w:val="5B7AE49A"/>
    <w:lvl w:ilvl="0">
      <w:start w:val="1"/>
      <w:numFmt w:val="decimal"/>
      <w:lvlText w:val="%1."/>
      <w:lvlJc w:val="left"/>
      <w:pPr>
        <w:tabs>
          <w:tab w:val="num" w:pos="643"/>
        </w:tabs>
        <w:ind w:left="643" w:hanging="360"/>
      </w:pPr>
    </w:lvl>
  </w:abstractNum>
  <w:abstractNum w:abstractNumId="4">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BFE3A64"/>
    <w:lvl w:ilvl="0">
      <w:start w:val="1"/>
      <w:numFmt w:val="decimal"/>
      <w:lvlText w:val="%1."/>
      <w:lvlJc w:val="left"/>
      <w:pPr>
        <w:tabs>
          <w:tab w:val="num" w:pos="360"/>
        </w:tabs>
        <w:ind w:left="360" w:hanging="360"/>
      </w:pPr>
    </w:lvl>
  </w:abstractNum>
  <w:abstractNum w:abstractNumId="9">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0">
    <w:nsid w:val="010C49F8"/>
    <w:multiLevelType w:val="hybridMultilevel"/>
    <w:tmpl w:val="FFD08D26"/>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nsid w:val="1DD123F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8"/>
  </w:num>
  <w:num w:numId="6">
    <w:abstractNumId w:val="9"/>
  </w:num>
  <w:num w:numId="7">
    <w:abstractNumId w:val="7"/>
  </w:num>
  <w:num w:numId="8">
    <w:abstractNumId w:val="6"/>
  </w:num>
  <w:num w:numId="9">
    <w:abstractNumId w:val="5"/>
  </w:num>
  <w:num w:numId="10">
    <w:abstractNumId w:val="4"/>
  </w:num>
  <w:num w:numId="11">
    <w:abstractNumId w:val="15"/>
  </w:num>
  <w:num w:numId="12">
    <w:abstractNumId w:val="14"/>
  </w:num>
  <w:num w:numId="13">
    <w:abstractNumId w:val="10"/>
  </w:num>
  <w:num w:numId="14">
    <w:abstractNumId w:val="12"/>
  </w:num>
  <w:num w:numId="15">
    <w:abstractNumId w:val="16"/>
  </w:num>
  <w:num w:numId="16">
    <w:abstractNumId w:val="13"/>
  </w:num>
  <w:num w:numId="17">
    <w:abstractNumId w:val="11"/>
  </w:num>
  <w:num w:numId="18">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5" w:nlCheck="1" w:checkStyle="1"/>
  <w:activeWritingStyle w:appName="MSWord" w:lang="en-GB" w:vendorID="64" w:dllVersion="6" w:nlCheck="1" w:checkStyle="1"/>
  <w:activeWritingStyle w:appName="MSWord" w:lang="fr-CH" w:vendorID="64" w:dllVersion="6" w:nlCheck="1" w:checkStyle="1"/>
  <w:activeWritingStyle w:appName="MSWord" w:lang="fr-FR" w:vendorID="64" w:dllVersion="6" w:nlCheck="1" w:checkStyle="1"/>
  <w:activeWritingStyle w:appName="MSWord" w:lang="fr-CH" w:vendorID="64" w:dllVersion="0" w:nlCheck="1" w:checkStyle="0"/>
  <w:activeWritingStyle w:appName="MSWord" w:lang="en-IE" w:vendorID="64" w:dllVersion="0" w:nlCheck="1" w:checkStyle="0"/>
  <w:activeWritingStyle w:appName="MSWord" w:lang="fr-FR" w:vendorID="64" w:dllVersion="0" w:nlCheck="1" w:checkStyle="0"/>
  <w:activeWritingStyle w:appName="MSWord" w:lang="fr-FR" w:vendorID="64" w:dllVersion="131078" w:nlCheck="1" w:checkStyle="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27E4"/>
    <w:rsid w:val="00002A7D"/>
    <w:rsid w:val="000038A8"/>
    <w:rsid w:val="00006790"/>
    <w:rsid w:val="00027624"/>
    <w:rsid w:val="00034BE1"/>
    <w:rsid w:val="000424B0"/>
    <w:rsid w:val="00050F6B"/>
    <w:rsid w:val="000678CD"/>
    <w:rsid w:val="0007091A"/>
    <w:rsid w:val="00072C8C"/>
    <w:rsid w:val="00081CE0"/>
    <w:rsid w:val="00084D30"/>
    <w:rsid w:val="00087744"/>
    <w:rsid w:val="00090320"/>
    <w:rsid w:val="000930E3"/>
    <w:rsid w:val="000931C0"/>
    <w:rsid w:val="000A2E09"/>
    <w:rsid w:val="000B175B"/>
    <w:rsid w:val="000B33CE"/>
    <w:rsid w:val="000B3A0F"/>
    <w:rsid w:val="000C16CE"/>
    <w:rsid w:val="000C7963"/>
    <w:rsid w:val="000D5CE6"/>
    <w:rsid w:val="000E0415"/>
    <w:rsid w:val="000E2FF9"/>
    <w:rsid w:val="000E3DCF"/>
    <w:rsid w:val="000F56E2"/>
    <w:rsid w:val="000F7715"/>
    <w:rsid w:val="000F7B6F"/>
    <w:rsid w:val="000F7B76"/>
    <w:rsid w:val="0013527E"/>
    <w:rsid w:val="00156B99"/>
    <w:rsid w:val="00166124"/>
    <w:rsid w:val="00166158"/>
    <w:rsid w:val="0018490B"/>
    <w:rsid w:val="00184DDA"/>
    <w:rsid w:val="001871E3"/>
    <w:rsid w:val="001900CD"/>
    <w:rsid w:val="001A0452"/>
    <w:rsid w:val="001A3FA6"/>
    <w:rsid w:val="001B4B04"/>
    <w:rsid w:val="001B5875"/>
    <w:rsid w:val="001C4B9C"/>
    <w:rsid w:val="001C6663"/>
    <w:rsid w:val="001C7895"/>
    <w:rsid w:val="001D26DF"/>
    <w:rsid w:val="001F1599"/>
    <w:rsid w:val="001F19C4"/>
    <w:rsid w:val="002043F0"/>
    <w:rsid w:val="00211E0B"/>
    <w:rsid w:val="0023098D"/>
    <w:rsid w:val="00232575"/>
    <w:rsid w:val="002373AF"/>
    <w:rsid w:val="002449F2"/>
    <w:rsid w:val="00247258"/>
    <w:rsid w:val="00247D90"/>
    <w:rsid w:val="00252D1C"/>
    <w:rsid w:val="00257CAC"/>
    <w:rsid w:val="0027306C"/>
    <w:rsid w:val="002974E9"/>
    <w:rsid w:val="002A7F94"/>
    <w:rsid w:val="002B109A"/>
    <w:rsid w:val="002C6D45"/>
    <w:rsid w:val="002D06FB"/>
    <w:rsid w:val="002D6E53"/>
    <w:rsid w:val="002E3E4B"/>
    <w:rsid w:val="002F046D"/>
    <w:rsid w:val="002F102A"/>
    <w:rsid w:val="00301764"/>
    <w:rsid w:val="003225DB"/>
    <w:rsid w:val="003229D8"/>
    <w:rsid w:val="00336C97"/>
    <w:rsid w:val="00342432"/>
    <w:rsid w:val="00352D4B"/>
    <w:rsid w:val="0035638C"/>
    <w:rsid w:val="003709D8"/>
    <w:rsid w:val="00380A9A"/>
    <w:rsid w:val="003812A1"/>
    <w:rsid w:val="003818F7"/>
    <w:rsid w:val="00385EC7"/>
    <w:rsid w:val="003A185F"/>
    <w:rsid w:val="003A46BB"/>
    <w:rsid w:val="003A4EC7"/>
    <w:rsid w:val="003A7295"/>
    <w:rsid w:val="003B1F60"/>
    <w:rsid w:val="003C2CC4"/>
    <w:rsid w:val="003D4B23"/>
    <w:rsid w:val="003E278A"/>
    <w:rsid w:val="00413520"/>
    <w:rsid w:val="004325CB"/>
    <w:rsid w:val="004355CB"/>
    <w:rsid w:val="00440A07"/>
    <w:rsid w:val="004506F7"/>
    <w:rsid w:val="00451982"/>
    <w:rsid w:val="0045240C"/>
    <w:rsid w:val="004613CF"/>
    <w:rsid w:val="00462880"/>
    <w:rsid w:val="00476F24"/>
    <w:rsid w:val="00494310"/>
    <w:rsid w:val="004951FF"/>
    <w:rsid w:val="004C4252"/>
    <w:rsid w:val="004C55B0"/>
    <w:rsid w:val="004C6B7B"/>
    <w:rsid w:val="004E517A"/>
    <w:rsid w:val="004E77AD"/>
    <w:rsid w:val="004F6BA0"/>
    <w:rsid w:val="00503BEA"/>
    <w:rsid w:val="00516A1F"/>
    <w:rsid w:val="00533616"/>
    <w:rsid w:val="00535ABA"/>
    <w:rsid w:val="005375AD"/>
    <w:rsid w:val="0053768B"/>
    <w:rsid w:val="005420F2"/>
    <w:rsid w:val="0054285C"/>
    <w:rsid w:val="00546224"/>
    <w:rsid w:val="00551003"/>
    <w:rsid w:val="0056237B"/>
    <w:rsid w:val="00584173"/>
    <w:rsid w:val="00595520"/>
    <w:rsid w:val="005A3211"/>
    <w:rsid w:val="005A3A2D"/>
    <w:rsid w:val="005A4018"/>
    <w:rsid w:val="005A44B9"/>
    <w:rsid w:val="005B1BA0"/>
    <w:rsid w:val="005B3DB3"/>
    <w:rsid w:val="005B4DBF"/>
    <w:rsid w:val="005D15CA"/>
    <w:rsid w:val="005F3066"/>
    <w:rsid w:val="005F3E61"/>
    <w:rsid w:val="00604DDD"/>
    <w:rsid w:val="00605704"/>
    <w:rsid w:val="006115CC"/>
    <w:rsid w:val="00611FC4"/>
    <w:rsid w:val="006176FB"/>
    <w:rsid w:val="00630FCB"/>
    <w:rsid w:val="00636011"/>
    <w:rsid w:val="00637DE5"/>
    <w:rsid w:val="0064076F"/>
    <w:rsid w:val="00640B26"/>
    <w:rsid w:val="00641130"/>
    <w:rsid w:val="006770B2"/>
    <w:rsid w:val="006935C5"/>
    <w:rsid w:val="006940E1"/>
    <w:rsid w:val="006A3C72"/>
    <w:rsid w:val="006A7392"/>
    <w:rsid w:val="006B03A1"/>
    <w:rsid w:val="006B67D9"/>
    <w:rsid w:val="006C5535"/>
    <w:rsid w:val="006D0196"/>
    <w:rsid w:val="006D0589"/>
    <w:rsid w:val="006D34A4"/>
    <w:rsid w:val="006E464D"/>
    <w:rsid w:val="006E564B"/>
    <w:rsid w:val="006E7154"/>
    <w:rsid w:val="006F5A4E"/>
    <w:rsid w:val="007003CD"/>
    <w:rsid w:val="007003E1"/>
    <w:rsid w:val="0070701E"/>
    <w:rsid w:val="007070A5"/>
    <w:rsid w:val="0071067D"/>
    <w:rsid w:val="00711CCE"/>
    <w:rsid w:val="00714A3E"/>
    <w:rsid w:val="0072632A"/>
    <w:rsid w:val="007354B2"/>
    <w:rsid w:val="007358E8"/>
    <w:rsid w:val="00736ECE"/>
    <w:rsid w:val="0074533B"/>
    <w:rsid w:val="007643BC"/>
    <w:rsid w:val="0076548B"/>
    <w:rsid w:val="00767EA7"/>
    <w:rsid w:val="00776A28"/>
    <w:rsid w:val="007959FE"/>
    <w:rsid w:val="007A0CF1"/>
    <w:rsid w:val="007A5A62"/>
    <w:rsid w:val="007B6BA5"/>
    <w:rsid w:val="007B7209"/>
    <w:rsid w:val="007C3390"/>
    <w:rsid w:val="007C42D8"/>
    <w:rsid w:val="007C4F4B"/>
    <w:rsid w:val="007C635B"/>
    <w:rsid w:val="007D7362"/>
    <w:rsid w:val="007F5CE2"/>
    <w:rsid w:val="007F6611"/>
    <w:rsid w:val="00807461"/>
    <w:rsid w:val="00810BAC"/>
    <w:rsid w:val="0081545A"/>
    <w:rsid w:val="008175E9"/>
    <w:rsid w:val="008242D7"/>
    <w:rsid w:val="0082577B"/>
    <w:rsid w:val="00846858"/>
    <w:rsid w:val="0085679D"/>
    <w:rsid w:val="00860685"/>
    <w:rsid w:val="00866893"/>
    <w:rsid w:val="00866F02"/>
    <w:rsid w:val="00867D18"/>
    <w:rsid w:val="008701A6"/>
    <w:rsid w:val="00871F9A"/>
    <w:rsid w:val="00871FD5"/>
    <w:rsid w:val="008802E9"/>
    <w:rsid w:val="0088172E"/>
    <w:rsid w:val="00881EFA"/>
    <w:rsid w:val="008979B1"/>
    <w:rsid w:val="008A41D9"/>
    <w:rsid w:val="008A6B25"/>
    <w:rsid w:val="008A6C4F"/>
    <w:rsid w:val="008A7B48"/>
    <w:rsid w:val="008B389E"/>
    <w:rsid w:val="008B7964"/>
    <w:rsid w:val="008C7E55"/>
    <w:rsid w:val="008D045E"/>
    <w:rsid w:val="008D3F25"/>
    <w:rsid w:val="008D4D82"/>
    <w:rsid w:val="008E0E46"/>
    <w:rsid w:val="008E47FA"/>
    <w:rsid w:val="008E7116"/>
    <w:rsid w:val="008F143B"/>
    <w:rsid w:val="008F3882"/>
    <w:rsid w:val="008F4B7C"/>
    <w:rsid w:val="00913AB7"/>
    <w:rsid w:val="00917BDF"/>
    <w:rsid w:val="009265B3"/>
    <w:rsid w:val="00926E47"/>
    <w:rsid w:val="00947162"/>
    <w:rsid w:val="0096375C"/>
    <w:rsid w:val="009662E6"/>
    <w:rsid w:val="0097095E"/>
    <w:rsid w:val="00972289"/>
    <w:rsid w:val="0098592B"/>
    <w:rsid w:val="00985FC4"/>
    <w:rsid w:val="00990766"/>
    <w:rsid w:val="00991261"/>
    <w:rsid w:val="009964C4"/>
    <w:rsid w:val="009A7B81"/>
    <w:rsid w:val="009B2505"/>
    <w:rsid w:val="009D01C0"/>
    <w:rsid w:val="009D6A08"/>
    <w:rsid w:val="009D6E33"/>
    <w:rsid w:val="009E0A16"/>
    <w:rsid w:val="009E7970"/>
    <w:rsid w:val="009F2EAC"/>
    <w:rsid w:val="009F57E3"/>
    <w:rsid w:val="00A10F4F"/>
    <w:rsid w:val="00A11067"/>
    <w:rsid w:val="00A1704A"/>
    <w:rsid w:val="00A34281"/>
    <w:rsid w:val="00A425EB"/>
    <w:rsid w:val="00A65B63"/>
    <w:rsid w:val="00A72F22"/>
    <w:rsid w:val="00A733BC"/>
    <w:rsid w:val="00A748A6"/>
    <w:rsid w:val="00A768A0"/>
    <w:rsid w:val="00A76A69"/>
    <w:rsid w:val="00A879A4"/>
    <w:rsid w:val="00A9500C"/>
    <w:rsid w:val="00AA23ED"/>
    <w:rsid w:val="00AB2A4A"/>
    <w:rsid w:val="00AB3416"/>
    <w:rsid w:val="00AC0F2C"/>
    <w:rsid w:val="00AC502A"/>
    <w:rsid w:val="00AF58C1"/>
    <w:rsid w:val="00B06643"/>
    <w:rsid w:val="00B15055"/>
    <w:rsid w:val="00B30179"/>
    <w:rsid w:val="00B33A88"/>
    <w:rsid w:val="00B37B15"/>
    <w:rsid w:val="00B45C02"/>
    <w:rsid w:val="00B4757E"/>
    <w:rsid w:val="00B53C63"/>
    <w:rsid w:val="00B567C4"/>
    <w:rsid w:val="00B62C46"/>
    <w:rsid w:val="00B63228"/>
    <w:rsid w:val="00B638E2"/>
    <w:rsid w:val="00B727E4"/>
    <w:rsid w:val="00B72A1E"/>
    <w:rsid w:val="00B81E12"/>
    <w:rsid w:val="00BA339B"/>
    <w:rsid w:val="00BA6E3F"/>
    <w:rsid w:val="00BC021A"/>
    <w:rsid w:val="00BC1E7E"/>
    <w:rsid w:val="00BC74E9"/>
    <w:rsid w:val="00BE36A9"/>
    <w:rsid w:val="00BE618E"/>
    <w:rsid w:val="00BE7BEC"/>
    <w:rsid w:val="00BF0A5A"/>
    <w:rsid w:val="00BF0E63"/>
    <w:rsid w:val="00BF12A3"/>
    <w:rsid w:val="00BF16D7"/>
    <w:rsid w:val="00BF2373"/>
    <w:rsid w:val="00C044E2"/>
    <w:rsid w:val="00C048CB"/>
    <w:rsid w:val="00C066F3"/>
    <w:rsid w:val="00C463DD"/>
    <w:rsid w:val="00C62384"/>
    <w:rsid w:val="00C745C3"/>
    <w:rsid w:val="00C807DE"/>
    <w:rsid w:val="00CA24A4"/>
    <w:rsid w:val="00CB348D"/>
    <w:rsid w:val="00CC4EDE"/>
    <w:rsid w:val="00CD318B"/>
    <w:rsid w:val="00CD46F5"/>
    <w:rsid w:val="00CE1F09"/>
    <w:rsid w:val="00CE4A8F"/>
    <w:rsid w:val="00CF071D"/>
    <w:rsid w:val="00CF1A50"/>
    <w:rsid w:val="00D07C39"/>
    <w:rsid w:val="00D15B04"/>
    <w:rsid w:val="00D2031B"/>
    <w:rsid w:val="00D25FE2"/>
    <w:rsid w:val="00D26A9A"/>
    <w:rsid w:val="00D3139E"/>
    <w:rsid w:val="00D37DA9"/>
    <w:rsid w:val="00D406A7"/>
    <w:rsid w:val="00D43252"/>
    <w:rsid w:val="00D44D86"/>
    <w:rsid w:val="00D452EB"/>
    <w:rsid w:val="00D50B7D"/>
    <w:rsid w:val="00D52012"/>
    <w:rsid w:val="00D704E5"/>
    <w:rsid w:val="00D72727"/>
    <w:rsid w:val="00D7526D"/>
    <w:rsid w:val="00D87200"/>
    <w:rsid w:val="00D973C4"/>
    <w:rsid w:val="00D978C6"/>
    <w:rsid w:val="00DA0956"/>
    <w:rsid w:val="00DA357F"/>
    <w:rsid w:val="00DA3E12"/>
    <w:rsid w:val="00DC18AD"/>
    <w:rsid w:val="00DD469C"/>
    <w:rsid w:val="00DE591A"/>
    <w:rsid w:val="00DF7CAE"/>
    <w:rsid w:val="00E15023"/>
    <w:rsid w:val="00E217B7"/>
    <w:rsid w:val="00E22798"/>
    <w:rsid w:val="00E423C0"/>
    <w:rsid w:val="00E450D1"/>
    <w:rsid w:val="00E53AC6"/>
    <w:rsid w:val="00E558FE"/>
    <w:rsid w:val="00E6414C"/>
    <w:rsid w:val="00E7260F"/>
    <w:rsid w:val="00E77B38"/>
    <w:rsid w:val="00E860D2"/>
    <w:rsid w:val="00E8702D"/>
    <w:rsid w:val="00E916A9"/>
    <w:rsid w:val="00E916DE"/>
    <w:rsid w:val="00E96630"/>
    <w:rsid w:val="00ED18DC"/>
    <w:rsid w:val="00ED6201"/>
    <w:rsid w:val="00ED7A2A"/>
    <w:rsid w:val="00EF1D7F"/>
    <w:rsid w:val="00F0137E"/>
    <w:rsid w:val="00F035E5"/>
    <w:rsid w:val="00F17B25"/>
    <w:rsid w:val="00F21786"/>
    <w:rsid w:val="00F3742B"/>
    <w:rsid w:val="00F56D63"/>
    <w:rsid w:val="00F609A9"/>
    <w:rsid w:val="00F705DE"/>
    <w:rsid w:val="00F75677"/>
    <w:rsid w:val="00F80C99"/>
    <w:rsid w:val="00F867EC"/>
    <w:rsid w:val="00F91B2B"/>
    <w:rsid w:val="00FB205F"/>
    <w:rsid w:val="00FB297D"/>
    <w:rsid w:val="00FC03CD"/>
    <w:rsid w:val="00FC0646"/>
    <w:rsid w:val="00FC509F"/>
    <w:rsid w:val="00FC68B7"/>
    <w:rsid w:val="00FD3520"/>
    <w:rsid w:val="00FE14C4"/>
    <w:rsid w:val="00FE698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FCDF935"/>
  <w15:docId w15:val="{E6D48B33-9C73-4A93-B393-AB61A7771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line="240" w:lineRule="atLeast"/>
    </w:pPr>
    <w:rPr>
      <w:lang w:eastAsia="en-US"/>
    </w:rPr>
  </w:style>
  <w:style w:type="paragraph" w:styleId="Heading1">
    <w:name w:val="heading 1"/>
    <w:aliases w:val="Table_G"/>
    <w:basedOn w:val="SingleTxtG"/>
    <w:next w:val="SingleTxtG"/>
    <w:qFormat/>
    <w:rsid w:val="00ED7A2A"/>
    <w:pPr>
      <w:spacing w:after="0" w:line="240" w:lineRule="auto"/>
      <w:ind w:right="0"/>
      <w:jc w:val="left"/>
      <w:outlineLvl w:val="0"/>
    </w:pPr>
  </w:style>
  <w:style w:type="paragraph" w:styleId="Heading2">
    <w:name w:val="heading 2"/>
    <w:basedOn w:val="Normal"/>
    <w:next w:val="Normal"/>
    <w:qFormat/>
    <w:pPr>
      <w:spacing w:line="240" w:lineRule="auto"/>
      <w:outlineLvl w:val="1"/>
    </w:pPr>
  </w:style>
  <w:style w:type="paragraph" w:styleId="Heading3">
    <w:name w:val="heading 3"/>
    <w:basedOn w:val="Normal"/>
    <w:next w:val="Normal"/>
    <w:qFormat/>
    <w:pPr>
      <w:spacing w:line="240" w:lineRule="auto"/>
      <w:outlineLvl w:val="2"/>
    </w:pPr>
  </w:style>
  <w:style w:type="paragraph" w:styleId="Heading4">
    <w:name w:val="heading 4"/>
    <w:basedOn w:val="Normal"/>
    <w:next w:val="Normal"/>
    <w:qFormat/>
    <w:pPr>
      <w:spacing w:line="240" w:lineRule="auto"/>
      <w:outlineLvl w:val="3"/>
    </w:pPr>
  </w:style>
  <w:style w:type="paragraph" w:styleId="Heading5">
    <w:name w:val="heading 5"/>
    <w:basedOn w:val="Normal"/>
    <w:next w:val="Normal"/>
    <w:qFormat/>
    <w:pPr>
      <w:spacing w:line="240" w:lineRule="auto"/>
      <w:outlineLvl w:val="4"/>
    </w:pPr>
  </w:style>
  <w:style w:type="paragraph" w:styleId="Heading6">
    <w:name w:val="heading 6"/>
    <w:basedOn w:val="Normal"/>
    <w:next w:val="Normal"/>
    <w:qFormat/>
    <w:pPr>
      <w:spacing w:line="240" w:lineRule="auto"/>
      <w:outlineLvl w:val="5"/>
    </w:pPr>
  </w:style>
  <w:style w:type="paragraph" w:styleId="Heading7">
    <w:name w:val="heading 7"/>
    <w:basedOn w:val="Normal"/>
    <w:next w:val="Normal"/>
    <w:qFormat/>
    <w:pPr>
      <w:spacing w:line="240" w:lineRule="auto"/>
      <w:outlineLvl w:val="6"/>
    </w:pPr>
  </w:style>
  <w:style w:type="paragraph" w:styleId="Heading8">
    <w:name w:val="heading 8"/>
    <w:basedOn w:val="Normal"/>
    <w:next w:val="Normal"/>
    <w:qFormat/>
    <w:pPr>
      <w:spacing w:line="240" w:lineRule="auto"/>
      <w:outlineLvl w:val="7"/>
    </w:pPr>
  </w:style>
  <w:style w:type="paragraph" w:styleId="Heading9">
    <w:name w:val="heading 9"/>
    <w:basedOn w:val="Normal"/>
    <w:next w:val="Normal"/>
    <w:qFormat/>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pPr>
      <w:spacing w:after="120"/>
      <w:ind w:left="1134" w:right="1134"/>
      <w:jc w:val="both"/>
    </w:pPr>
  </w:style>
  <w:style w:type="paragraph" w:customStyle="1" w:styleId="HMG">
    <w:name w:val="_ H __M_G"/>
    <w:basedOn w:val="Normal"/>
    <w:next w:val="Normal"/>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pPr>
      <w:keepNext/>
      <w:keepLines/>
      <w:tabs>
        <w:tab w:val="right" w:pos="851"/>
      </w:tabs>
      <w:spacing w:before="360" w:after="240" w:line="300" w:lineRule="exact"/>
      <w:ind w:left="1134" w:right="1134" w:hanging="1134"/>
    </w:pPr>
    <w:rPr>
      <w:b/>
      <w:sz w:val="28"/>
    </w:rPr>
  </w:style>
  <w:style w:type="character" w:styleId="PageNumber">
    <w:name w:val="page number"/>
    <w:aliases w:val="7_G"/>
    <w:basedOn w:val="DefaultParagraphFont"/>
    <w:rsid w:val="008979B1"/>
    <w:rPr>
      <w:rFonts w:ascii="Times New Roman" w:hAnsi="Times New Roman"/>
      <w:b/>
      <w:sz w:val="18"/>
    </w:rPr>
  </w:style>
  <w:style w:type="paragraph" w:customStyle="1" w:styleId="SMG">
    <w:name w:val="__S_M_G"/>
    <w:basedOn w:val="Normal"/>
    <w:next w:val="Normal"/>
    <w:rsid w:val="00E96630"/>
    <w:pPr>
      <w:keepNext/>
      <w:keepLines/>
      <w:spacing w:before="240" w:after="240" w:line="420" w:lineRule="exact"/>
      <w:ind w:left="1134" w:right="1134"/>
    </w:pPr>
    <w:rPr>
      <w:b/>
      <w:sz w:val="40"/>
    </w:rPr>
  </w:style>
  <w:style w:type="paragraph" w:customStyle="1" w:styleId="SLG">
    <w:name w:val="__S_L_G"/>
    <w:basedOn w:val="Normal"/>
    <w:next w:val="Normal"/>
    <w:rsid w:val="008A6B25"/>
    <w:pPr>
      <w:keepNext/>
      <w:keepLines/>
      <w:spacing w:before="240" w:after="240" w:line="580" w:lineRule="exact"/>
      <w:ind w:left="1134" w:right="1134"/>
    </w:pPr>
    <w:rPr>
      <w:b/>
      <w:sz w:val="56"/>
    </w:rPr>
  </w:style>
  <w:style w:type="paragraph" w:customStyle="1" w:styleId="SSG">
    <w:name w:val="__S_S_G"/>
    <w:basedOn w:val="Normal"/>
    <w:next w:val="Normal"/>
    <w:rsid w:val="00C745C3"/>
    <w:pPr>
      <w:keepNext/>
      <w:keepLines/>
      <w:spacing w:before="240" w:after="240" w:line="300" w:lineRule="exact"/>
      <w:ind w:left="1134" w:right="1134"/>
    </w:pPr>
    <w:rPr>
      <w:b/>
      <w:sz w:val="28"/>
    </w:rPr>
  </w:style>
  <w:style w:type="character" w:styleId="EndnoteReference">
    <w:name w:val="endnote reference"/>
    <w:aliases w:val="1_G"/>
    <w:basedOn w:val="FootnoteReference"/>
    <w:rsid w:val="007B6BA5"/>
    <w:rPr>
      <w:rFonts w:ascii="Times New Roman" w:hAnsi="Times New Roman"/>
      <w:sz w:val="18"/>
      <w:vertAlign w:val="superscript"/>
    </w:rPr>
  </w:style>
  <w:style w:type="character" w:styleId="FootnoteReference">
    <w:name w:val="footnote reference"/>
    <w:aliases w:val="4_G"/>
    <w:basedOn w:val="DefaultParagraphFont"/>
    <w:rsid w:val="007B6BA5"/>
    <w:rPr>
      <w:rFonts w:ascii="Times New Roman" w:hAnsi="Times New Roman"/>
      <w:sz w:val="18"/>
      <w:vertAlign w:val="superscript"/>
    </w:rPr>
  </w:style>
  <w:style w:type="paragraph" w:styleId="FootnoteText">
    <w:name w:val="footnote text"/>
    <w:aliases w:val="5_G"/>
    <w:basedOn w:val="Normal"/>
    <w:rsid w:val="00F0137E"/>
    <w:pPr>
      <w:tabs>
        <w:tab w:val="right" w:pos="1021"/>
      </w:tabs>
      <w:spacing w:line="220" w:lineRule="exact"/>
      <w:ind w:left="1134" w:right="1134" w:hanging="1134"/>
    </w:pPr>
    <w:rPr>
      <w:sz w:val="18"/>
    </w:rPr>
  </w:style>
  <w:style w:type="paragraph" w:customStyle="1" w:styleId="XLargeG">
    <w:name w:val="__XLarge_G"/>
    <w:basedOn w:val="Normal"/>
    <w:next w:val="Normal"/>
    <w:rsid w:val="000E0415"/>
    <w:pPr>
      <w:keepNext/>
      <w:keepLines/>
      <w:spacing w:before="240" w:after="240" w:line="420" w:lineRule="exact"/>
      <w:ind w:left="1134" w:right="1134"/>
    </w:pPr>
    <w:rPr>
      <w:b/>
      <w:sz w:val="40"/>
    </w:rPr>
  </w:style>
  <w:style w:type="paragraph" w:styleId="EndnoteText">
    <w:name w:val="endnote text"/>
    <w:aliases w:val="2_G"/>
    <w:basedOn w:val="FootnoteText"/>
    <w:rsid w:val="007B6BA5"/>
  </w:style>
  <w:style w:type="paragraph" w:customStyle="1" w:styleId="H56G">
    <w:name w:val="_ H_5/6_G"/>
    <w:basedOn w:val="Normal"/>
    <w:next w:val="Normal"/>
    <w:rsid w:val="000C16CE"/>
    <w:pPr>
      <w:keepNext/>
      <w:keepLines/>
      <w:tabs>
        <w:tab w:val="right" w:pos="851"/>
      </w:tabs>
      <w:spacing w:before="240" w:after="120" w:line="240" w:lineRule="exact"/>
      <w:ind w:left="1134" w:right="1134" w:hanging="1134"/>
    </w:pPr>
  </w:style>
  <w:style w:type="paragraph" w:customStyle="1" w:styleId="H1G">
    <w:name w:val="_ H_1_G"/>
    <w:basedOn w:val="Normal"/>
    <w:next w:val="Normal"/>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pPr>
      <w:keepNext/>
      <w:keepLines/>
      <w:tabs>
        <w:tab w:val="right" w:pos="851"/>
      </w:tabs>
      <w:spacing w:before="240" w:after="120" w:line="240" w:lineRule="exact"/>
      <w:ind w:left="1134" w:right="1134" w:hanging="1134"/>
    </w:pPr>
    <w:rPr>
      <w:i/>
    </w:rPr>
  </w:style>
  <w:style w:type="paragraph" w:customStyle="1" w:styleId="Bullet1G">
    <w:name w:val="_Bullet 1_G"/>
    <w:basedOn w:val="Normal"/>
    <w:rsid w:val="000C7963"/>
    <w:pPr>
      <w:numPr>
        <w:numId w:val="17"/>
      </w:numPr>
      <w:spacing w:after="120"/>
      <w:ind w:right="1134"/>
      <w:jc w:val="both"/>
    </w:pPr>
  </w:style>
  <w:style w:type="character" w:styleId="Hyperlink">
    <w:name w:val="Hyperlink"/>
    <w:basedOn w:val="DefaultParagraphFont"/>
    <w:uiPriority w:val="99"/>
    <w:semiHidden/>
    <w:rsid w:val="00F035E5"/>
    <w:rPr>
      <w:color w:val="auto"/>
      <w:u w:val="none"/>
    </w:rPr>
  </w:style>
  <w:style w:type="paragraph" w:styleId="Footer">
    <w:name w:val="footer"/>
    <w:aliases w:val="3_G"/>
    <w:basedOn w:val="Normal"/>
    <w:rsid w:val="009F2EAC"/>
    <w:pPr>
      <w:spacing w:line="240" w:lineRule="auto"/>
    </w:pPr>
    <w:rPr>
      <w:sz w:val="16"/>
    </w:rPr>
  </w:style>
  <w:style w:type="paragraph" w:styleId="Header">
    <w:name w:val="header"/>
    <w:aliases w:val="6_G"/>
    <w:basedOn w:val="Normal"/>
    <w:rsid w:val="00050F6B"/>
    <w:pPr>
      <w:pBdr>
        <w:bottom w:val="single" w:sz="4" w:space="4" w:color="auto"/>
      </w:pBdr>
      <w:spacing w:line="240" w:lineRule="auto"/>
    </w:pPr>
    <w:rPr>
      <w:b/>
      <w:sz w:val="18"/>
    </w:rPr>
  </w:style>
  <w:style w:type="paragraph" w:customStyle="1" w:styleId="Bullet2G">
    <w:name w:val="_Bullet 2_G"/>
    <w:basedOn w:val="Normal"/>
    <w:rsid w:val="000C7963"/>
    <w:pPr>
      <w:numPr>
        <w:numId w:val="18"/>
      </w:numPr>
      <w:spacing w:after="120"/>
      <w:ind w:right="1134"/>
      <w:jc w:val="both"/>
    </w:pPr>
  </w:style>
  <w:style w:type="table" w:styleId="TableGrid">
    <w:name w:val="Table Grid"/>
    <w:basedOn w:val="TableNormal"/>
    <w:semiHidden/>
    <w:rsid w:val="00F035E5"/>
    <w:pPr>
      <w:suppressAutoHyphens/>
      <w:spacing w:line="24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FollowedHyperlink">
    <w:name w:val="FollowedHyperlink"/>
    <w:basedOn w:val="DefaultParagraphFont"/>
    <w:uiPriority w:val="99"/>
    <w:semiHidden/>
    <w:rsid w:val="00F035E5"/>
    <w:rPr>
      <w:color w:val="auto"/>
      <w:u w:val="none"/>
    </w:rPr>
  </w:style>
  <w:style w:type="paragraph" w:customStyle="1" w:styleId="xl68">
    <w:name w:val="xl68"/>
    <w:basedOn w:val="Normal"/>
    <w:rsid w:val="00B727E4"/>
    <w:pPr>
      <w:suppressAutoHyphens w:val="0"/>
      <w:spacing w:before="100" w:beforeAutospacing="1" w:after="100" w:afterAutospacing="1" w:line="240" w:lineRule="auto"/>
      <w:textAlignment w:val="top"/>
    </w:pPr>
    <w:rPr>
      <w:sz w:val="24"/>
      <w:szCs w:val="24"/>
      <w:lang w:eastAsia="en-GB"/>
    </w:rPr>
  </w:style>
  <w:style w:type="paragraph" w:customStyle="1" w:styleId="xl69">
    <w:name w:val="xl69"/>
    <w:basedOn w:val="Normal"/>
    <w:rsid w:val="00B727E4"/>
    <w:pPr>
      <w:suppressAutoHyphens w:val="0"/>
      <w:spacing w:before="100" w:beforeAutospacing="1" w:after="100" w:afterAutospacing="1" w:line="240" w:lineRule="auto"/>
    </w:pPr>
    <w:rPr>
      <w:sz w:val="24"/>
      <w:szCs w:val="24"/>
      <w:lang w:eastAsia="en-GB"/>
    </w:rPr>
  </w:style>
  <w:style w:type="paragraph" w:customStyle="1" w:styleId="xl70">
    <w:name w:val="xl70"/>
    <w:basedOn w:val="Normal"/>
    <w:rsid w:val="00846858"/>
    <w:pPr>
      <w:suppressAutoHyphens w:val="0"/>
      <w:spacing w:before="100" w:beforeAutospacing="1" w:after="100" w:afterAutospacing="1" w:line="240" w:lineRule="auto"/>
      <w:textAlignment w:val="top"/>
    </w:pPr>
    <w:rPr>
      <w:sz w:val="24"/>
      <w:szCs w:val="24"/>
      <w:lang w:eastAsia="en-GB"/>
    </w:rPr>
  </w:style>
  <w:style w:type="paragraph" w:customStyle="1" w:styleId="xl71">
    <w:name w:val="xl71"/>
    <w:basedOn w:val="Normal"/>
    <w:rsid w:val="00846858"/>
    <w:pPr>
      <w:suppressAutoHyphens w:val="0"/>
      <w:spacing w:before="100" w:beforeAutospacing="1" w:after="100" w:afterAutospacing="1" w:line="240" w:lineRule="auto"/>
    </w:pPr>
    <w:rPr>
      <w:sz w:val="24"/>
      <w:szCs w:val="24"/>
      <w:lang w:eastAsia="en-GB"/>
    </w:rPr>
  </w:style>
  <w:style w:type="paragraph" w:customStyle="1" w:styleId="msonormal0">
    <w:name w:val="msonormal"/>
    <w:basedOn w:val="Normal"/>
    <w:rsid w:val="00CE1F09"/>
    <w:pPr>
      <w:suppressAutoHyphens w:val="0"/>
      <w:spacing w:before="100" w:beforeAutospacing="1" w:after="100" w:afterAutospacing="1" w:line="240" w:lineRule="auto"/>
    </w:pPr>
    <w:rPr>
      <w:sz w:val="24"/>
      <w:szCs w:val="24"/>
      <w:lang w:val="en-IE"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770746">
      <w:bodyDiv w:val="1"/>
      <w:marLeft w:val="0"/>
      <w:marRight w:val="0"/>
      <w:marTop w:val="0"/>
      <w:marBottom w:val="0"/>
      <w:divBdr>
        <w:top w:val="none" w:sz="0" w:space="0" w:color="auto"/>
        <w:left w:val="none" w:sz="0" w:space="0" w:color="auto"/>
        <w:bottom w:val="none" w:sz="0" w:space="0" w:color="auto"/>
        <w:right w:val="none" w:sz="0" w:space="0" w:color="auto"/>
      </w:divBdr>
    </w:div>
    <w:div w:id="140461063">
      <w:bodyDiv w:val="1"/>
      <w:marLeft w:val="0"/>
      <w:marRight w:val="0"/>
      <w:marTop w:val="0"/>
      <w:marBottom w:val="0"/>
      <w:divBdr>
        <w:top w:val="none" w:sz="0" w:space="0" w:color="auto"/>
        <w:left w:val="none" w:sz="0" w:space="0" w:color="auto"/>
        <w:bottom w:val="none" w:sz="0" w:space="0" w:color="auto"/>
        <w:right w:val="none" w:sz="0" w:space="0" w:color="auto"/>
      </w:divBdr>
    </w:div>
    <w:div w:id="186717436">
      <w:bodyDiv w:val="1"/>
      <w:marLeft w:val="0"/>
      <w:marRight w:val="0"/>
      <w:marTop w:val="0"/>
      <w:marBottom w:val="0"/>
      <w:divBdr>
        <w:top w:val="none" w:sz="0" w:space="0" w:color="auto"/>
        <w:left w:val="none" w:sz="0" w:space="0" w:color="auto"/>
        <w:bottom w:val="none" w:sz="0" w:space="0" w:color="auto"/>
        <w:right w:val="none" w:sz="0" w:space="0" w:color="auto"/>
      </w:divBdr>
      <w:divsChild>
        <w:div w:id="2139299050">
          <w:marLeft w:val="0"/>
          <w:marRight w:val="0"/>
          <w:marTop w:val="0"/>
          <w:marBottom w:val="0"/>
          <w:divBdr>
            <w:top w:val="none" w:sz="0" w:space="0" w:color="auto"/>
            <w:left w:val="none" w:sz="0" w:space="0" w:color="auto"/>
            <w:bottom w:val="none" w:sz="0" w:space="0" w:color="auto"/>
            <w:right w:val="none" w:sz="0" w:space="0" w:color="auto"/>
          </w:divBdr>
          <w:divsChild>
            <w:div w:id="2056008357">
              <w:marLeft w:val="0"/>
              <w:marRight w:val="0"/>
              <w:marTop w:val="0"/>
              <w:marBottom w:val="0"/>
              <w:divBdr>
                <w:top w:val="none" w:sz="0" w:space="0" w:color="auto"/>
                <w:left w:val="none" w:sz="0" w:space="0" w:color="auto"/>
                <w:bottom w:val="none" w:sz="0" w:space="0" w:color="auto"/>
                <w:right w:val="none" w:sz="0" w:space="0" w:color="auto"/>
              </w:divBdr>
            </w:div>
          </w:divsChild>
        </w:div>
        <w:div w:id="557977023">
          <w:marLeft w:val="0"/>
          <w:marRight w:val="0"/>
          <w:marTop w:val="0"/>
          <w:marBottom w:val="0"/>
          <w:divBdr>
            <w:top w:val="none" w:sz="0" w:space="0" w:color="auto"/>
            <w:left w:val="none" w:sz="0" w:space="0" w:color="auto"/>
            <w:bottom w:val="none" w:sz="0" w:space="0" w:color="auto"/>
            <w:right w:val="none" w:sz="0" w:space="0" w:color="auto"/>
          </w:divBdr>
          <w:divsChild>
            <w:div w:id="1186945655">
              <w:marLeft w:val="0"/>
              <w:marRight w:val="0"/>
              <w:marTop w:val="0"/>
              <w:marBottom w:val="0"/>
              <w:divBdr>
                <w:top w:val="none" w:sz="0" w:space="0" w:color="auto"/>
                <w:left w:val="none" w:sz="0" w:space="0" w:color="auto"/>
                <w:bottom w:val="none" w:sz="0" w:space="0" w:color="auto"/>
                <w:right w:val="none" w:sz="0" w:space="0" w:color="auto"/>
              </w:divBdr>
            </w:div>
          </w:divsChild>
        </w:div>
        <w:div w:id="1701466081">
          <w:marLeft w:val="0"/>
          <w:marRight w:val="0"/>
          <w:marTop w:val="0"/>
          <w:marBottom w:val="0"/>
          <w:divBdr>
            <w:top w:val="none" w:sz="0" w:space="0" w:color="auto"/>
            <w:left w:val="none" w:sz="0" w:space="0" w:color="auto"/>
            <w:bottom w:val="none" w:sz="0" w:space="0" w:color="auto"/>
            <w:right w:val="none" w:sz="0" w:space="0" w:color="auto"/>
          </w:divBdr>
          <w:divsChild>
            <w:div w:id="1792820548">
              <w:marLeft w:val="0"/>
              <w:marRight w:val="0"/>
              <w:marTop w:val="0"/>
              <w:marBottom w:val="0"/>
              <w:divBdr>
                <w:top w:val="none" w:sz="0" w:space="0" w:color="auto"/>
                <w:left w:val="none" w:sz="0" w:space="0" w:color="auto"/>
                <w:bottom w:val="none" w:sz="0" w:space="0" w:color="auto"/>
                <w:right w:val="none" w:sz="0" w:space="0" w:color="auto"/>
              </w:divBdr>
            </w:div>
          </w:divsChild>
        </w:div>
        <w:div w:id="1936210638">
          <w:marLeft w:val="0"/>
          <w:marRight w:val="0"/>
          <w:marTop w:val="0"/>
          <w:marBottom w:val="0"/>
          <w:divBdr>
            <w:top w:val="none" w:sz="0" w:space="0" w:color="auto"/>
            <w:left w:val="none" w:sz="0" w:space="0" w:color="auto"/>
            <w:bottom w:val="none" w:sz="0" w:space="0" w:color="auto"/>
            <w:right w:val="none" w:sz="0" w:space="0" w:color="auto"/>
          </w:divBdr>
          <w:divsChild>
            <w:div w:id="47175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030596">
      <w:bodyDiv w:val="1"/>
      <w:marLeft w:val="0"/>
      <w:marRight w:val="0"/>
      <w:marTop w:val="0"/>
      <w:marBottom w:val="0"/>
      <w:divBdr>
        <w:top w:val="none" w:sz="0" w:space="0" w:color="auto"/>
        <w:left w:val="none" w:sz="0" w:space="0" w:color="auto"/>
        <w:bottom w:val="none" w:sz="0" w:space="0" w:color="auto"/>
        <w:right w:val="none" w:sz="0" w:space="0" w:color="auto"/>
      </w:divBdr>
    </w:div>
    <w:div w:id="358968348">
      <w:bodyDiv w:val="1"/>
      <w:marLeft w:val="0"/>
      <w:marRight w:val="0"/>
      <w:marTop w:val="0"/>
      <w:marBottom w:val="0"/>
      <w:divBdr>
        <w:top w:val="none" w:sz="0" w:space="0" w:color="auto"/>
        <w:left w:val="none" w:sz="0" w:space="0" w:color="auto"/>
        <w:bottom w:val="none" w:sz="0" w:space="0" w:color="auto"/>
        <w:right w:val="none" w:sz="0" w:space="0" w:color="auto"/>
      </w:divBdr>
    </w:div>
    <w:div w:id="368461113">
      <w:bodyDiv w:val="1"/>
      <w:marLeft w:val="0"/>
      <w:marRight w:val="0"/>
      <w:marTop w:val="0"/>
      <w:marBottom w:val="0"/>
      <w:divBdr>
        <w:top w:val="none" w:sz="0" w:space="0" w:color="auto"/>
        <w:left w:val="none" w:sz="0" w:space="0" w:color="auto"/>
        <w:bottom w:val="none" w:sz="0" w:space="0" w:color="auto"/>
        <w:right w:val="none" w:sz="0" w:space="0" w:color="auto"/>
      </w:divBdr>
    </w:div>
    <w:div w:id="508639589">
      <w:bodyDiv w:val="1"/>
      <w:marLeft w:val="0"/>
      <w:marRight w:val="0"/>
      <w:marTop w:val="0"/>
      <w:marBottom w:val="0"/>
      <w:divBdr>
        <w:top w:val="none" w:sz="0" w:space="0" w:color="auto"/>
        <w:left w:val="none" w:sz="0" w:space="0" w:color="auto"/>
        <w:bottom w:val="none" w:sz="0" w:space="0" w:color="auto"/>
        <w:right w:val="none" w:sz="0" w:space="0" w:color="auto"/>
      </w:divBdr>
    </w:div>
    <w:div w:id="755202489">
      <w:bodyDiv w:val="1"/>
      <w:marLeft w:val="0"/>
      <w:marRight w:val="0"/>
      <w:marTop w:val="0"/>
      <w:marBottom w:val="0"/>
      <w:divBdr>
        <w:top w:val="none" w:sz="0" w:space="0" w:color="auto"/>
        <w:left w:val="none" w:sz="0" w:space="0" w:color="auto"/>
        <w:bottom w:val="none" w:sz="0" w:space="0" w:color="auto"/>
        <w:right w:val="none" w:sz="0" w:space="0" w:color="auto"/>
      </w:divBdr>
    </w:div>
    <w:div w:id="859660814">
      <w:bodyDiv w:val="1"/>
      <w:marLeft w:val="0"/>
      <w:marRight w:val="0"/>
      <w:marTop w:val="0"/>
      <w:marBottom w:val="0"/>
      <w:divBdr>
        <w:top w:val="none" w:sz="0" w:space="0" w:color="auto"/>
        <w:left w:val="none" w:sz="0" w:space="0" w:color="auto"/>
        <w:bottom w:val="none" w:sz="0" w:space="0" w:color="auto"/>
        <w:right w:val="none" w:sz="0" w:space="0" w:color="auto"/>
      </w:divBdr>
    </w:div>
    <w:div w:id="861632744">
      <w:bodyDiv w:val="1"/>
      <w:marLeft w:val="0"/>
      <w:marRight w:val="0"/>
      <w:marTop w:val="0"/>
      <w:marBottom w:val="0"/>
      <w:divBdr>
        <w:top w:val="none" w:sz="0" w:space="0" w:color="auto"/>
        <w:left w:val="none" w:sz="0" w:space="0" w:color="auto"/>
        <w:bottom w:val="none" w:sz="0" w:space="0" w:color="auto"/>
        <w:right w:val="none" w:sz="0" w:space="0" w:color="auto"/>
      </w:divBdr>
    </w:div>
    <w:div w:id="985667428">
      <w:bodyDiv w:val="1"/>
      <w:marLeft w:val="0"/>
      <w:marRight w:val="0"/>
      <w:marTop w:val="0"/>
      <w:marBottom w:val="0"/>
      <w:divBdr>
        <w:top w:val="none" w:sz="0" w:space="0" w:color="auto"/>
        <w:left w:val="none" w:sz="0" w:space="0" w:color="auto"/>
        <w:bottom w:val="none" w:sz="0" w:space="0" w:color="auto"/>
        <w:right w:val="none" w:sz="0" w:space="0" w:color="auto"/>
      </w:divBdr>
    </w:div>
    <w:div w:id="1390419410">
      <w:bodyDiv w:val="1"/>
      <w:marLeft w:val="0"/>
      <w:marRight w:val="0"/>
      <w:marTop w:val="0"/>
      <w:marBottom w:val="0"/>
      <w:divBdr>
        <w:top w:val="none" w:sz="0" w:space="0" w:color="auto"/>
        <w:left w:val="none" w:sz="0" w:space="0" w:color="auto"/>
        <w:bottom w:val="none" w:sz="0" w:space="0" w:color="auto"/>
        <w:right w:val="none" w:sz="0" w:space="0" w:color="auto"/>
      </w:divBdr>
    </w:div>
    <w:div w:id="1667201391">
      <w:bodyDiv w:val="1"/>
      <w:marLeft w:val="0"/>
      <w:marRight w:val="0"/>
      <w:marTop w:val="0"/>
      <w:marBottom w:val="0"/>
      <w:divBdr>
        <w:top w:val="none" w:sz="0" w:space="0" w:color="auto"/>
        <w:left w:val="none" w:sz="0" w:space="0" w:color="auto"/>
        <w:bottom w:val="none" w:sz="0" w:space="0" w:color="auto"/>
        <w:right w:val="none" w:sz="0" w:space="0" w:color="auto"/>
      </w:divBdr>
    </w:div>
    <w:div w:id="1707097500">
      <w:bodyDiv w:val="1"/>
      <w:marLeft w:val="0"/>
      <w:marRight w:val="0"/>
      <w:marTop w:val="0"/>
      <w:marBottom w:val="0"/>
      <w:divBdr>
        <w:top w:val="none" w:sz="0" w:space="0" w:color="auto"/>
        <w:left w:val="none" w:sz="0" w:space="0" w:color="auto"/>
        <w:bottom w:val="none" w:sz="0" w:space="0" w:color="auto"/>
        <w:right w:val="none" w:sz="0" w:space="0" w:color="auto"/>
      </w:divBdr>
    </w:div>
    <w:div w:id="1719745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UHRI%20moved%20for%20space\UPR15\Ready%20for%20Drafter\Template%20SH%20lists%2015th%20Sessi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43D903-CC65-486D-902C-9B9B84D9A7C6}">
  <ds:schemaRefs>
    <ds:schemaRef ds:uri="http://schemas.microsoft.com/sharepoint/v3"/>
    <ds:schemaRef ds:uri="http://purl.org/dc/elements/1.1/"/>
    <ds:schemaRef ds:uri="http://purl.org/dc/dcmitype/"/>
    <ds:schemaRef ds:uri="http://purl.org/dc/terms/"/>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5AB214C1-ACFD-4C61-8242-AF78200BEDF0}">
  <ds:schemaRefs>
    <ds:schemaRef ds:uri="http://schemas.microsoft.com/sharepoint/v3/contenttype/forms"/>
  </ds:schemaRefs>
</ds:datastoreItem>
</file>

<file path=customXml/itemProps3.xml><?xml version="1.0" encoding="utf-8"?>
<ds:datastoreItem xmlns:ds="http://schemas.openxmlformats.org/officeDocument/2006/customXml" ds:itemID="{B3433592-6AA2-46ED-88C4-C0B3C98278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Template SH lists 15th Session.dotx</Template>
  <TotalTime>0</TotalTime>
  <Pages>16</Pages>
  <Words>5049</Words>
  <Characters>28784</Characters>
  <Application>Microsoft Office Word</Application>
  <DocSecurity>4</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33766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UPR17 Monaco Thematic List Of Recommendations_FR</dc:title>
  <dc:creator>Paul Miller</dc:creator>
  <cp:lastModifiedBy>IHARA Sumiko</cp:lastModifiedBy>
  <cp:revision>2</cp:revision>
  <cp:lastPrinted>2009-02-18T09:36:00Z</cp:lastPrinted>
  <dcterms:created xsi:type="dcterms:W3CDTF">2018-04-24T12:42:00Z</dcterms:created>
  <dcterms:modified xsi:type="dcterms:W3CDTF">2018-04-24T12:42:00Z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0x010100A16357C84A8A6A439E605EB3EB56852B</vt:lpwstr>
  </property>
  <property fmtid="{D5CDD505-2E9C-101B-9397-08002B2CF9AE}" pid="3" name="Order">
    <vt:r8>1339400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