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946180" w:rsidRDefault="009A21C9" w:rsidP="003242D9">
      <w:pPr>
        <w:pStyle w:val="Heading1"/>
        <w:rPr>
          <w:u w:val="none"/>
        </w:rPr>
      </w:pPr>
      <w:r w:rsidRPr="00C534FA">
        <w:t xml:space="preserve">ADVANCE QUESTIONS TO </w:t>
      </w:r>
      <w:r w:rsidR="003132AD">
        <w:t>GREECE</w:t>
      </w:r>
      <w:r w:rsidR="00946180">
        <w:rPr>
          <w:u w:val="none"/>
        </w:rPr>
        <w:t xml:space="preserve"> – second batch</w:t>
      </w:r>
    </w:p>
    <w:p w:rsidR="00035BDD" w:rsidRDefault="00035BDD" w:rsidP="003242D9">
      <w:pPr>
        <w:pStyle w:val="Heading2"/>
      </w:pPr>
      <w:r>
        <w:t>BELGIUM</w:t>
      </w:r>
    </w:p>
    <w:p w:rsidR="00035BDD" w:rsidRDefault="00035BDD" w:rsidP="00DA4BD8">
      <w:pPr>
        <w:pStyle w:val="ListParagraph"/>
        <w:numPr>
          <w:ilvl w:val="0"/>
          <w:numId w:val="5"/>
        </w:numPr>
        <w:spacing w:after="240" w:line="240" w:lineRule="auto"/>
        <w:ind w:left="357" w:hanging="357"/>
        <w:contextualSpacing w:val="0"/>
      </w:pPr>
      <w:r w:rsidRPr="00CA3C2D">
        <w:t>Belgium congratulates the Government of Greece for ratifying the Convention on the Rights of Persons with Disabilities and its Optional Protocol, as well as the Optional Protocol to the Convention against Torture and Other Cruel, Inhuman or Degrading Treatment or Punishment. Is the G</w:t>
      </w:r>
      <w:r w:rsidR="00DA4BD8">
        <w:t>overnment of Greece considering</w:t>
      </w:r>
      <w:r w:rsidRPr="00CA3C2D">
        <w:t xml:space="preserve"> ratifying the Optional Protocol to the Convention on the Rights of the Child on a communications procedure, the Optional Protocol to the Covenant on Economic, Social and Cultural Rights and the 1961 Convention on</w:t>
      </w:r>
      <w:r w:rsidR="00DA4BD8">
        <w:t xml:space="preserve"> the Reduction of Statelessness?</w:t>
      </w:r>
    </w:p>
    <w:p w:rsidR="00035BDD" w:rsidRDefault="00035BDD" w:rsidP="00DA4BD8">
      <w:pPr>
        <w:pStyle w:val="ListParagraph"/>
        <w:numPr>
          <w:ilvl w:val="0"/>
          <w:numId w:val="5"/>
        </w:numPr>
        <w:spacing w:after="240" w:line="240" w:lineRule="auto"/>
        <w:ind w:left="357" w:hanging="357"/>
        <w:contextualSpacing w:val="0"/>
      </w:pPr>
      <w:r>
        <w:t xml:space="preserve">Since the previous UPR, an increase in hate-motivated crimes has been reported and several treaty bodies have expressed concern on equality and non-discrimination issues. What measures will the Government of Greece take against hate crimes? Is the Government considering </w:t>
      </w:r>
      <w:proofErr w:type="gramStart"/>
      <w:r>
        <w:t>to strengthen</w:t>
      </w:r>
      <w:proofErr w:type="gramEnd"/>
      <w:r>
        <w:t xml:space="preserve"> its equality and non-discrimination policy? </w:t>
      </w:r>
    </w:p>
    <w:p w:rsidR="00035BDD" w:rsidRPr="00E7621F" w:rsidRDefault="00035BDD" w:rsidP="00DA4BD8">
      <w:pPr>
        <w:pStyle w:val="ListParagraph"/>
        <w:numPr>
          <w:ilvl w:val="0"/>
          <w:numId w:val="5"/>
        </w:numPr>
        <w:spacing w:after="240" w:line="240" w:lineRule="auto"/>
        <w:ind w:left="357" w:hanging="357"/>
        <w:contextualSpacing w:val="0"/>
      </w:pPr>
      <w:r>
        <w:t>What follow-up has been given to the recommendations of several Committees and the Special Rapporteur against Racism concerning Roma?</w:t>
      </w:r>
    </w:p>
    <w:p w:rsidR="00035BDD" w:rsidRPr="00D914CA" w:rsidRDefault="00035BDD" w:rsidP="00DA4BD8">
      <w:pPr>
        <w:pStyle w:val="ListParagraph"/>
        <w:numPr>
          <w:ilvl w:val="0"/>
          <w:numId w:val="5"/>
        </w:numPr>
        <w:spacing w:after="240" w:line="240" w:lineRule="auto"/>
        <w:ind w:left="357" w:hanging="357"/>
        <w:contextualSpacing w:val="0"/>
      </w:pPr>
      <w:r w:rsidRPr="00DA4BD8">
        <w:rPr>
          <w:iCs/>
        </w:rPr>
        <w:t xml:space="preserve">When will the Government of Greece ratify the </w:t>
      </w:r>
      <w:r>
        <w:t>Council of Europe Convention on preventing and combating violence agains</w:t>
      </w:r>
      <w:r w:rsidR="00DA4BD8">
        <w:t>t women and domestic violence?</w:t>
      </w:r>
    </w:p>
    <w:p w:rsidR="00035BDD" w:rsidRDefault="0071321F" w:rsidP="0071321F">
      <w:pPr>
        <w:pStyle w:val="Heading2"/>
      </w:pPr>
      <w:r>
        <w:t>LIECHTENSTEIN</w:t>
      </w:r>
    </w:p>
    <w:p w:rsidR="0071321F" w:rsidRDefault="0071321F" w:rsidP="00DA4BD8">
      <w:pPr>
        <w:pStyle w:val="ListParagraph"/>
        <w:numPr>
          <w:ilvl w:val="0"/>
          <w:numId w:val="4"/>
        </w:numPr>
        <w:spacing w:after="240" w:line="240" w:lineRule="auto"/>
        <w:ind w:left="357" w:hanging="357"/>
        <w:contextualSpacing w:val="0"/>
      </w:pPr>
      <w:r>
        <w:t>Liechtenstein recognizes Greece’s commitment to international criminal justice, as evidenced by its ratification of the Rome Statute of the International Criminal.</w:t>
      </w:r>
    </w:p>
    <w:p w:rsidR="0071321F" w:rsidRPr="00DA4BD8" w:rsidRDefault="0071321F" w:rsidP="00DA4BD8">
      <w:pPr>
        <w:pStyle w:val="ListParagraph"/>
        <w:numPr>
          <w:ilvl w:val="0"/>
          <w:numId w:val="4"/>
        </w:numPr>
        <w:spacing w:after="240" w:line="240" w:lineRule="auto"/>
        <w:ind w:left="357" w:hanging="357"/>
        <w:contextualSpacing w:val="0"/>
        <w:rPr>
          <w:b/>
        </w:rPr>
      </w:pPr>
      <w:r>
        <w:t>Liechtenstein appreciates that Greece</w:t>
      </w:r>
      <w:r w:rsidRPr="00005A1B">
        <w:t xml:space="preserve"> </w:t>
      </w:r>
      <w:r>
        <w:t>is actively working on the ratification of</w:t>
      </w:r>
      <w:r w:rsidRPr="00005A1B">
        <w:t xml:space="preserve"> the Kampala Amendments to the Rome Statute. When does </w:t>
      </w:r>
      <w:r>
        <w:t>Greece</w:t>
      </w:r>
      <w:r w:rsidRPr="00005A1B">
        <w:t xml:space="preserve"> envision finalizing this process?  </w:t>
      </w:r>
    </w:p>
    <w:p w:rsidR="004745C0" w:rsidRDefault="004745C0" w:rsidP="00DA4BD8">
      <w:pPr>
        <w:pStyle w:val="Heading2"/>
      </w:pPr>
      <w:r>
        <w:t>MEXICO</w:t>
      </w:r>
    </w:p>
    <w:p w:rsidR="004745C0" w:rsidRPr="004745C0" w:rsidRDefault="004745C0" w:rsidP="004745C0">
      <w:pPr>
        <w:pStyle w:val="ListParagraph"/>
        <w:numPr>
          <w:ilvl w:val="0"/>
          <w:numId w:val="7"/>
        </w:numPr>
        <w:spacing w:after="240" w:line="240" w:lineRule="auto"/>
        <w:ind w:left="357" w:hanging="357"/>
        <w:contextualSpacing w:val="0"/>
        <w:rPr>
          <w:lang w:val="en-US"/>
        </w:rPr>
      </w:pPr>
      <w:r w:rsidRPr="004745C0">
        <w:rPr>
          <w:lang w:val="en-US"/>
        </w:rPr>
        <w:t>What measures have been adopted to improve the physical conditions of reception centers, in particular to ensure that unaccompanied minors have access to suitable conditions?</w:t>
      </w:r>
    </w:p>
    <w:p w:rsidR="004745C0" w:rsidRPr="004745C0" w:rsidRDefault="004745C0" w:rsidP="004745C0">
      <w:pPr>
        <w:pStyle w:val="ListParagraph"/>
        <w:numPr>
          <w:ilvl w:val="0"/>
          <w:numId w:val="7"/>
        </w:numPr>
        <w:spacing w:after="240" w:line="240" w:lineRule="auto"/>
        <w:ind w:left="357" w:hanging="357"/>
        <w:contextualSpacing w:val="0"/>
        <w:rPr>
          <w:lang w:val="en-US"/>
        </w:rPr>
      </w:pPr>
      <w:r w:rsidRPr="004745C0">
        <w:rPr>
          <w:lang w:val="en-US"/>
        </w:rPr>
        <w:t>What measures have been adopted to identify and remove the obstacles in preventing victims of discrimination from effective access to justice? Could you elaborate on the measures adopted since the previous cycle to facilitate reporting on this crime by national, ethnic and religious minorities?</w:t>
      </w:r>
    </w:p>
    <w:p w:rsidR="004745C0" w:rsidRPr="004745C0" w:rsidRDefault="004745C0" w:rsidP="004745C0">
      <w:pPr>
        <w:pStyle w:val="ListParagraph"/>
        <w:numPr>
          <w:ilvl w:val="0"/>
          <w:numId w:val="7"/>
        </w:numPr>
        <w:spacing w:after="240" w:line="240" w:lineRule="auto"/>
        <w:ind w:left="357" w:hanging="357"/>
        <w:contextualSpacing w:val="0"/>
        <w:rPr>
          <w:lang w:val="en-US"/>
        </w:rPr>
      </w:pPr>
      <w:r w:rsidRPr="004745C0">
        <w:rPr>
          <w:lang w:val="en-US"/>
        </w:rPr>
        <w:t>How do you ensure that the norms and practices relating to freedom of expression and association are exercised in a non-discriminatory manner?</w:t>
      </w:r>
    </w:p>
    <w:p w:rsidR="004745C0" w:rsidRPr="004745C0" w:rsidRDefault="004745C0" w:rsidP="004745C0">
      <w:pPr>
        <w:pStyle w:val="ListParagraph"/>
        <w:numPr>
          <w:ilvl w:val="0"/>
          <w:numId w:val="7"/>
        </w:numPr>
        <w:spacing w:after="240" w:line="240" w:lineRule="auto"/>
        <w:ind w:left="357" w:hanging="357"/>
        <w:contextualSpacing w:val="0"/>
        <w:rPr>
          <w:lang w:val="en-US"/>
        </w:rPr>
      </w:pPr>
      <w:r w:rsidRPr="004745C0">
        <w:rPr>
          <w:lang w:val="en-US"/>
        </w:rPr>
        <w:t>What are the mechanisms to ensure prompt attention for the registration of associations to ensure that minorities enjoy their freedoms of association and expression?</w:t>
      </w:r>
    </w:p>
    <w:p w:rsidR="004745C0" w:rsidRPr="004745C0" w:rsidRDefault="004745C0" w:rsidP="004745C0">
      <w:pPr>
        <w:pStyle w:val="ListParagraph"/>
        <w:numPr>
          <w:ilvl w:val="0"/>
          <w:numId w:val="7"/>
        </w:numPr>
        <w:spacing w:after="240" w:line="240" w:lineRule="auto"/>
        <w:ind w:left="357" w:hanging="357"/>
        <w:contextualSpacing w:val="0"/>
        <w:rPr>
          <w:lang w:val="en-US"/>
        </w:rPr>
      </w:pPr>
      <w:r w:rsidRPr="004745C0">
        <w:rPr>
          <w:lang w:val="en-US"/>
        </w:rPr>
        <w:t>How does the legal framework and policy on asylum seekers ensure that the best interest of the child is taken into account?</w:t>
      </w:r>
    </w:p>
    <w:p w:rsidR="006152C4" w:rsidRDefault="006152C4" w:rsidP="00DA4BD8">
      <w:pPr>
        <w:pStyle w:val="Heading2"/>
      </w:pPr>
      <w:bookmarkStart w:id="0" w:name="_GoBack"/>
      <w:bookmarkEnd w:id="0"/>
      <w:r w:rsidRPr="00DA4BD8">
        <w:t>NETHERLANDS</w:t>
      </w:r>
    </w:p>
    <w:p w:rsidR="006152C4" w:rsidRPr="00DA4BD8" w:rsidRDefault="006152C4" w:rsidP="00DA4BD8">
      <w:pPr>
        <w:spacing w:after="240" w:line="240" w:lineRule="auto"/>
        <w:rPr>
          <w:u w:val="single"/>
        </w:rPr>
      </w:pPr>
      <w:r w:rsidRPr="00DA4BD8">
        <w:rPr>
          <w:u w:val="single"/>
        </w:rPr>
        <w:t>Women’s rights</w:t>
      </w:r>
    </w:p>
    <w:p w:rsidR="00DA4BD8" w:rsidRDefault="006152C4" w:rsidP="00DA4BD8">
      <w:pPr>
        <w:pStyle w:val="ListParagraph"/>
        <w:numPr>
          <w:ilvl w:val="0"/>
          <w:numId w:val="3"/>
        </w:numPr>
        <w:spacing w:after="240" w:line="240" w:lineRule="auto"/>
        <w:ind w:left="357" w:hanging="357"/>
        <w:contextualSpacing w:val="0"/>
      </w:pPr>
      <w:r>
        <w:t>Could the government of Greece elaborate on the prospect for ratification of the Council of Europe Convention on Preventing and Combating Violence against Women and Domestic Violence?</w:t>
      </w:r>
    </w:p>
    <w:p w:rsidR="00DA4BD8" w:rsidRPr="00DA4BD8" w:rsidRDefault="006152C4" w:rsidP="00DA4BD8">
      <w:pPr>
        <w:spacing w:after="240" w:line="240" w:lineRule="auto"/>
        <w:rPr>
          <w:u w:val="single"/>
        </w:rPr>
      </w:pPr>
      <w:r w:rsidRPr="00DA4BD8">
        <w:rPr>
          <w:u w:val="single"/>
        </w:rPr>
        <w:t>LGBTI rights</w:t>
      </w:r>
    </w:p>
    <w:p w:rsidR="006152C4" w:rsidRDefault="006152C4" w:rsidP="00DA4BD8">
      <w:pPr>
        <w:pStyle w:val="ListParagraph"/>
        <w:numPr>
          <w:ilvl w:val="0"/>
          <w:numId w:val="3"/>
        </w:numPr>
        <w:spacing w:after="240" w:line="240" w:lineRule="auto"/>
        <w:ind w:left="357" w:hanging="357"/>
        <w:contextualSpacing w:val="0"/>
      </w:pPr>
      <w:r>
        <w:t>Which steps has the government of Greece taken to work towards full legal recognition of same-sex relationships, including registered partnership, fiscal partnership, and marriage?</w:t>
      </w:r>
    </w:p>
    <w:p w:rsidR="006152C4" w:rsidRDefault="006152C4" w:rsidP="00DA4BD8">
      <w:pPr>
        <w:pStyle w:val="ListParagraph"/>
        <w:numPr>
          <w:ilvl w:val="0"/>
          <w:numId w:val="3"/>
        </w:numPr>
        <w:spacing w:after="240" w:line="240" w:lineRule="auto"/>
        <w:ind w:left="357" w:hanging="357"/>
        <w:contextualSpacing w:val="0"/>
      </w:pPr>
      <w:r>
        <w:t>Which steps has the government of Greece taken towards enabling same-sex couples to adopt children?</w:t>
      </w:r>
    </w:p>
    <w:p w:rsidR="00DA4BD8" w:rsidRDefault="004C398B" w:rsidP="00DA4BD8">
      <w:pPr>
        <w:pStyle w:val="Heading2"/>
      </w:pPr>
      <w:r>
        <w:t>NORWAY</w:t>
      </w:r>
    </w:p>
    <w:p w:rsidR="00DA4BD8" w:rsidRDefault="004C398B" w:rsidP="00DA4BD8">
      <w:pPr>
        <w:pStyle w:val="ListParagraph"/>
        <w:numPr>
          <w:ilvl w:val="0"/>
          <w:numId w:val="2"/>
        </w:numPr>
        <w:spacing w:after="240" w:line="240" w:lineRule="auto"/>
        <w:ind w:left="357" w:hanging="357"/>
        <w:contextualSpacing w:val="0"/>
      </w:pPr>
      <w:r>
        <w:t>What is Greece doing to improve its capacity for appointing guardians for unaccompanied minor asylum seekers and immigrants? Which are the next steps to further improve the protection of unaccompanied minor asylum seekers and their rights?</w:t>
      </w:r>
    </w:p>
    <w:p w:rsidR="004C398B" w:rsidRDefault="004C398B" w:rsidP="00DA4BD8">
      <w:pPr>
        <w:pStyle w:val="ListParagraph"/>
        <w:numPr>
          <w:ilvl w:val="0"/>
          <w:numId w:val="2"/>
        </w:numPr>
        <w:spacing w:after="240" w:line="240" w:lineRule="auto"/>
        <w:ind w:left="357" w:hanging="357"/>
        <w:contextualSpacing w:val="0"/>
      </w:pPr>
      <w:r>
        <w:lastRenderedPageBreak/>
        <w:t>The Council of Europe Commissioner for Human Rights has voiced his concern with Greek reception conditions and access to the right to apply for asylum. What will Greece do to address these concerns?</w:t>
      </w:r>
    </w:p>
    <w:p w:rsidR="004C398B" w:rsidRDefault="004C398B" w:rsidP="00DA4BD8">
      <w:pPr>
        <w:pStyle w:val="ListParagraph"/>
        <w:numPr>
          <w:ilvl w:val="0"/>
          <w:numId w:val="2"/>
        </w:numPr>
        <w:spacing w:after="240" w:line="240" w:lineRule="auto"/>
        <w:ind w:left="357" w:hanging="357"/>
        <w:contextualSpacing w:val="0"/>
      </w:pPr>
      <w:r>
        <w:t>How is the government of Greece working to prevent and combat discrimination against LGBTI persons and the Roma population?</w:t>
      </w:r>
    </w:p>
    <w:p w:rsidR="004C398B" w:rsidRDefault="004C398B" w:rsidP="00DA4BD8">
      <w:pPr>
        <w:pStyle w:val="ListParagraph"/>
        <w:numPr>
          <w:ilvl w:val="0"/>
          <w:numId w:val="2"/>
        </w:numPr>
        <w:spacing w:after="240" w:line="240" w:lineRule="auto"/>
        <w:ind w:left="357" w:hanging="357"/>
        <w:contextualSpacing w:val="0"/>
      </w:pPr>
      <w:r>
        <w:t xml:space="preserve">A large proportion of Greek repetitive cases before the European Court of Human Rights concern violation of the right to a hearing within a reasonable time.  What </w:t>
      </w:r>
      <w:proofErr w:type="gramStart"/>
      <w:r w:rsidR="00DA4BD8">
        <w:t>measures is</w:t>
      </w:r>
      <w:proofErr w:type="gramEnd"/>
      <w:r w:rsidR="00DA4BD8">
        <w:t xml:space="preserve"> </w:t>
      </w:r>
      <w:r>
        <w:t>Greece taking to secure judicial proceedings do not suffer undue delay?</w:t>
      </w:r>
    </w:p>
    <w:p w:rsidR="003242D9" w:rsidRDefault="003132AD" w:rsidP="003242D9">
      <w:pPr>
        <w:pStyle w:val="Heading2"/>
      </w:pPr>
      <w:r>
        <w:t>SPAIN</w:t>
      </w:r>
    </w:p>
    <w:p w:rsidR="003132AD" w:rsidRPr="00DA4BD8" w:rsidRDefault="003132AD" w:rsidP="00DA4BD8">
      <w:pPr>
        <w:pStyle w:val="ListParagraph"/>
        <w:numPr>
          <w:ilvl w:val="0"/>
          <w:numId w:val="1"/>
        </w:numPr>
        <w:spacing w:after="240" w:line="240" w:lineRule="auto"/>
        <w:ind w:left="357" w:hanging="357"/>
        <w:contextualSpacing w:val="0"/>
        <w:rPr>
          <w:lang w:val="en-US"/>
        </w:rPr>
      </w:pPr>
      <w:r w:rsidRPr="00DA4BD8">
        <w:rPr>
          <w:lang w:val="en-US"/>
        </w:rPr>
        <w:t>What actions are taken to prevent and punish hate-motivated acts against some allegedly targeted groups such as refugees, migrants, Roma and LGTBI persons?</w:t>
      </w:r>
    </w:p>
    <w:p w:rsidR="003132AD" w:rsidRPr="00DA4BD8" w:rsidRDefault="003132AD" w:rsidP="00DA4BD8">
      <w:pPr>
        <w:pStyle w:val="ListParagraph"/>
        <w:numPr>
          <w:ilvl w:val="0"/>
          <w:numId w:val="1"/>
        </w:numPr>
        <w:spacing w:after="240" w:line="240" w:lineRule="auto"/>
        <w:ind w:left="357" w:hanging="357"/>
        <w:contextualSpacing w:val="0"/>
        <w:rPr>
          <w:lang w:val="en-US"/>
        </w:rPr>
      </w:pPr>
      <w:r w:rsidRPr="00DA4BD8">
        <w:rPr>
          <w:lang w:val="en-US"/>
        </w:rPr>
        <w:t>How does Greece guarantee protection of migrant and asylum-seeker children, either travelling with their families or unaccompanied?</w:t>
      </w:r>
    </w:p>
    <w:p w:rsidR="003132AD" w:rsidRPr="00DA4BD8" w:rsidRDefault="003132AD" w:rsidP="00DA4BD8">
      <w:pPr>
        <w:pStyle w:val="ListParagraph"/>
        <w:numPr>
          <w:ilvl w:val="0"/>
          <w:numId w:val="1"/>
        </w:numPr>
        <w:spacing w:after="240" w:line="240" w:lineRule="auto"/>
        <w:ind w:left="357" w:hanging="357"/>
        <w:contextualSpacing w:val="0"/>
        <w:rPr>
          <w:lang w:val="en-US"/>
        </w:rPr>
      </w:pPr>
      <w:r w:rsidRPr="00DA4BD8">
        <w:rPr>
          <w:lang w:val="en-US"/>
        </w:rPr>
        <w:t>How the Greek legal system and Greek administration punish possible cases of arbitrary conduct by police officers?</w:t>
      </w:r>
    </w:p>
    <w:p w:rsidR="00E15C01" w:rsidRPr="00DA4BD8" w:rsidRDefault="003132AD" w:rsidP="00DA4BD8">
      <w:pPr>
        <w:pStyle w:val="ListParagraph"/>
        <w:numPr>
          <w:ilvl w:val="0"/>
          <w:numId w:val="1"/>
        </w:numPr>
        <w:spacing w:after="240" w:line="240" w:lineRule="auto"/>
        <w:ind w:left="357" w:hanging="357"/>
        <w:contextualSpacing w:val="0"/>
        <w:rPr>
          <w:lang w:val="en-US"/>
        </w:rPr>
      </w:pPr>
      <w:r w:rsidRPr="00DA4BD8">
        <w:rPr>
          <w:lang w:val="en-US"/>
        </w:rPr>
        <w:t>Could Greece kindly precise the expected timeline to ratify the Convention on the Reduction of Statelessness, as accepted in its last UPR session in 2011?</w:t>
      </w:r>
      <w:r w:rsidR="00E15C01">
        <w:t xml:space="preserve"> </w:t>
      </w:r>
    </w:p>
    <w:sectPr w:rsidR="00E15C01" w:rsidRPr="00DA4BD8"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4745C0" w:rsidRPr="004745C0">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4745C0" w:rsidRPr="004745C0">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8BF"/>
    <w:multiLevelType w:val="hybridMultilevel"/>
    <w:tmpl w:val="1702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C5526F4"/>
    <w:multiLevelType w:val="hybridMultilevel"/>
    <w:tmpl w:val="4E2C4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0C56761"/>
    <w:multiLevelType w:val="hybridMultilevel"/>
    <w:tmpl w:val="99480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7026DF3"/>
    <w:multiLevelType w:val="hybridMultilevel"/>
    <w:tmpl w:val="842AC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17A6256"/>
    <w:multiLevelType w:val="hybridMultilevel"/>
    <w:tmpl w:val="8A489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97D7DF1"/>
    <w:multiLevelType w:val="hybridMultilevel"/>
    <w:tmpl w:val="D1E4C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BCF0640"/>
    <w:multiLevelType w:val="hybridMultilevel"/>
    <w:tmpl w:val="FCF4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35BDD"/>
    <w:rsid w:val="000418CE"/>
    <w:rsid w:val="00060113"/>
    <w:rsid w:val="00062BEA"/>
    <w:rsid w:val="00072281"/>
    <w:rsid w:val="00073402"/>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3"/>
    <w:rsid w:val="002B7197"/>
    <w:rsid w:val="002F525E"/>
    <w:rsid w:val="003132AD"/>
    <w:rsid w:val="003137CB"/>
    <w:rsid w:val="003242D9"/>
    <w:rsid w:val="00324382"/>
    <w:rsid w:val="00345102"/>
    <w:rsid w:val="003539A2"/>
    <w:rsid w:val="00367039"/>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45C0"/>
    <w:rsid w:val="00475174"/>
    <w:rsid w:val="004854D5"/>
    <w:rsid w:val="004A1DB1"/>
    <w:rsid w:val="004A5B03"/>
    <w:rsid w:val="004C398B"/>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B08CC"/>
    <w:rsid w:val="005E7C5C"/>
    <w:rsid w:val="005F176C"/>
    <w:rsid w:val="005F36CD"/>
    <w:rsid w:val="005F4ED3"/>
    <w:rsid w:val="005F5985"/>
    <w:rsid w:val="00604325"/>
    <w:rsid w:val="006152C4"/>
    <w:rsid w:val="0061758E"/>
    <w:rsid w:val="006238E2"/>
    <w:rsid w:val="00631732"/>
    <w:rsid w:val="0065094A"/>
    <w:rsid w:val="00667A44"/>
    <w:rsid w:val="00673F0F"/>
    <w:rsid w:val="006B17E4"/>
    <w:rsid w:val="006C3CD6"/>
    <w:rsid w:val="006D4D19"/>
    <w:rsid w:val="006E6F0A"/>
    <w:rsid w:val="006F2C52"/>
    <w:rsid w:val="006F688E"/>
    <w:rsid w:val="0071321F"/>
    <w:rsid w:val="00714C7B"/>
    <w:rsid w:val="0074259A"/>
    <w:rsid w:val="00751AA3"/>
    <w:rsid w:val="007537D4"/>
    <w:rsid w:val="00753DE5"/>
    <w:rsid w:val="00757725"/>
    <w:rsid w:val="007707DE"/>
    <w:rsid w:val="00772065"/>
    <w:rsid w:val="00773F0B"/>
    <w:rsid w:val="00775F52"/>
    <w:rsid w:val="0079464D"/>
    <w:rsid w:val="007A1BBE"/>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46180"/>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12588"/>
    <w:rsid w:val="00A22171"/>
    <w:rsid w:val="00A25231"/>
    <w:rsid w:val="00A278D3"/>
    <w:rsid w:val="00A41055"/>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40C08"/>
    <w:rsid w:val="00C534FA"/>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A4BD8"/>
    <w:rsid w:val="00DC6AFC"/>
    <w:rsid w:val="00DE15AE"/>
    <w:rsid w:val="00DE5554"/>
    <w:rsid w:val="00DE7524"/>
    <w:rsid w:val="00DF28CC"/>
    <w:rsid w:val="00E01F1F"/>
    <w:rsid w:val="00E03463"/>
    <w:rsid w:val="00E0579B"/>
    <w:rsid w:val="00E0734D"/>
    <w:rsid w:val="00E15C01"/>
    <w:rsid w:val="00E167CD"/>
    <w:rsid w:val="00E17DCE"/>
    <w:rsid w:val="00E23CE0"/>
    <w:rsid w:val="00E27491"/>
    <w:rsid w:val="00E30AC4"/>
    <w:rsid w:val="00E5550F"/>
    <w:rsid w:val="00E63118"/>
    <w:rsid w:val="00E639B5"/>
    <w:rsid w:val="00E64F2A"/>
    <w:rsid w:val="00E65301"/>
    <w:rsid w:val="00E715F8"/>
    <w:rsid w:val="00E74881"/>
    <w:rsid w:val="00E967FF"/>
    <w:rsid w:val="00EB30B9"/>
    <w:rsid w:val="00EB38C4"/>
    <w:rsid w:val="00EE1C4C"/>
    <w:rsid w:val="00EF4B68"/>
    <w:rsid w:val="00F03CA5"/>
    <w:rsid w:val="00F20C5F"/>
    <w:rsid w:val="00F20E41"/>
    <w:rsid w:val="00F216D6"/>
    <w:rsid w:val="00F24A1E"/>
    <w:rsid w:val="00F26025"/>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D9"/>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3242D9"/>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3242D9"/>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3242D9"/>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3242D9"/>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47023779">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749646-20A8-474F-B53A-B2C27E5B059B}"/>
</file>

<file path=customXml/itemProps2.xml><?xml version="1.0" encoding="utf-8"?>
<ds:datastoreItem xmlns:ds="http://schemas.openxmlformats.org/officeDocument/2006/customXml" ds:itemID="{090D583D-D04B-43DC-AF1D-D04BED846065}"/>
</file>

<file path=customXml/itemProps3.xml><?xml version="1.0" encoding="utf-8"?>
<ds:datastoreItem xmlns:ds="http://schemas.openxmlformats.org/officeDocument/2006/customXml" ds:itemID="{9B005BB6-4039-43F3-A1D6-2864FC2B4B9E}"/>
</file>

<file path=customXml/itemProps4.xml><?xml version="1.0" encoding="utf-8"?>
<ds:datastoreItem xmlns:ds="http://schemas.openxmlformats.org/officeDocument/2006/customXml" ds:itemID="{3E10519D-1C1E-46DB-9B96-8AAC6076DAEE}"/>
</file>

<file path=docProps/app.xml><?xml version="1.0" encoding="utf-8"?>
<Properties xmlns="http://schemas.openxmlformats.org/officeDocument/2006/extended-properties" xmlns:vt="http://schemas.openxmlformats.org/officeDocument/2006/docPropsVTypes">
  <Template>FCO A4 General Purpose Template.dotm</Template>
  <TotalTime>98</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Veronica Forcignanó</cp:lastModifiedBy>
  <cp:revision>64</cp:revision>
  <cp:lastPrinted>2011-09-06T11:49:00Z</cp:lastPrinted>
  <dcterms:created xsi:type="dcterms:W3CDTF">2015-04-23T12:29:00Z</dcterms:created>
  <dcterms:modified xsi:type="dcterms:W3CDTF">2016-04-28T11:07:00Z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1305600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